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1E" w:rsidRPr="007A3800" w:rsidRDefault="00E7521E" w:rsidP="00E7521E">
      <w:pPr>
        <w:spacing w:after="0" w:line="360" w:lineRule="auto"/>
        <w:ind w:firstLine="565"/>
        <w:contextualSpacing/>
        <w:jc w:val="center"/>
        <w:rPr>
          <w:rFonts w:cs="B Nazanin"/>
          <w:b/>
          <w:bCs/>
          <w:sz w:val="72"/>
          <w:szCs w:val="72"/>
          <w:rtl/>
        </w:rPr>
      </w:pPr>
      <w:r w:rsidRPr="007A3800">
        <w:rPr>
          <w:rFonts w:cs="B Nazanin" w:hint="cs"/>
          <w:b/>
          <w:bCs/>
          <w:sz w:val="72"/>
          <w:szCs w:val="72"/>
          <w:rtl/>
        </w:rPr>
        <w:t>مبانی نظری و پیشینه تحقیق</w:t>
      </w:r>
    </w:p>
    <w:p w:rsidR="00E7521E" w:rsidRPr="003B5E2B" w:rsidRDefault="00E7521E" w:rsidP="00E7521E">
      <w:pPr>
        <w:spacing w:after="0" w:line="360" w:lineRule="auto"/>
        <w:ind w:firstLine="565"/>
        <w:contextualSpacing/>
        <w:rPr>
          <w:rFonts w:cs="B Nazanin"/>
          <w:sz w:val="28"/>
          <w:szCs w:val="28"/>
          <w:rtl/>
        </w:rPr>
      </w:pPr>
    </w:p>
    <w:p w:rsidR="00E7521E" w:rsidRPr="003B5E2B" w:rsidRDefault="00E7521E" w:rsidP="00E7521E">
      <w:pPr>
        <w:spacing w:after="0" w:line="360" w:lineRule="auto"/>
        <w:ind w:firstLine="565"/>
        <w:contextualSpacing/>
        <w:rPr>
          <w:rFonts w:cs="B Nazanin"/>
          <w:sz w:val="28"/>
          <w:szCs w:val="28"/>
          <w:rtl/>
        </w:rPr>
      </w:pPr>
    </w:p>
    <w:p w:rsidR="00E7521E" w:rsidRPr="003B5E2B" w:rsidRDefault="00E7521E" w:rsidP="00E7521E">
      <w:pPr>
        <w:spacing w:after="0" w:line="360" w:lineRule="auto"/>
        <w:ind w:left="-613" w:firstLine="565"/>
        <w:contextualSpacing/>
        <w:jc w:val="both"/>
        <w:rPr>
          <w:rFonts w:cs="B Nazanin"/>
          <w:sz w:val="28"/>
          <w:szCs w:val="28"/>
          <w:rtl/>
        </w:rPr>
      </w:pPr>
    </w:p>
    <w:p w:rsidR="00E7521E" w:rsidRPr="003B5E2B" w:rsidRDefault="00E7521E" w:rsidP="00E7521E">
      <w:pPr>
        <w:spacing w:after="0" w:line="360" w:lineRule="auto"/>
        <w:ind w:left="-613" w:firstLine="565"/>
        <w:contextualSpacing/>
        <w:jc w:val="both"/>
        <w:rPr>
          <w:rFonts w:cs="B Nazanin"/>
          <w:sz w:val="28"/>
          <w:szCs w:val="28"/>
          <w:rtl/>
        </w:rPr>
      </w:pPr>
    </w:p>
    <w:p w:rsidR="00E7521E" w:rsidRPr="003B5E2B" w:rsidRDefault="00E7521E" w:rsidP="00E7521E">
      <w:pPr>
        <w:spacing w:after="0" w:line="360" w:lineRule="auto"/>
        <w:ind w:left="-613" w:firstLine="565"/>
        <w:contextualSpacing/>
        <w:jc w:val="both"/>
        <w:rPr>
          <w:rFonts w:cs="B Nazanin"/>
          <w:sz w:val="28"/>
          <w:szCs w:val="28"/>
          <w:rtl/>
        </w:rPr>
      </w:pPr>
    </w:p>
    <w:p w:rsidR="00E7521E" w:rsidRPr="003B5E2B" w:rsidRDefault="00E7521E" w:rsidP="00E7521E">
      <w:pPr>
        <w:spacing w:after="0" w:line="360" w:lineRule="auto"/>
        <w:ind w:left="-613" w:firstLine="565"/>
        <w:contextualSpacing/>
        <w:jc w:val="both"/>
        <w:rPr>
          <w:rFonts w:cs="B Nazanin"/>
          <w:sz w:val="28"/>
          <w:szCs w:val="28"/>
          <w:rtl/>
        </w:rPr>
      </w:pPr>
    </w:p>
    <w:p w:rsidR="00E7521E" w:rsidRPr="003B5E2B" w:rsidRDefault="00E7521E" w:rsidP="00E7521E">
      <w:pPr>
        <w:spacing w:after="0" w:line="360" w:lineRule="auto"/>
        <w:ind w:left="-613" w:firstLine="565"/>
        <w:contextualSpacing/>
        <w:jc w:val="both"/>
        <w:rPr>
          <w:rFonts w:cs="B Nazanin"/>
          <w:sz w:val="28"/>
          <w:szCs w:val="28"/>
          <w:rtl/>
        </w:rPr>
      </w:pPr>
    </w:p>
    <w:p w:rsidR="00E7521E" w:rsidRPr="003B5E2B" w:rsidRDefault="00E7521E" w:rsidP="00E7521E">
      <w:pPr>
        <w:spacing w:after="0" w:line="360" w:lineRule="auto"/>
        <w:ind w:left="-613" w:firstLine="565"/>
        <w:contextualSpacing/>
        <w:jc w:val="both"/>
        <w:rPr>
          <w:rFonts w:cs="B Nazanin"/>
          <w:sz w:val="28"/>
          <w:szCs w:val="28"/>
          <w:rtl/>
        </w:rPr>
      </w:pPr>
    </w:p>
    <w:p w:rsidR="00E7521E" w:rsidRPr="003B5E2B" w:rsidRDefault="00E7521E" w:rsidP="00E7521E">
      <w:pPr>
        <w:spacing w:after="0" w:line="360" w:lineRule="auto"/>
        <w:ind w:left="-613" w:firstLine="565"/>
        <w:contextualSpacing/>
        <w:jc w:val="both"/>
        <w:rPr>
          <w:rFonts w:cs="B Nazanin"/>
          <w:sz w:val="28"/>
          <w:szCs w:val="28"/>
          <w:rtl/>
        </w:rPr>
      </w:pPr>
    </w:p>
    <w:p w:rsidR="00E7521E" w:rsidRPr="003B5E2B" w:rsidRDefault="00E7521E" w:rsidP="00E7521E">
      <w:pPr>
        <w:spacing w:after="0" w:line="360" w:lineRule="auto"/>
        <w:ind w:left="-613" w:firstLine="565"/>
        <w:contextualSpacing/>
        <w:jc w:val="both"/>
        <w:rPr>
          <w:rFonts w:cs="B Nazanin"/>
          <w:sz w:val="28"/>
          <w:szCs w:val="28"/>
          <w:rtl/>
        </w:rPr>
      </w:pPr>
    </w:p>
    <w:p w:rsidR="00E7521E" w:rsidRPr="003B5E2B" w:rsidRDefault="00E7521E" w:rsidP="00E7521E">
      <w:pPr>
        <w:spacing w:after="0" w:line="360" w:lineRule="auto"/>
        <w:ind w:left="-613" w:firstLine="565"/>
        <w:contextualSpacing/>
        <w:jc w:val="both"/>
        <w:rPr>
          <w:rFonts w:cs="B Nazanin"/>
          <w:sz w:val="28"/>
          <w:szCs w:val="28"/>
          <w:rtl/>
        </w:rPr>
      </w:pPr>
    </w:p>
    <w:p w:rsidR="00E7521E" w:rsidRDefault="00E7521E" w:rsidP="00E7521E">
      <w:pPr>
        <w:spacing w:line="360" w:lineRule="auto"/>
        <w:rPr>
          <w:rFonts w:cs="B Nazanin"/>
          <w:sz w:val="28"/>
          <w:szCs w:val="28"/>
          <w:rtl/>
        </w:rPr>
      </w:pPr>
      <w:r w:rsidRPr="003B5E2B">
        <w:rPr>
          <w:rFonts w:cs="B Nazanin" w:hint="cs"/>
          <w:sz w:val="28"/>
          <w:szCs w:val="28"/>
          <w:rtl/>
        </w:rPr>
        <w:t>در این فصل به بررسی مبانی نظری هر یک از متغیرهای شادکامی، احساس پیوستگی و نارسایی هیجانی پرداخته و دیدگاه های مختلف بیان می گردد. در ادامه نیز پژوهش های محققان خارجی و داخل کشور به اختصار ارائه می گردد.</w:t>
      </w:r>
    </w:p>
    <w:p w:rsidR="00E7521E" w:rsidRPr="003B5E2B" w:rsidRDefault="00E7521E" w:rsidP="00E7521E">
      <w:pPr>
        <w:spacing w:line="360" w:lineRule="auto"/>
        <w:rPr>
          <w:rFonts w:cs="B Nazanin"/>
          <w:sz w:val="28"/>
          <w:szCs w:val="28"/>
          <w:rtl/>
        </w:rPr>
      </w:pPr>
    </w:p>
    <w:p w:rsidR="00E7521E" w:rsidRPr="003B5E2B" w:rsidRDefault="00E7521E" w:rsidP="00E7521E">
      <w:pPr>
        <w:spacing w:after="0" w:line="360" w:lineRule="auto"/>
        <w:ind w:left="-613" w:firstLine="565"/>
        <w:contextualSpacing/>
        <w:jc w:val="both"/>
        <w:rPr>
          <w:rFonts w:cs="B Nazanin"/>
          <w:b/>
          <w:bCs/>
          <w:sz w:val="28"/>
          <w:szCs w:val="28"/>
          <w:rtl/>
        </w:rPr>
      </w:pPr>
      <w:r w:rsidRPr="003B5E2B">
        <w:rPr>
          <w:rFonts w:cs="B Nazanin" w:hint="cs"/>
          <w:b/>
          <w:bCs/>
          <w:sz w:val="28"/>
          <w:szCs w:val="28"/>
          <w:rtl/>
        </w:rPr>
        <w:t>2-1 مبانی نظری شادکامی</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نشاط</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عنوان</w:t>
      </w:r>
      <w:r w:rsidRPr="003B5E2B">
        <w:rPr>
          <w:rFonts w:cs="B Nazanin"/>
          <w:sz w:val="28"/>
          <w:szCs w:val="28"/>
          <w:rtl/>
        </w:rPr>
        <w:t xml:space="preserve"> </w:t>
      </w:r>
      <w:r w:rsidRPr="003B5E2B">
        <w:rPr>
          <w:rFonts w:cs="B Nazanin" w:hint="cs"/>
          <w:sz w:val="28"/>
          <w:szCs w:val="28"/>
          <w:rtl/>
        </w:rPr>
        <w:t>یکی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مهمترین</w:t>
      </w:r>
      <w:r w:rsidRPr="003B5E2B">
        <w:rPr>
          <w:rFonts w:cs="B Nazanin"/>
          <w:sz w:val="28"/>
          <w:szCs w:val="28"/>
          <w:rtl/>
        </w:rPr>
        <w:t xml:space="preserve"> </w:t>
      </w:r>
      <w:r w:rsidRPr="003B5E2B">
        <w:rPr>
          <w:rFonts w:cs="B Nazanin" w:hint="cs"/>
          <w:sz w:val="28"/>
          <w:szCs w:val="28"/>
          <w:rtl/>
        </w:rPr>
        <w:t>نیازهای</w:t>
      </w:r>
      <w:r w:rsidRPr="003B5E2B">
        <w:rPr>
          <w:rFonts w:cs="B Nazanin"/>
          <w:sz w:val="28"/>
          <w:szCs w:val="28"/>
          <w:rtl/>
        </w:rPr>
        <w:t xml:space="preserve"> </w:t>
      </w:r>
      <w:r w:rsidRPr="003B5E2B">
        <w:rPr>
          <w:rFonts w:cs="B Nazanin" w:hint="cs"/>
          <w:sz w:val="28"/>
          <w:szCs w:val="28"/>
          <w:rtl/>
        </w:rPr>
        <w:t>روانی</w:t>
      </w:r>
      <w:r w:rsidRPr="003B5E2B">
        <w:rPr>
          <w:rFonts w:cs="B Nazanin"/>
          <w:sz w:val="28"/>
          <w:szCs w:val="28"/>
          <w:rtl/>
        </w:rPr>
        <w:t xml:space="preserve"> </w:t>
      </w:r>
      <w:r w:rsidRPr="003B5E2B">
        <w:rPr>
          <w:rFonts w:cs="B Nazanin" w:hint="cs"/>
          <w:sz w:val="28"/>
          <w:szCs w:val="28"/>
          <w:rtl/>
        </w:rPr>
        <w:t>بشر،</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دلیل</w:t>
      </w:r>
      <w:r w:rsidRPr="003B5E2B">
        <w:rPr>
          <w:rFonts w:cs="B Nazanin"/>
          <w:sz w:val="28"/>
          <w:szCs w:val="28"/>
          <w:rtl/>
        </w:rPr>
        <w:t xml:space="preserve"> </w:t>
      </w:r>
      <w:r w:rsidRPr="003B5E2B">
        <w:rPr>
          <w:rFonts w:cs="B Nazanin" w:hint="cs"/>
          <w:sz w:val="28"/>
          <w:szCs w:val="28"/>
          <w:rtl/>
        </w:rPr>
        <w:t>تأثیرات</w:t>
      </w:r>
      <w:r w:rsidRPr="003B5E2B">
        <w:rPr>
          <w:rFonts w:cs="B Nazanin"/>
          <w:sz w:val="28"/>
          <w:szCs w:val="28"/>
          <w:rtl/>
        </w:rPr>
        <w:t xml:space="preserve"> </w:t>
      </w:r>
      <w:r w:rsidRPr="003B5E2B">
        <w:rPr>
          <w:rFonts w:cs="B Nazanin" w:hint="cs"/>
          <w:sz w:val="28"/>
          <w:szCs w:val="28"/>
          <w:rtl/>
        </w:rPr>
        <w:t>عمده</w:t>
      </w:r>
      <w:r w:rsidRPr="003B5E2B">
        <w:rPr>
          <w:rFonts w:cs="B Nazanin"/>
          <w:sz w:val="28"/>
          <w:szCs w:val="28"/>
          <w:rtl/>
        </w:rPr>
        <w:t xml:space="preserve"> </w:t>
      </w:r>
      <w:r w:rsidRPr="003B5E2B">
        <w:rPr>
          <w:rFonts w:cs="B Nazanin" w:hint="cs"/>
          <w:sz w:val="28"/>
          <w:szCs w:val="28"/>
          <w:rtl/>
        </w:rPr>
        <w:t>ای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مجموعه</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انسان</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همیشه</w:t>
      </w:r>
      <w:r w:rsidRPr="003B5E2B">
        <w:rPr>
          <w:rFonts w:cs="B Nazanin"/>
          <w:sz w:val="28"/>
          <w:szCs w:val="28"/>
          <w:rtl/>
        </w:rPr>
        <w:t xml:space="preserve"> </w:t>
      </w:r>
      <w:r w:rsidRPr="003B5E2B">
        <w:rPr>
          <w:rFonts w:cs="B Nazanin" w:hint="cs"/>
          <w:sz w:val="28"/>
          <w:szCs w:val="28"/>
          <w:rtl/>
        </w:rPr>
        <w:t>ذهن</w:t>
      </w:r>
      <w:r w:rsidRPr="003B5E2B">
        <w:rPr>
          <w:rFonts w:cs="B Nazanin"/>
          <w:sz w:val="28"/>
          <w:szCs w:val="28"/>
          <w:rtl/>
        </w:rPr>
        <w:t xml:space="preserve"> </w:t>
      </w:r>
      <w:r w:rsidRPr="003B5E2B">
        <w:rPr>
          <w:rFonts w:cs="B Nazanin" w:hint="cs"/>
          <w:sz w:val="28"/>
          <w:szCs w:val="28"/>
          <w:rtl/>
        </w:rPr>
        <w:t>انسان</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خود</w:t>
      </w:r>
      <w:r w:rsidRPr="003B5E2B">
        <w:rPr>
          <w:rFonts w:cs="B Nazanin"/>
          <w:sz w:val="28"/>
          <w:szCs w:val="28"/>
          <w:rtl/>
        </w:rPr>
        <w:t xml:space="preserve"> </w:t>
      </w:r>
      <w:r w:rsidRPr="003B5E2B">
        <w:rPr>
          <w:rFonts w:cs="B Nazanin" w:hint="cs"/>
          <w:sz w:val="28"/>
          <w:szCs w:val="28"/>
          <w:rtl/>
        </w:rPr>
        <w:t>مشغول</w:t>
      </w:r>
      <w:r w:rsidRPr="003B5E2B">
        <w:rPr>
          <w:rFonts w:cs="B Nazanin"/>
          <w:sz w:val="28"/>
          <w:szCs w:val="28"/>
          <w:rtl/>
        </w:rPr>
        <w:t xml:space="preserve"> </w:t>
      </w:r>
      <w:r w:rsidRPr="003B5E2B">
        <w:rPr>
          <w:rFonts w:cs="B Nazanin" w:hint="cs"/>
          <w:sz w:val="28"/>
          <w:szCs w:val="28"/>
          <w:rtl/>
        </w:rPr>
        <w:t>کرده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ناشی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قضاوت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lastRenderedPageBreak/>
        <w:t>داوری</w:t>
      </w:r>
      <w:r w:rsidRPr="003B5E2B">
        <w:rPr>
          <w:rFonts w:cs="B Nazanin"/>
          <w:sz w:val="28"/>
          <w:szCs w:val="28"/>
          <w:rtl/>
        </w:rPr>
        <w:t xml:space="preserve"> </w:t>
      </w:r>
      <w:r w:rsidRPr="003B5E2B">
        <w:rPr>
          <w:rFonts w:cs="B Nazanin" w:hint="cs"/>
          <w:sz w:val="28"/>
          <w:szCs w:val="28"/>
          <w:rtl/>
        </w:rPr>
        <w:t>انسان</w:t>
      </w:r>
      <w:r w:rsidRPr="003B5E2B">
        <w:rPr>
          <w:rFonts w:cs="B Nazanin"/>
          <w:sz w:val="28"/>
          <w:szCs w:val="28"/>
          <w:rtl/>
        </w:rPr>
        <w:t xml:space="preserve"> </w:t>
      </w:r>
      <w:r w:rsidRPr="003B5E2B">
        <w:rPr>
          <w:rFonts w:cs="B Nazanin" w:hint="cs"/>
          <w:sz w:val="28"/>
          <w:szCs w:val="28"/>
          <w:rtl/>
        </w:rPr>
        <w:t>درباره</w:t>
      </w:r>
      <w:r w:rsidRPr="003B5E2B">
        <w:rPr>
          <w:rFonts w:cs="B Nazanin"/>
          <w:sz w:val="28"/>
          <w:szCs w:val="28"/>
          <w:rtl/>
        </w:rPr>
        <w:t xml:space="preserve"> </w:t>
      </w:r>
      <w:r w:rsidRPr="003B5E2B">
        <w:rPr>
          <w:rFonts w:cs="B Nazanin" w:hint="cs"/>
          <w:sz w:val="28"/>
          <w:szCs w:val="28"/>
          <w:rtl/>
        </w:rPr>
        <w:t>چگونگی</w:t>
      </w:r>
      <w:r w:rsidRPr="003B5E2B">
        <w:rPr>
          <w:rFonts w:cs="B Nazanin"/>
          <w:sz w:val="28"/>
          <w:szCs w:val="28"/>
          <w:rtl/>
        </w:rPr>
        <w:t xml:space="preserve"> </w:t>
      </w:r>
      <w:r w:rsidRPr="003B5E2B">
        <w:rPr>
          <w:rFonts w:cs="B Nazanin" w:hint="cs"/>
          <w:sz w:val="28"/>
          <w:szCs w:val="28"/>
          <w:rtl/>
        </w:rPr>
        <w:t>گذراندن</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نوع</w:t>
      </w:r>
      <w:r w:rsidRPr="003B5E2B">
        <w:rPr>
          <w:rFonts w:cs="B Nazanin"/>
          <w:sz w:val="28"/>
          <w:szCs w:val="28"/>
          <w:rtl/>
        </w:rPr>
        <w:t xml:space="preserve"> </w:t>
      </w:r>
      <w:r w:rsidRPr="003B5E2B">
        <w:rPr>
          <w:rFonts w:cs="B Nazanin" w:hint="cs"/>
          <w:sz w:val="28"/>
          <w:szCs w:val="28"/>
          <w:rtl/>
        </w:rPr>
        <w:t>داوری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بیرون</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تحمیل</w:t>
      </w:r>
      <w:r w:rsidRPr="003B5E2B">
        <w:rPr>
          <w:rFonts w:cs="B Nazanin"/>
          <w:sz w:val="28"/>
          <w:szCs w:val="28"/>
          <w:rtl/>
        </w:rPr>
        <w:t xml:space="preserve"> </w:t>
      </w:r>
      <w:r w:rsidRPr="003B5E2B">
        <w:rPr>
          <w:rFonts w:cs="B Nazanin" w:hint="cs"/>
          <w:sz w:val="28"/>
          <w:szCs w:val="28"/>
          <w:rtl/>
        </w:rPr>
        <w:t>نمی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 xml:space="preserve"> </w:t>
      </w:r>
      <w:r w:rsidRPr="003B5E2B">
        <w:rPr>
          <w:rFonts w:cs="B Nazanin" w:hint="cs"/>
          <w:sz w:val="28"/>
          <w:szCs w:val="28"/>
          <w:rtl/>
        </w:rPr>
        <w:t>بلکه</w:t>
      </w:r>
      <w:r w:rsidRPr="003B5E2B">
        <w:rPr>
          <w:rFonts w:cs="B Nazanin"/>
          <w:sz w:val="28"/>
          <w:szCs w:val="28"/>
          <w:rtl/>
        </w:rPr>
        <w:t xml:space="preserve"> </w:t>
      </w:r>
      <w:r w:rsidRPr="003B5E2B">
        <w:rPr>
          <w:rFonts w:cs="B Nazanin" w:hint="cs"/>
          <w:sz w:val="28"/>
          <w:szCs w:val="28"/>
          <w:rtl/>
        </w:rPr>
        <w:t>حالتی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درونی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ازهیجانهای</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تأثیر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 xml:space="preserve">پذیرد </w:t>
      </w:r>
      <w:r w:rsidRPr="003B5E2B">
        <w:rPr>
          <w:rFonts w:cs="B Nazanin"/>
          <w:sz w:val="28"/>
          <w:szCs w:val="28"/>
          <w:rtl/>
        </w:rPr>
        <w:t>(</w:t>
      </w:r>
      <w:r w:rsidRPr="003B5E2B">
        <w:rPr>
          <w:rFonts w:cs="B Nazanin" w:hint="cs"/>
          <w:sz w:val="28"/>
          <w:szCs w:val="28"/>
          <w:rtl/>
        </w:rPr>
        <w:t>مایرز</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دینر</w:t>
      </w:r>
      <w:r w:rsidRPr="003B5E2B">
        <w:rPr>
          <w:rStyle w:val="FootnoteReference"/>
          <w:rFonts w:cs="B Nazanin"/>
          <w:sz w:val="28"/>
          <w:szCs w:val="28"/>
          <w:rtl/>
        </w:rPr>
        <w:footnoteReference w:id="1"/>
      </w:r>
      <w:r w:rsidRPr="003B5E2B">
        <w:rPr>
          <w:rFonts w:cs="B Nazanin" w:hint="cs"/>
          <w:sz w:val="28"/>
          <w:szCs w:val="28"/>
          <w:rtl/>
        </w:rPr>
        <w:t>،</w:t>
      </w:r>
      <w:r w:rsidRPr="003B5E2B">
        <w:rPr>
          <w:rFonts w:cs="B Nazanin"/>
          <w:sz w:val="28"/>
          <w:szCs w:val="28"/>
          <w:rtl/>
        </w:rPr>
        <w:t xml:space="preserve">1995).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اساس،</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برنگرش</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ادراکات</w:t>
      </w:r>
      <w:r w:rsidRPr="003B5E2B">
        <w:rPr>
          <w:rFonts w:cs="B Nazanin"/>
          <w:sz w:val="28"/>
          <w:szCs w:val="28"/>
          <w:rtl/>
        </w:rPr>
        <w:t xml:space="preserve"> </w:t>
      </w:r>
      <w:r w:rsidRPr="003B5E2B">
        <w:rPr>
          <w:rFonts w:cs="B Nazanin" w:hint="cs"/>
          <w:sz w:val="28"/>
          <w:szCs w:val="28"/>
          <w:rtl/>
        </w:rPr>
        <w:t>شخصی</w:t>
      </w:r>
      <w:r w:rsidRPr="003B5E2B">
        <w:rPr>
          <w:rFonts w:cs="B Nazanin"/>
          <w:sz w:val="28"/>
          <w:szCs w:val="28"/>
          <w:rtl/>
        </w:rPr>
        <w:t xml:space="preserve"> </w:t>
      </w:r>
      <w:r w:rsidRPr="003B5E2B">
        <w:rPr>
          <w:rFonts w:cs="B Nazanin" w:hint="cs"/>
          <w:sz w:val="28"/>
          <w:szCs w:val="28"/>
          <w:rtl/>
        </w:rPr>
        <w:t>مبتنی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برحالتی</w:t>
      </w:r>
      <w:r w:rsidRPr="003B5E2B">
        <w:rPr>
          <w:rFonts w:cs="B Nazanin"/>
          <w:sz w:val="28"/>
          <w:szCs w:val="28"/>
          <w:rtl/>
        </w:rPr>
        <w:t xml:space="preserve"> </w:t>
      </w:r>
      <w:r w:rsidRPr="003B5E2B">
        <w:rPr>
          <w:rFonts w:cs="B Nazanin" w:hint="cs"/>
          <w:sz w:val="28"/>
          <w:szCs w:val="28"/>
          <w:rtl/>
        </w:rPr>
        <w:t>دلالت</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مطبوع</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دلپذیراست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تجربه</w:t>
      </w:r>
      <w:r w:rsidRPr="003B5E2B">
        <w:rPr>
          <w:rFonts w:cs="B Nazanin" w:hint="cs"/>
          <w:sz w:val="28"/>
          <w:szCs w:val="28"/>
          <w:rtl/>
        </w:rPr>
        <w:softHyphen/>
        <w:t>ی</w:t>
      </w:r>
      <w:r w:rsidRPr="003B5E2B">
        <w:rPr>
          <w:rFonts w:cs="B Nazanin"/>
          <w:sz w:val="28"/>
          <w:szCs w:val="28"/>
          <w:rtl/>
        </w:rPr>
        <w:t xml:space="preserve"> </w:t>
      </w:r>
      <w:r w:rsidRPr="003B5E2B">
        <w:rPr>
          <w:rFonts w:cs="B Nazanin" w:hint="cs"/>
          <w:sz w:val="28"/>
          <w:szCs w:val="28"/>
          <w:rtl/>
        </w:rPr>
        <w:t>هیجانهای</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خشنودی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نشأت</w:t>
      </w:r>
      <w:r w:rsidRPr="003B5E2B">
        <w:rPr>
          <w:rFonts w:cs="B Nazanin"/>
          <w:sz w:val="28"/>
          <w:szCs w:val="28"/>
          <w:rtl/>
        </w:rPr>
        <w:t xml:space="preserve"> </w:t>
      </w:r>
      <w:r w:rsidRPr="003B5E2B">
        <w:rPr>
          <w:rFonts w:cs="B Nazanin" w:hint="cs"/>
          <w:sz w:val="28"/>
          <w:szCs w:val="28"/>
          <w:rtl/>
        </w:rPr>
        <w:t>می</w:t>
      </w:r>
      <w:r w:rsidRPr="003B5E2B">
        <w:rPr>
          <w:rFonts w:ascii="Times New Roman" w:hAnsi="Times New Roman" w:cs="B Nazanin" w:hint="cs"/>
          <w:sz w:val="28"/>
          <w:szCs w:val="28"/>
          <w:rtl/>
        </w:rPr>
        <w:t xml:space="preserve"> </w:t>
      </w:r>
      <w:r w:rsidRPr="003B5E2B">
        <w:rPr>
          <w:rFonts w:cs="B Nazanin" w:hint="cs"/>
          <w:sz w:val="28"/>
          <w:szCs w:val="28"/>
          <w:rtl/>
        </w:rPr>
        <w:t>گیرد</w:t>
      </w:r>
      <w:r w:rsidRPr="003B5E2B">
        <w:rPr>
          <w:rFonts w:cs="B Nazanin"/>
          <w:sz w:val="28"/>
          <w:szCs w:val="28"/>
          <w:rtl/>
        </w:rPr>
        <w:t>(</w:t>
      </w:r>
      <w:r w:rsidRPr="003B5E2B">
        <w:rPr>
          <w:rFonts w:cs="B Nazanin" w:hint="cs"/>
          <w:sz w:val="28"/>
          <w:szCs w:val="28"/>
          <w:rtl/>
        </w:rPr>
        <w:t>هیلز</w:t>
      </w:r>
      <w:r w:rsidRPr="003B5E2B">
        <w:rPr>
          <w:rStyle w:val="FootnoteReference"/>
          <w:rFonts w:cs="B Nazanin"/>
          <w:sz w:val="28"/>
          <w:szCs w:val="28"/>
          <w:rtl/>
        </w:rPr>
        <w:footnoteReference w:id="2"/>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آرگیل،</w:t>
      </w:r>
      <w:r w:rsidRPr="003B5E2B">
        <w:rPr>
          <w:rFonts w:cs="B Nazanin"/>
          <w:sz w:val="28"/>
          <w:szCs w:val="28"/>
          <w:rtl/>
        </w:rPr>
        <w:t>2001).</w:t>
      </w:r>
      <w:r w:rsidRPr="003B5E2B">
        <w:rPr>
          <w:rFonts w:cs="B Nazanin" w:hint="cs"/>
          <w:sz w:val="28"/>
          <w:szCs w:val="28"/>
          <w:rtl/>
        </w:rPr>
        <w:t xml:space="preserve"> انسان</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دیرباز</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دنبال</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بود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چگونه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تواند</w:t>
      </w:r>
      <w:r w:rsidRPr="003B5E2B">
        <w:rPr>
          <w:rFonts w:cs="B Nazanin"/>
          <w:sz w:val="28"/>
          <w:szCs w:val="28"/>
          <w:rtl/>
        </w:rPr>
        <w:t xml:space="preserve"> </w:t>
      </w:r>
      <w:r w:rsidRPr="003B5E2B">
        <w:rPr>
          <w:rFonts w:cs="B Nazanin" w:hint="cs"/>
          <w:sz w:val="28"/>
          <w:szCs w:val="28"/>
          <w:rtl/>
        </w:rPr>
        <w:t>بهتر</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چه</w:t>
      </w:r>
      <w:r w:rsidRPr="003B5E2B">
        <w:rPr>
          <w:rFonts w:cs="B Nazanin"/>
          <w:sz w:val="28"/>
          <w:szCs w:val="28"/>
          <w:rtl/>
        </w:rPr>
        <w:t xml:space="preserve"> </w:t>
      </w:r>
      <w:r w:rsidRPr="003B5E2B">
        <w:rPr>
          <w:rFonts w:cs="B Nazanin" w:hint="cs"/>
          <w:sz w:val="28"/>
          <w:szCs w:val="28"/>
          <w:rtl/>
        </w:rPr>
        <w:t>چیزی</w:t>
      </w:r>
      <w:r w:rsidRPr="003B5E2B">
        <w:rPr>
          <w:rFonts w:cs="B Nazanin"/>
          <w:sz w:val="28"/>
          <w:szCs w:val="28"/>
          <w:rtl/>
        </w:rPr>
        <w:t xml:space="preserve"> </w:t>
      </w:r>
      <w:r w:rsidRPr="003B5E2B">
        <w:rPr>
          <w:rFonts w:cs="B Nazanin" w:hint="cs"/>
          <w:sz w:val="28"/>
          <w:szCs w:val="28"/>
          <w:rtl/>
        </w:rPr>
        <w:t>موجبات</w:t>
      </w:r>
      <w:r w:rsidRPr="003B5E2B">
        <w:rPr>
          <w:rFonts w:cs="B Nazanin"/>
          <w:sz w:val="28"/>
          <w:szCs w:val="28"/>
          <w:rtl/>
        </w:rPr>
        <w:t xml:space="preserve"> </w:t>
      </w:r>
      <w:r w:rsidRPr="003B5E2B">
        <w:rPr>
          <w:rFonts w:cs="B Nazanin" w:hint="cs"/>
          <w:sz w:val="28"/>
          <w:szCs w:val="28"/>
          <w:rtl/>
        </w:rPr>
        <w:t>رضایتش</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فراهم</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سازد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چه</w:t>
      </w:r>
      <w:r w:rsidRPr="003B5E2B">
        <w:rPr>
          <w:rFonts w:cs="B Nazanin"/>
          <w:sz w:val="28"/>
          <w:szCs w:val="28"/>
          <w:rtl/>
        </w:rPr>
        <w:t xml:space="preserve"> </w:t>
      </w:r>
      <w:r w:rsidRPr="003B5E2B">
        <w:rPr>
          <w:rFonts w:cs="B Nazanin" w:hint="cs"/>
          <w:sz w:val="28"/>
          <w:szCs w:val="28"/>
          <w:rtl/>
        </w:rPr>
        <w:t>ساز</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کارهایی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تواند</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دنیا</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ببرد</w:t>
      </w:r>
      <w:r w:rsidRPr="003B5E2B">
        <w:rPr>
          <w:rFonts w:cs="B Nazanin"/>
          <w:sz w:val="28"/>
          <w:szCs w:val="28"/>
          <w:rtl/>
        </w:rPr>
        <w:t xml:space="preserve">. </w:t>
      </w:r>
      <w:r w:rsidRPr="003B5E2B">
        <w:rPr>
          <w:rFonts w:cs="B Nazanin" w:hint="cs"/>
          <w:sz w:val="28"/>
          <w:szCs w:val="28"/>
          <w:rtl/>
        </w:rPr>
        <w:t>همه</w:t>
      </w:r>
      <w:r w:rsidRPr="003B5E2B">
        <w:rPr>
          <w:rFonts w:cs="B Nazanin"/>
          <w:sz w:val="28"/>
          <w:szCs w:val="28"/>
          <w:rtl/>
        </w:rPr>
        <w:t xml:space="preserve"> </w:t>
      </w:r>
      <w:r w:rsidRPr="003B5E2B">
        <w:rPr>
          <w:rFonts w:cs="B Nazanin" w:hint="cs"/>
          <w:sz w:val="28"/>
          <w:szCs w:val="28"/>
          <w:rtl/>
        </w:rPr>
        <w:t>اینها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نوعی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مفهوم</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نشاط</w:t>
      </w:r>
      <w:r w:rsidRPr="003B5E2B">
        <w:rPr>
          <w:rFonts w:cs="B Nazanin"/>
          <w:sz w:val="28"/>
          <w:szCs w:val="28"/>
          <w:rtl/>
        </w:rPr>
        <w:t xml:space="preserve"> </w:t>
      </w:r>
      <w:r w:rsidRPr="003B5E2B">
        <w:rPr>
          <w:rFonts w:cs="B Nazanin" w:hint="cs"/>
          <w:sz w:val="28"/>
          <w:szCs w:val="28"/>
          <w:rtl/>
        </w:rPr>
        <w:t>مربوط</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 xml:space="preserve"> (</w:t>
      </w:r>
      <w:r w:rsidRPr="003B5E2B">
        <w:rPr>
          <w:rFonts w:cs="B Nazanin" w:hint="cs"/>
          <w:sz w:val="28"/>
          <w:szCs w:val="28"/>
          <w:rtl/>
        </w:rPr>
        <w:t>دیکی</w:t>
      </w:r>
      <w:r w:rsidRPr="003B5E2B">
        <w:rPr>
          <w:rStyle w:val="FootnoteReference"/>
          <w:rFonts w:cs="B Nazanin"/>
          <w:sz w:val="28"/>
          <w:szCs w:val="28"/>
          <w:rtl/>
        </w:rPr>
        <w:footnoteReference w:id="3"/>
      </w:r>
      <w:r w:rsidRPr="003B5E2B">
        <w:rPr>
          <w:rFonts w:cs="B Nazanin" w:hint="cs"/>
          <w:sz w:val="28"/>
          <w:szCs w:val="28"/>
          <w:rtl/>
        </w:rPr>
        <w:t>،</w:t>
      </w:r>
      <w:r w:rsidRPr="003B5E2B">
        <w:rPr>
          <w:rFonts w:cs="B Nazanin"/>
          <w:sz w:val="28"/>
          <w:szCs w:val="28"/>
          <w:rtl/>
        </w:rPr>
        <w:t xml:space="preserve">1999).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بی</w:t>
      </w:r>
      <w:r w:rsidRPr="003B5E2B">
        <w:rPr>
          <w:rFonts w:cs="B Nazanin"/>
          <w:sz w:val="28"/>
          <w:szCs w:val="28"/>
          <w:rtl/>
        </w:rPr>
        <w:t xml:space="preserve"> </w:t>
      </w:r>
      <w:r w:rsidRPr="003B5E2B">
        <w:rPr>
          <w:rFonts w:cs="B Nazanin" w:hint="cs"/>
          <w:sz w:val="28"/>
          <w:szCs w:val="28"/>
          <w:rtl/>
        </w:rPr>
        <w:t>شک</w:t>
      </w:r>
      <w:r w:rsidRPr="003B5E2B">
        <w:rPr>
          <w:rFonts w:cs="B Nazanin"/>
          <w:sz w:val="28"/>
          <w:szCs w:val="28"/>
          <w:rtl/>
        </w:rPr>
        <w:t xml:space="preserve"> </w:t>
      </w:r>
      <w:r w:rsidRPr="003B5E2B">
        <w:rPr>
          <w:rFonts w:cs="B Nazanin" w:hint="cs"/>
          <w:sz w:val="28"/>
          <w:szCs w:val="28"/>
          <w:rtl/>
        </w:rPr>
        <w:t>همه</w:t>
      </w:r>
      <w:r w:rsidRPr="003B5E2B">
        <w:rPr>
          <w:rFonts w:cs="B Nazanin"/>
          <w:sz w:val="28"/>
          <w:szCs w:val="28"/>
          <w:rtl/>
        </w:rPr>
        <w:t xml:space="preserve"> </w:t>
      </w:r>
      <w:r w:rsidRPr="003B5E2B">
        <w:rPr>
          <w:rFonts w:cs="B Nazanin" w:hint="cs"/>
          <w:sz w:val="28"/>
          <w:szCs w:val="28"/>
          <w:rtl/>
        </w:rPr>
        <w:t>ما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طور</w:t>
      </w:r>
      <w:r w:rsidRPr="003B5E2B">
        <w:rPr>
          <w:rFonts w:cs="B Nazanin"/>
          <w:sz w:val="28"/>
          <w:szCs w:val="28"/>
          <w:rtl/>
        </w:rPr>
        <w:t xml:space="preserve"> </w:t>
      </w:r>
      <w:r w:rsidRPr="003B5E2B">
        <w:rPr>
          <w:rFonts w:cs="B Nazanin" w:hint="cs"/>
          <w:sz w:val="28"/>
          <w:szCs w:val="28"/>
          <w:rtl/>
        </w:rPr>
        <w:t>فطری،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جستجوی</w:t>
      </w:r>
      <w:r w:rsidRPr="003B5E2B">
        <w:rPr>
          <w:rFonts w:cs="B Nazanin"/>
          <w:sz w:val="28"/>
          <w:szCs w:val="28"/>
          <w:rtl/>
        </w:rPr>
        <w:t xml:space="preserve"> </w:t>
      </w:r>
      <w:r w:rsidRPr="003B5E2B">
        <w:rPr>
          <w:rFonts w:cs="B Nazanin" w:hint="cs"/>
          <w:sz w:val="28"/>
          <w:szCs w:val="28"/>
          <w:rtl/>
        </w:rPr>
        <w:t>حالات</w:t>
      </w:r>
      <w:r w:rsidRPr="003B5E2B">
        <w:rPr>
          <w:rFonts w:cs="B Nazanin"/>
          <w:sz w:val="28"/>
          <w:szCs w:val="28"/>
          <w:rtl/>
        </w:rPr>
        <w:t xml:space="preserve"> </w:t>
      </w:r>
      <w:r w:rsidRPr="003B5E2B">
        <w:rPr>
          <w:rFonts w:cs="B Nazanin" w:hint="cs"/>
          <w:sz w:val="28"/>
          <w:szCs w:val="28"/>
          <w:rtl/>
        </w:rPr>
        <w:t>مطلوب</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خوشایند</w:t>
      </w:r>
      <w:r w:rsidRPr="003B5E2B">
        <w:rPr>
          <w:rFonts w:cs="B Nazanin"/>
          <w:sz w:val="28"/>
          <w:szCs w:val="28"/>
          <w:rtl/>
        </w:rPr>
        <w:t xml:space="preserve"> </w:t>
      </w:r>
      <w:r w:rsidRPr="003B5E2B">
        <w:rPr>
          <w:rFonts w:cs="B Nazanin" w:hint="cs"/>
          <w:sz w:val="28"/>
          <w:szCs w:val="28"/>
          <w:rtl/>
        </w:rPr>
        <w:t>هستیم</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حالات</w:t>
      </w:r>
      <w:r w:rsidRPr="003B5E2B">
        <w:rPr>
          <w:rFonts w:cs="B Nazanin"/>
          <w:sz w:val="28"/>
          <w:szCs w:val="28"/>
          <w:rtl/>
        </w:rPr>
        <w:t xml:space="preserve"> </w:t>
      </w:r>
      <w:r w:rsidRPr="003B5E2B">
        <w:rPr>
          <w:rFonts w:cs="B Nazanin" w:hint="cs"/>
          <w:sz w:val="28"/>
          <w:szCs w:val="28"/>
          <w:rtl/>
        </w:rPr>
        <w:t>ریشه</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احساسات</w:t>
      </w:r>
      <w:r w:rsidRPr="003B5E2B">
        <w:rPr>
          <w:rFonts w:cs="B Nazanin"/>
          <w:sz w:val="28"/>
          <w:szCs w:val="28"/>
          <w:rtl/>
        </w:rPr>
        <w:t xml:space="preserve"> </w:t>
      </w:r>
      <w:r w:rsidRPr="003B5E2B">
        <w:rPr>
          <w:rFonts w:cs="B Nazanin" w:hint="cs"/>
          <w:sz w:val="28"/>
          <w:szCs w:val="28"/>
          <w:rtl/>
        </w:rPr>
        <w:t>ما</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روانشناسی</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نگر</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عنوان</w:t>
      </w:r>
      <w:r w:rsidRPr="003B5E2B">
        <w:rPr>
          <w:rFonts w:cs="B Nazanin"/>
          <w:sz w:val="28"/>
          <w:szCs w:val="28"/>
          <w:rtl/>
        </w:rPr>
        <w:t xml:space="preserve"> </w:t>
      </w:r>
      <w:r w:rsidRPr="003B5E2B">
        <w:rPr>
          <w:rFonts w:cs="B Nazanin" w:hint="cs"/>
          <w:sz w:val="28"/>
          <w:szCs w:val="28"/>
          <w:rtl/>
        </w:rPr>
        <w:t>رویکرد</w:t>
      </w:r>
      <w:r w:rsidRPr="003B5E2B">
        <w:rPr>
          <w:rFonts w:cs="B Nazanin"/>
          <w:sz w:val="28"/>
          <w:szCs w:val="28"/>
          <w:rtl/>
        </w:rPr>
        <w:t xml:space="preserve"> </w:t>
      </w:r>
      <w:r w:rsidRPr="003B5E2B">
        <w:rPr>
          <w:rFonts w:cs="B Nazanin" w:hint="cs"/>
          <w:sz w:val="28"/>
          <w:szCs w:val="28"/>
          <w:rtl/>
        </w:rPr>
        <w:t>تازه</w:t>
      </w:r>
      <w:r w:rsidRPr="003B5E2B">
        <w:rPr>
          <w:rFonts w:cs="B Nazanin"/>
          <w:sz w:val="28"/>
          <w:szCs w:val="28"/>
          <w:rtl/>
        </w:rPr>
        <w:t xml:space="preserve"> </w:t>
      </w:r>
      <w:r w:rsidRPr="003B5E2B">
        <w:rPr>
          <w:rFonts w:cs="B Nazanin" w:hint="cs"/>
          <w:sz w:val="28"/>
          <w:szCs w:val="28"/>
          <w:rtl/>
        </w:rPr>
        <w:t>ای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اواخر</w:t>
      </w:r>
      <w:r w:rsidRPr="003B5E2B">
        <w:rPr>
          <w:rFonts w:cs="B Nazanin"/>
          <w:sz w:val="28"/>
          <w:szCs w:val="28"/>
          <w:rtl/>
        </w:rPr>
        <w:t xml:space="preserve"> </w:t>
      </w:r>
      <w:r w:rsidRPr="003B5E2B">
        <w:rPr>
          <w:rFonts w:cs="B Nazanin" w:hint="cs"/>
          <w:sz w:val="28"/>
          <w:szCs w:val="28"/>
          <w:rtl/>
        </w:rPr>
        <w:t>سده</w:t>
      </w:r>
      <w:r w:rsidRPr="003B5E2B">
        <w:rPr>
          <w:rFonts w:cs="B Nazanin"/>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بیستم</w:t>
      </w:r>
      <w:r w:rsidRPr="003B5E2B">
        <w:rPr>
          <w:rFonts w:cs="B Nazanin"/>
          <w:sz w:val="28"/>
          <w:szCs w:val="28"/>
          <w:rtl/>
        </w:rPr>
        <w:t xml:space="preserve"> </w:t>
      </w:r>
      <w:r w:rsidRPr="003B5E2B">
        <w:rPr>
          <w:rFonts w:cs="B Nazanin" w:hint="cs"/>
          <w:sz w:val="28"/>
          <w:szCs w:val="28"/>
          <w:rtl/>
        </w:rPr>
        <w:t>میلادی</w:t>
      </w:r>
      <w:r w:rsidRPr="003B5E2B">
        <w:rPr>
          <w:rFonts w:cs="B Nazanin"/>
          <w:sz w:val="28"/>
          <w:szCs w:val="28"/>
          <w:rtl/>
        </w:rPr>
        <w:t xml:space="preserve"> </w:t>
      </w:r>
      <w:r w:rsidRPr="003B5E2B">
        <w:rPr>
          <w:rFonts w:cs="B Nazanin" w:hint="cs"/>
          <w:sz w:val="28"/>
          <w:szCs w:val="28"/>
          <w:rtl/>
        </w:rPr>
        <w:t>پا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عرصه</w:t>
      </w:r>
      <w:r w:rsidRPr="003B5E2B">
        <w:rPr>
          <w:rFonts w:cs="B Nazanin"/>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وجود</w:t>
      </w:r>
      <w:r w:rsidRPr="003B5E2B">
        <w:rPr>
          <w:rFonts w:cs="B Nazanin"/>
          <w:sz w:val="28"/>
          <w:szCs w:val="28"/>
          <w:rtl/>
        </w:rPr>
        <w:t xml:space="preserve"> </w:t>
      </w:r>
      <w:r w:rsidRPr="003B5E2B">
        <w:rPr>
          <w:rFonts w:cs="B Nazanin" w:hint="cs"/>
          <w:sz w:val="28"/>
          <w:szCs w:val="28"/>
          <w:rtl/>
        </w:rPr>
        <w:t>نهاده</w:t>
      </w:r>
      <w:r w:rsidRPr="003B5E2B">
        <w:rPr>
          <w:rFonts w:cs="B Nazanin"/>
          <w:sz w:val="28"/>
          <w:szCs w:val="28"/>
          <w:rtl/>
        </w:rPr>
        <w:t xml:space="preserve"> </w:t>
      </w:r>
      <w:r w:rsidRPr="003B5E2B">
        <w:rPr>
          <w:rFonts w:cs="B Nazanin" w:hint="cs"/>
          <w:sz w:val="28"/>
          <w:szCs w:val="28"/>
          <w:rtl/>
        </w:rPr>
        <w:t>وافق</w:t>
      </w:r>
      <w:r w:rsidRPr="003B5E2B">
        <w:rPr>
          <w:rFonts w:cs="B Nazanin"/>
          <w:sz w:val="28"/>
          <w:szCs w:val="28"/>
          <w:rtl/>
        </w:rPr>
        <w:t xml:space="preserve"> </w:t>
      </w:r>
      <w:r w:rsidRPr="003B5E2B">
        <w:rPr>
          <w:rFonts w:cs="B Nazanin" w:hint="cs"/>
          <w:sz w:val="28"/>
          <w:szCs w:val="28"/>
          <w:rtl/>
        </w:rPr>
        <w:t>تازه</w:t>
      </w:r>
      <w:r w:rsidRPr="003B5E2B">
        <w:rPr>
          <w:rFonts w:cs="B Nazanin"/>
          <w:sz w:val="28"/>
          <w:szCs w:val="28"/>
          <w:rtl/>
        </w:rPr>
        <w:t xml:space="preserve"> </w:t>
      </w:r>
      <w:r w:rsidRPr="003B5E2B">
        <w:rPr>
          <w:rFonts w:cs="B Nazanin" w:hint="cs"/>
          <w:sz w:val="28"/>
          <w:szCs w:val="28"/>
          <w:rtl/>
        </w:rPr>
        <w:t>ای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پیش</w:t>
      </w:r>
      <w:r w:rsidRPr="003B5E2B">
        <w:rPr>
          <w:rFonts w:cs="B Nazanin"/>
          <w:sz w:val="28"/>
          <w:szCs w:val="28"/>
          <w:rtl/>
        </w:rPr>
        <w:t xml:space="preserve"> </w:t>
      </w:r>
      <w:r w:rsidRPr="003B5E2B">
        <w:rPr>
          <w:rFonts w:cs="B Nazanin" w:hint="cs"/>
          <w:sz w:val="28"/>
          <w:szCs w:val="28"/>
          <w:rtl/>
        </w:rPr>
        <w:t>روی</w:t>
      </w:r>
      <w:r w:rsidRPr="003B5E2B">
        <w:rPr>
          <w:rFonts w:cs="B Nazanin"/>
          <w:sz w:val="28"/>
          <w:szCs w:val="28"/>
          <w:rtl/>
        </w:rPr>
        <w:t xml:space="preserve"> </w:t>
      </w:r>
      <w:r w:rsidRPr="003B5E2B">
        <w:rPr>
          <w:rFonts w:cs="B Nazanin" w:hint="cs"/>
          <w:sz w:val="28"/>
          <w:szCs w:val="28"/>
          <w:rtl/>
        </w:rPr>
        <w:t>روانشناسان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پژوهشگران</w:t>
      </w:r>
      <w:r w:rsidRPr="003B5E2B">
        <w:rPr>
          <w:rFonts w:cs="B Nazanin"/>
          <w:sz w:val="28"/>
          <w:szCs w:val="28"/>
          <w:rtl/>
        </w:rPr>
        <w:t xml:space="preserve"> </w:t>
      </w:r>
      <w:r w:rsidRPr="003B5E2B">
        <w:rPr>
          <w:rFonts w:cs="B Nazanin" w:hint="cs"/>
          <w:sz w:val="28"/>
          <w:szCs w:val="28"/>
          <w:rtl/>
        </w:rPr>
        <w:t>گشوده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رویکرد</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فهم</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تشریح</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بهزیستی</w:t>
      </w:r>
      <w:r w:rsidRPr="003B5E2B">
        <w:rPr>
          <w:rFonts w:cs="B Nazanin"/>
          <w:sz w:val="28"/>
          <w:szCs w:val="28"/>
          <w:rtl/>
        </w:rPr>
        <w:t xml:space="preserve"> </w:t>
      </w:r>
      <w:r w:rsidRPr="003B5E2B">
        <w:rPr>
          <w:rFonts w:cs="B Nazanin" w:hint="cs"/>
          <w:sz w:val="28"/>
          <w:szCs w:val="28"/>
          <w:rtl/>
        </w:rPr>
        <w:t>ذهنی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همچنین</w:t>
      </w:r>
      <w:r w:rsidRPr="003B5E2B">
        <w:rPr>
          <w:rFonts w:cs="B Nazanin"/>
          <w:sz w:val="28"/>
          <w:szCs w:val="28"/>
          <w:rtl/>
        </w:rPr>
        <w:t xml:space="preserve"> </w:t>
      </w:r>
      <w:r w:rsidRPr="003B5E2B">
        <w:rPr>
          <w:rFonts w:cs="B Nazanin" w:hint="cs"/>
          <w:sz w:val="28"/>
          <w:szCs w:val="28"/>
          <w:rtl/>
        </w:rPr>
        <w:t>پیش</w:t>
      </w:r>
      <w:r w:rsidRPr="003B5E2B">
        <w:rPr>
          <w:rFonts w:cs="B Nazanin"/>
          <w:sz w:val="28"/>
          <w:szCs w:val="28"/>
          <w:rtl/>
        </w:rPr>
        <w:t xml:space="preserve"> </w:t>
      </w:r>
      <w:r w:rsidRPr="003B5E2B">
        <w:rPr>
          <w:rFonts w:cs="B Nazanin" w:hint="cs"/>
          <w:sz w:val="28"/>
          <w:szCs w:val="28"/>
          <w:rtl/>
        </w:rPr>
        <w:t>بینی</w:t>
      </w:r>
      <w:r w:rsidRPr="003B5E2B">
        <w:rPr>
          <w:rFonts w:cs="B Nazanin"/>
          <w:sz w:val="28"/>
          <w:szCs w:val="28"/>
          <w:rtl/>
        </w:rPr>
        <w:t xml:space="preserve"> </w:t>
      </w:r>
      <w:r w:rsidRPr="003B5E2B">
        <w:rPr>
          <w:rFonts w:cs="B Nazanin" w:hint="cs"/>
          <w:sz w:val="28"/>
          <w:szCs w:val="28"/>
          <w:rtl/>
        </w:rPr>
        <w:t>دقیق</w:t>
      </w:r>
      <w:r w:rsidRPr="003B5E2B">
        <w:rPr>
          <w:rFonts w:cs="B Nazanin"/>
          <w:sz w:val="28"/>
          <w:szCs w:val="28"/>
          <w:rtl/>
        </w:rPr>
        <w:t xml:space="preserve"> </w:t>
      </w:r>
      <w:r w:rsidRPr="003B5E2B">
        <w:rPr>
          <w:rFonts w:cs="B Nazanin" w:hint="cs"/>
          <w:sz w:val="28"/>
          <w:szCs w:val="28"/>
          <w:rtl/>
        </w:rPr>
        <w:t>عواملی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آنها</w:t>
      </w:r>
      <w:r w:rsidRPr="003B5E2B">
        <w:rPr>
          <w:rFonts w:cs="B Nazanin"/>
          <w:sz w:val="28"/>
          <w:szCs w:val="28"/>
          <w:rtl/>
        </w:rPr>
        <w:t xml:space="preserve"> </w:t>
      </w:r>
      <w:r w:rsidRPr="003B5E2B">
        <w:rPr>
          <w:rFonts w:cs="B Nazanin" w:hint="cs"/>
          <w:sz w:val="28"/>
          <w:szCs w:val="28"/>
          <w:rtl/>
        </w:rPr>
        <w:t>مؤثرند،</w:t>
      </w:r>
      <w:r w:rsidRPr="003B5E2B">
        <w:rPr>
          <w:rFonts w:cs="B Nazanin"/>
          <w:sz w:val="28"/>
          <w:szCs w:val="28"/>
          <w:rtl/>
        </w:rPr>
        <w:t xml:space="preserve"> </w:t>
      </w:r>
      <w:r w:rsidRPr="003B5E2B">
        <w:rPr>
          <w:rFonts w:cs="B Nazanin" w:hint="cs"/>
          <w:sz w:val="28"/>
          <w:szCs w:val="28"/>
          <w:rtl/>
        </w:rPr>
        <w:t>تمرکز</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نوع</w:t>
      </w:r>
      <w:r w:rsidRPr="003B5E2B">
        <w:rPr>
          <w:rFonts w:cs="B Nazanin"/>
          <w:sz w:val="28"/>
          <w:szCs w:val="28"/>
          <w:rtl/>
        </w:rPr>
        <w:t xml:space="preserve"> </w:t>
      </w:r>
      <w:r w:rsidRPr="003B5E2B">
        <w:rPr>
          <w:rFonts w:cs="B Nazanin" w:hint="cs"/>
          <w:sz w:val="28"/>
          <w:szCs w:val="28"/>
          <w:rtl/>
        </w:rPr>
        <w:t>روانشناسی،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جای</w:t>
      </w:r>
      <w:r w:rsidRPr="003B5E2B">
        <w:rPr>
          <w:rFonts w:cs="B Nazanin"/>
          <w:sz w:val="28"/>
          <w:szCs w:val="28"/>
          <w:rtl/>
        </w:rPr>
        <w:t xml:space="preserve"> </w:t>
      </w:r>
      <w:r w:rsidRPr="003B5E2B">
        <w:rPr>
          <w:rFonts w:cs="B Nazanin" w:hint="cs"/>
          <w:sz w:val="28"/>
          <w:szCs w:val="28"/>
          <w:rtl/>
        </w:rPr>
        <w:t>تأکید</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شناسایی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مطالعه</w:t>
      </w:r>
      <w:r w:rsidRPr="003B5E2B">
        <w:rPr>
          <w:rFonts w:cs="B Nazanin"/>
          <w:sz w:val="28"/>
          <w:szCs w:val="28"/>
          <w:rtl/>
        </w:rPr>
        <w:t xml:space="preserve"> </w:t>
      </w:r>
      <w:r w:rsidRPr="003B5E2B">
        <w:rPr>
          <w:rFonts w:cs="B Nazanin" w:hint="cs"/>
          <w:sz w:val="28"/>
          <w:szCs w:val="28"/>
          <w:rtl/>
        </w:rPr>
        <w:t>کمبودهای</w:t>
      </w:r>
      <w:r w:rsidRPr="003B5E2B">
        <w:rPr>
          <w:rFonts w:cs="B Nazanin"/>
          <w:sz w:val="28"/>
          <w:szCs w:val="28"/>
          <w:rtl/>
        </w:rPr>
        <w:t xml:space="preserve"> </w:t>
      </w:r>
      <w:r w:rsidRPr="003B5E2B">
        <w:rPr>
          <w:rFonts w:cs="B Nazanin" w:hint="cs"/>
          <w:sz w:val="28"/>
          <w:szCs w:val="28"/>
          <w:rtl/>
        </w:rPr>
        <w:t>روانی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کاستیهای</w:t>
      </w:r>
      <w:r w:rsidRPr="003B5E2B">
        <w:rPr>
          <w:rFonts w:cs="B Nazanin"/>
          <w:sz w:val="28"/>
          <w:szCs w:val="28"/>
          <w:rtl/>
        </w:rPr>
        <w:t xml:space="preserve"> </w:t>
      </w:r>
      <w:r w:rsidRPr="003B5E2B">
        <w:rPr>
          <w:rFonts w:cs="B Nazanin" w:hint="cs"/>
          <w:sz w:val="28"/>
          <w:szCs w:val="28"/>
          <w:rtl/>
        </w:rPr>
        <w:t>رفتاری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ترمیم</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درمان</w:t>
      </w:r>
      <w:r w:rsidRPr="003B5E2B">
        <w:rPr>
          <w:rFonts w:cs="B Nazanin"/>
          <w:sz w:val="28"/>
          <w:szCs w:val="28"/>
          <w:rtl/>
        </w:rPr>
        <w:t xml:space="preserve"> </w:t>
      </w:r>
      <w:r w:rsidRPr="003B5E2B">
        <w:rPr>
          <w:rFonts w:cs="B Nazanin" w:hint="cs"/>
          <w:sz w:val="28"/>
          <w:szCs w:val="28"/>
          <w:rtl/>
        </w:rPr>
        <w:t>آنها،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شناخت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ارتقای</w:t>
      </w:r>
      <w:r w:rsidRPr="003B5E2B">
        <w:rPr>
          <w:rFonts w:cs="B Nazanin"/>
          <w:sz w:val="28"/>
          <w:szCs w:val="28"/>
          <w:rtl/>
        </w:rPr>
        <w:t xml:space="preserve"> </w:t>
      </w:r>
      <w:r w:rsidRPr="003B5E2B">
        <w:rPr>
          <w:rFonts w:cs="B Nazanin" w:hint="cs"/>
          <w:sz w:val="28"/>
          <w:szCs w:val="28"/>
          <w:rtl/>
        </w:rPr>
        <w:t>وجوه</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نقاط</w:t>
      </w:r>
      <w:r w:rsidRPr="003B5E2B">
        <w:rPr>
          <w:rFonts w:cs="B Nazanin"/>
          <w:sz w:val="28"/>
          <w:szCs w:val="28"/>
          <w:rtl/>
        </w:rPr>
        <w:t xml:space="preserve"> </w:t>
      </w:r>
      <w:r w:rsidRPr="003B5E2B">
        <w:rPr>
          <w:rFonts w:cs="B Nazanin" w:hint="cs"/>
          <w:sz w:val="28"/>
          <w:szCs w:val="28"/>
          <w:rtl/>
        </w:rPr>
        <w:t>قوت</w:t>
      </w:r>
      <w:r w:rsidRPr="003B5E2B">
        <w:rPr>
          <w:rFonts w:cs="B Nazanin"/>
          <w:sz w:val="28"/>
          <w:szCs w:val="28"/>
          <w:rtl/>
        </w:rPr>
        <w:t xml:space="preserve"> </w:t>
      </w:r>
      <w:r w:rsidRPr="003B5E2B">
        <w:rPr>
          <w:rFonts w:cs="B Nazanin" w:hint="cs"/>
          <w:sz w:val="28"/>
          <w:szCs w:val="28"/>
          <w:rtl/>
        </w:rPr>
        <w:t>انسان</w:t>
      </w:r>
      <w:r w:rsidRPr="003B5E2B">
        <w:rPr>
          <w:rFonts w:cs="B Nazanin"/>
          <w:sz w:val="28"/>
          <w:szCs w:val="28"/>
          <w:rtl/>
        </w:rPr>
        <w:t xml:space="preserve"> </w:t>
      </w:r>
      <w:r w:rsidRPr="003B5E2B">
        <w:rPr>
          <w:rFonts w:cs="B Nazanin" w:hint="cs"/>
          <w:sz w:val="28"/>
          <w:szCs w:val="28"/>
          <w:rtl/>
        </w:rPr>
        <w:t>توجه</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تکیه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مفهوم</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دیرباز</w:t>
      </w:r>
      <w:r w:rsidRPr="003B5E2B">
        <w:rPr>
          <w:rFonts w:cs="B Nazanin"/>
          <w:sz w:val="28"/>
          <w:szCs w:val="28"/>
          <w:rtl/>
        </w:rPr>
        <w:t xml:space="preserve"> </w:t>
      </w:r>
      <w:r w:rsidRPr="003B5E2B">
        <w:rPr>
          <w:rFonts w:cs="B Nazanin" w:hint="cs"/>
          <w:sz w:val="28"/>
          <w:szCs w:val="28"/>
          <w:rtl/>
        </w:rPr>
        <w:t>مورد</w:t>
      </w:r>
      <w:r w:rsidRPr="003B5E2B">
        <w:rPr>
          <w:rFonts w:cs="B Nazanin"/>
          <w:sz w:val="28"/>
          <w:szCs w:val="28"/>
          <w:rtl/>
        </w:rPr>
        <w:t xml:space="preserve"> </w:t>
      </w:r>
      <w:r w:rsidRPr="003B5E2B">
        <w:rPr>
          <w:rFonts w:cs="B Nazanin" w:hint="cs"/>
          <w:sz w:val="28"/>
          <w:szCs w:val="28"/>
          <w:rtl/>
        </w:rPr>
        <w:t>توجه</w:t>
      </w:r>
      <w:r w:rsidRPr="003B5E2B">
        <w:rPr>
          <w:rFonts w:cs="B Nazanin"/>
          <w:sz w:val="28"/>
          <w:szCs w:val="28"/>
          <w:rtl/>
        </w:rPr>
        <w:t xml:space="preserve"> </w:t>
      </w:r>
      <w:r w:rsidRPr="003B5E2B">
        <w:rPr>
          <w:rFonts w:cs="B Nazanin" w:hint="cs"/>
          <w:sz w:val="28"/>
          <w:szCs w:val="28"/>
          <w:rtl/>
        </w:rPr>
        <w:t>دانشمندان</w:t>
      </w:r>
      <w:r w:rsidRPr="003B5E2B">
        <w:rPr>
          <w:rFonts w:cs="B Nazanin"/>
          <w:sz w:val="28"/>
          <w:szCs w:val="28"/>
          <w:rtl/>
        </w:rPr>
        <w:t xml:space="preserve"> </w:t>
      </w:r>
      <w:r w:rsidRPr="003B5E2B">
        <w:rPr>
          <w:rFonts w:cs="B Nazanin" w:hint="cs"/>
          <w:sz w:val="28"/>
          <w:szCs w:val="28"/>
          <w:rtl/>
        </w:rPr>
        <w:t>مختلف</w:t>
      </w:r>
      <w:r w:rsidRPr="003B5E2B">
        <w:rPr>
          <w:rFonts w:cs="B Nazanin"/>
          <w:sz w:val="28"/>
          <w:szCs w:val="28"/>
          <w:rtl/>
        </w:rPr>
        <w:t xml:space="preserve"> </w:t>
      </w:r>
      <w:r w:rsidRPr="003B5E2B">
        <w:rPr>
          <w:rFonts w:cs="B Nazanin" w:hint="cs"/>
          <w:sz w:val="28"/>
          <w:szCs w:val="28"/>
          <w:rtl/>
        </w:rPr>
        <w:t>بوده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سعی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شناختن</w:t>
      </w:r>
      <w:r w:rsidRPr="003B5E2B">
        <w:rPr>
          <w:rFonts w:cs="B Nazanin"/>
          <w:sz w:val="28"/>
          <w:szCs w:val="28"/>
          <w:rtl/>
        </w:rPr>
        <w:t xml:space="preserve"> </w:t>
      </w:r>
      <w:r w:rsidRPr="003B5E2B">
        <w:rPr>
          <w:rFonts w:cs="B Nazanin" w:hint="cs"/>
          <w:sz w:val="28"/>
          <w:szCs w:val="28"/>
          <w:rtl/>
        </w:rPr>
        <w:t>آن</w:t>
      </w:r>
      <w:r w:rsidRPr="003B5E2B">
        <w:rPr>
          <w:rFonts w:cs="B Nazanin"/>
          <w:sz w:val="28"/>
          <w:szCs w:val="28"/>
          <w:rtl/>
        </w:rPr>
        <w:t xml:space="preserve"> </w:t>
      </w:r>
      <w:r w:rsidRPr="003B5E2B">
        <w:rPr>
          <w:rFonts w:cs="B Nazanin" w:hint="cs"/>
          <w:sz w:val="28"/>
          <w:szCs w:val="28"/>
          <w:rtl/>
        </w:rPr>
        <w:t>داشته</w:t>
      </w:r>
      <w:r w:rsidRPr="003B5E2B">
        <w:rPr>
          <w:rFonts w:ascii="Times New Roman" w:hAnsi="Times New Roman" w:cs="B Nazanin"/>
          <w:sz w:val="28"/>
          <w:szCs w:val="28"/>
          <w:rtl/>
        </w:rPr>
        <w:softHyphen/>
      </w:r>
      <w:r w:rsidRPr="003B5E2B">
        <w:rPr>
          <w:rFonts w:cs="B Nazanin" w:hint="cs"/>
          <w:sz w:val="28"/>
          <w:szCs w:val="28"/>
          <w:rtl/>
        </w:rPr>
        <w:t>اند</w:t>
      </w:r>
      <w:r w:rsidRPr="003B5E2B">
        <w:rPr>
          <w:rFonts w:cs="B Nazanin"/>
          <w:sz w:val="28"/>
          <w:szCs w:val="28"/>
          <w:rtl/>
        </w:rPr>
        <w:t xml:space="preserve"> </w:t>
      </w:r>
      <w:r w:rsidRPr="003B5E2B">
        <w:rPr>
          <w:rFonts w:cs="B Nazanin" w:hint="cs"/>
          <w:sz w:val="28"/>
          <w:szCs w:val="28"/>
          <w:rtl/>
        </w:rPr>
        <w:t>ابن</w:t>
      </w:r>
      <w:r w:rsidRPr="003B5E2B">
        <w:rPr>
          <w:rFonts w:cs="B Nazanin"/>
          <w:sz w:val="28"/>
          <w:szCs w:val="28"/>
          <w:rtl/>
        </w:rPr>
        <w:t xml:space="preserve"> </w:t>
      </w:r>
      <w:r w:rsidRPr="003B5E2B">
        <w:rPr>
          <w:rFonts w:cs="B Nazanin" w:hint="cs"/>
          <w:sz w:val="28"/>
          <w:szCs w:val="28"/>
          <w:rtl/>
        </w:rPr>
        <w:t>سینا</w:t>
      </w:r>
      <w:r w:rsidRPr="003B5E2B">
        <w:rPr>
          <w:rFonts w:cs="B Nazanin"/>
          <w:sz w:val="28"/>
          <w:szCs w:val="28"/>
          <w:rtl/>
        </w:rPr>
        <w:t xml:space="preserve"> </w:t>
      </w:r>
      <w:r w:rsidRPr="003B5E2B">
        <w:rPr>
          <w:rFonts w:cs="B Nazanin" w:hint="cs"/>
          <w:sz w:val="28"/>
          <w:szCs w:val="28"/>
          <w:rtl/>
        </w:rPr>
        <w:t>معتقد</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عقل</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داند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چیزهای</w:t>
      </w:r>
      <w:r w:rsidRPr="003B5E2B">
        <w:rPr>
          <w:rFonts w:cs="B Nazanin"/>
          <w:sz w:val="28"/>
          <w:szCs w:val="28"/>
          <w:rtl/>
        </w:rPr>
        <w:t xml:space="preserve"> </w:t>
      </w:r>
      <w:r w:rsidRPr="003B5E2B">
        <w:rPr>
          <w:rFonts w:cs="B Nazanin" w:hint="cs"/>
          <w:sz w:val="28"/>
          <w:szCs w:val="28"/>
          <w:rtl/>
        </w:rPr>
        <w:t>فانی</w:t>
      </w:r>
      <w:r w:rsidRPr="003B5E2B">
        <w:rPr>
          <w:rFonts w:cs="B Nazanin"/>
          <w:sz w:val="28"/>
          <w:szCs w:val="28"/>
          <w:rtl/>
        </w:rPr>
        <w:t xml:space="preserve"> </w:t>
      </w:r>
      <w:r w:rsidRPr="003B5E2B">
        <w:rPr>
          <w:rFonts w:cs="B Nazanin" w:hint="cs"/>
          <w:sz w:val="28"/>
          <w:szCs w:val="28"/>
          <w:rtl/>
        </w:rPr>
        <w:t>یافت</w:t>
      </w:r>
      <w:r w:rsidRPr="003B5E2B">
        <w:rPr>
          <w:rFonts w:cs="B Nazanin"/>
          <w:sz w:val="28"/>
          <w:szCs w:val="28"/>
          <w:rtl/>
        </w:rPr>
        <w:t xml:space="preserve"> </w:t>
      </w:r>
      <w:r w:rsidRPr="003B5E2B">
        <w:rPr>
          <w:rFonts w:cs="B Nazanin" w:hint="cs"/>
          <w:sz w:val="28"/>
          <w:szCs w:val="28"/>
          <w:rtl/>
        </w:rPr>
        <w:t>نمی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گوید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واقعی</w:t>
      </w:r>
      <w:r w:rsidRPr="003B5E2B">
        <w:rPr>
          <w:rFonts w:cs="B Nazanin"/>
          <w:sz w:val="28"/>
          <w:szCs w:val="28"/>
          <w:rtl/>
        </w:rPr>
        <w:t xml:space="preserve"> </w:t>
      </w:r>
      <w:r w:rsidRPr="003B5E2B">
        <w:rPr>
          <w:rFonts w:cs="B Nazanin" w:hint="cs"/>
          <w:sz w:val="28"/>
          <w:szCs w:val="28"/>
          <w:rtl/>
        </w:rPr>
        <w:t>رسیدن</w:t>
      </w:r>
      <w:r w:rsidRPr="003B5E2B">
        <w:rPr>
          <w:rFonts w:cs="B Nazanin"/>
          <w:sz w:val="28"/>
          <w:szCs w:val="28"/>
          <w:rtl/>
        </w:rPr>
        <w:t xml:space="preserve"> </w:t>
      </w:r>
      <w:r w:rsidRPr="003B5E2B">
        <w:rPr>
          <w:rFonts w:cs="B Nazanin" w:hint="cs"/>
          <w:sz w:val="28"/>
          <w:szCs w:val="28"/>
          <w:rtl/>
        </w:rPr>
        <w:t>انسانها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کمال</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قدرت</w:t>
      </w:r>
      <w:r w:rsidRPr="003B5E2B">
        <w:rPr>
          <w:rFonts w:cs="B Nazanin"/>
          <w:sz w:val="28"/>
          <w:szCs w:val="28"/>
          <w:rtl/>
        </w:rPr>
        <w:t xml:space="preserve"> </w:t>
      </w:r>
      <w:r w:rsidRPr="003B5E2B">
        <w:rPr>
          <w:rFonts w:cs="B Nazanin" w:hint="cs"/>
          <w:sz w:val="28"/>
          <w:szCs w:val="28"/>
          <w:rtl/>
        </w:rPr>
        <w:t>اندیشه</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عمل</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غزالی</w:t>
      </w:r>
      <w:r w:rsidRPr="003B5E2B">
        <w:rPr>
          <w:rFonts w:cs="B Nazanin"/>
          <w:sz w:val="28"/>
          <w:szCs w:val="28"/>
          <w:rtl/>
        </w:rPr>
        <w:t xml:space="preserve"> </w:t>
      </w:r>
      <w:r w:rsidRPr="003B5E2B">
        <w:rPr>
          <w:rFonts w:cs="B Nazanin" w:hint="cs"/>
          <w:sz w:val="28"/>
          <w:szCs w:val="28"/>
          <w:rtl/>
        </w:rPr>
        <w:t>معتقداست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واقعی</w:t>
      </w:r>
      <w:r w:rsidRPr="003B5E2B">
        <w:rPr>
          <w:rFonts w:cs="B Nazanin"/>
          <w:sz w:val="28"/>
          <w:szCs w:val="28"/>
          <w:rtl/>
        </w:rPr>
        <w:t xml:space="preserve"> </w:t>
      </w:r>
      <w:r w:rsidRPr="003B5E2B">
        <w:rPr>
          <w:rFonts w:cs="B Nazanin" w:hint="cs"/>
          <w:sz w:val="28"/>
          <w:szCs w:val="28"/>
          <w:rtl/>
        </w:rPr>
        <w:t>بشر</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نتیجه</w:t>
      </w:r>
      <w:r w:rsidRPr="003B5E2B">
        <w:rPr>
          <w:rFonts w:cs="B Nazanin"/>
          <w:sz w:val="28"/>
          <w:szCs w:val="28"/>
          <w:rtl/>
        </w:rPr>
        <w:t xml:space="preserve"> </w:t>
      </w:r>
      <w:r w:rsidRPr="003B5E2B">
        <w:rPr>
          <w:rFonts w:cs="B Nazanin" w:hint="cs"/>
          <w:sz w:val="28"/>
          <w:szCs w:val="28"/>
          <w:rtl/>
        </w:rPr>
        <w:t>دانش</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معتقد</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بشر</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شناخت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پرستش</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بندگی</w:t>
      </w:r>
      <w:r w:rsidRPr="003B5E2B">
        <w:rPr>
          <w:rFonts w:cs="B Nazanin"/>
          <w:sz w:val="28"/>
          <w:szCs w:val="28"/>
          <w:rtl/>
        </w:rPr>
        <w:t xml:space="preserve"> </w:t>
      </w:r>
      <w:r w:rsidRPr="003B5E2B">
        <w:rPr>
          <w:rFonts w:cs="B Nazanin" w:hint="cs"/>
          <w:sz w:val="28"/>
          <w:szCs w:val="28"/>
          <w:rtl/>
        </w:rPr>
        <w:t>خداست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پیروی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دین</w:t>
      </w:r>
      <w:r w:rsidRPr="003B5E2B">
        <w:rPr>
          <w:rFonts w:cs="B Nazanin"/>
          <w:sz w:val="28"/>
          <w:szCs w:val="28"/>
          <w:rtl/>
        </w:rPr>
        <w:t xml:space="preserve"> </w:t>
      </w:r>
      <w:r w:rsidRPr="003B5E2B">
        <w:rPr>
          <w:rFonts w:cs="B Nazanin" w:hint="cs"/>
          <w:sz w:val="28"/>
          <w:szCs w:val="28"/>
          <w:rtl/>
        </w:rPr>
        <w:t>راه</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اکونیاس</w:t>
      </w:r>
      <w:r w:rsidRPr="003B5E2B">
        <w:rPr>
          <w:rFonts w:cs="B Nazanin"/>
          <w:sz w:val="28"/>
          <w:szCs w:val="28"/>
          <w:rtl/>
        </w:rPr>
        <w:t xml:space="preserve"> </w:t>
      </w:r>
      <w:r w:rsidRPr="003B5E2B">
        <w:rPr>
          <w:rFonts w:cs="B Nazanin" w:hint="cs"/>
          <w:sz w:val="28"/>
          <w:szCs w:val="28"/>
          <w:rtl/>
        </w:rPr>
        <w:t>معتقد</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وحدت</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خداست</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نویسد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مردم</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کمال</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رسند و</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وسیله</w:t>
      </w:r>
      <w:r w:rsidRPr="003B5E2B">
        <w:rPr>
          <w:rFonts w:cs="B Nazanin"/>
          <w:sz w:val="28"/>
          <w:szCs w:val="28"/>
          <w:rtl/>
        </w:rPr>
        <w:t xml:space="preserve"> </w:t>
      </w:r>
      <w:r w:rsidRPr="003B5E2B">
        <w:rPr>
          <w:rFonts w:cs="B Nazanin" w:hint="cs"/>
          <w:sz w:val="28"/>
          <w:szCs w:val="28"/>
          <w:rtl/>
        </w:rPr>
        <w:t>پرهیزگاری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سمت</w:t>
      </w:r>
      <w:r w:rsidRPr="003B5E2B">
        <w:rPr>
          <w:rFonts w:cs="B Nazanin"/>
          <w:sz w:val="28"/>
          <w:szCs w:val="28"/>
          <w:rtl/>
        </w:rPr>
        <w:t xml:space="preserve"> </w:t>
      </w:r>
      <w:r w:rsidRPr="003B5E2B">
        <w:rPr>
          <w:rFonts w:cs="B Nazanin" w:hint="cs"/>
          <w:sz w:val="28"/>
          <w:szCs w:val="28"/>
          <w:rtl/>
        </w:rPr>
        <w:t>اعمالی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مستقیماً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سوی</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هدایتشان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 حرکت می</w:t>
      </w:r>
      <w:r w:rsidRPr="003B5E2B">
        <w:rPr>
          <w:rFonts w:cs="B Nazanin" w:hint="cs"/>
          <w:sz w:val="28"/>
          <w:szCs w:val="28"/>
          <w:rtl/>
        </w:rPr>
        <w:softHyphen/>
        <w:t>کنند</w:t>
      </w:r>
      <w:r w:rsidRPr="003B5E2B">
        <w:rPr>
          <w:rFonts w:cs="B Nazanin"/>
          <w:sz w:val="28"/>
          <w:szCs w:val="28"/>
          <w:rtl/>
        </w:rPr>
        <w:t xml:space="preserve"> (</w:t>
      </w:r>
      <w:r w:rsidRPr="003B5E2B">
        <w:rPr>
          <w:rFonts w:cs="B Nazanin" w:hint="cs"/>
          <w:sz w:val="28"/>
          <w:szCs w:val="28"/>
          <w:rtl/>
        </w:rPr>
        <w:t>دیویس</w:t>
      </w:r>
      <w:r w:rsidRPr="003B5E2B">
        <w:rPr>
          <w:rStyle w:val="FootnoteReference"/>
          <w:rFonts w:cs="B Nazanin"/>
          <w:sz w:val="28"/>
          <w:szCs w:val="28"/>
          <w:rtl/>
        </w:rPr>
        <w:footnoteReference w:id="4"/>
      </w:r>
      <w:r w:rsidRPr="003B5E2B">
        <w:rPr>
          <w:rFonts w:cs="B Nazanin"/>
          <w:sz w:val="28"/>
          <w:szCs w:val="28"/>
          <w:rtl/>
        </w:rPr>
        <w:t xml:space="preserve"> </w:t>
      </w:r>
      <w:r w:rsidRPr="003B5E2B">
        <w:rPr>
          <w:rFonts w:cs="B Nazanin" w:hint="cs"/>
          <w:sz w:val="28"/>
          <w:szCs w:val="28"/>
          <w:rtl/>
        </w:rPr>
        <w:t>،</w:t>
      </w:r>
      <w:r w:rsidRPr="003B5E2B">
        <w:rPr>
          <w:rFonts w:cs="B Nazanin"/>
          <w:sz w:val="28"/>
          <w:szCs w:val="28"/>
          <w:rtl/>
        </w:rPr>
        <w:t xml:space="preserve">2003).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ازدیدگاه</w:t>
      </w:r>
      <w:r w:rsidRPr="003B5E2B">
        <w:rPr>
          <w:rFonts w:cs="B Nazanin"/>
          <w:sz w:val="28"/>
          <w:szCs w:val="28"/>
          <w:rtl/>
        </w:rPr>
        <w:t xml:space="preserve"> </w:t>
      </w:r>
      <w:r w:rsidRPr="003B5E2B">
        <w:rPr>
          <w:rFonts w:cs="B Nazanin" w:hint="cs"/>
          <w:sz w:val="28"/>
          <w:szCs w:val="28"/>
          <w:rtl/>
        </w:rPr>
        <w:t>کانت،</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پاداشی</w:t>
      </w:r>
      <w:r w:rsidRPr="003B5E2B">
        <w:rPr>
          <w:rFonts w:cs="B Nazanin"/>
          <w:sz w:val="28"/>
          <w:szCs w:val="28"/>
          <w:rtl/>
        </w:rPr>
        <w:t xml:space="preserve"> </w:t>
      </w:r>
      <w:r w:rsidRPr="003B5E2B">
        <w:rPr>
          <w:rFonts w:cs="B Nazanin" w:hint="cs"/>
          <w:sz w:val="28"/>
          <w:szCs w:val="28"/>
          <w:rtl/>
        </w:rPr>
        <w:t>طبیعی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برای</w:t>
      </w:r>
      <w:r w:rsidRPr="003B5E2B">
        <w:rPr>
          <w:rFonts w:cs="B Nazanin"/>
          <w:sz w:val="28"/>
          <w:szCs w:val="28"/>
          <w:rtl/>
        </w:rPr>
        <w:t xml:space="preserve"> </w:t>
      </w:r>
      <w:r w:rsidRPr="003B5E2B">
        <w:rPr>
          <w:rFonts w:cs="B Nazanin" w:hint="cs"/>
          <w:sz w:val="28"/>
          <w:szCs w:val="28"/>
          <w:rtl/>
        </w:rPr>
        <w:t>رفتار</w:t>
      </w:r>
      <w:r w:rsidRPr="003B5E2B">
        <w:rPr>
          <w:rFonts w:cs="B Nazanin"/>
          <w:sz w:val="28"/>
          <w:szCs w:val="28"/>
          <w:rtl/>
        </w:rPr>
        <w:t xml:space="preserve"> </w:t>
      </w:r>
      <w:r w:rsidRPr="003B5E2B">
        <w:rPr>
          <w:rFonts w:cs="B Nazanin" w:hint="cs"/>
          <w:sz w:val="28"/>
          <w:szCs w:val="28"/>
          <w:rtl/>
        </w:rPr>
        <w:t>پرهیزگارانه</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فضیلت،</w:t>
      </w:r>
      <w:r w:rsidRPr="003B5E2B">
        <w:rPr>
          <w:rFonts w:cs="B Nazanin"/>
          <w:sz w:val="28"/>
          <w:szCs w:val="28"/>
          <w:rtl/>
        </w:rPr>
        <w:t xml:space="preserve"> </w:t>
      </w:r>
      <w:r w:rsidRPr="003B5E2B">
        <w:rPr>
          <w:rFonts w:cs="B Nazanin" w:hint="cs"/>
          <w:sz w:val="28"/>
          <w:szCs w:val="28"/>
          <w:rtl/>
        </w:rPr>
        <w:t>بنابراین</w:t>
      </w:r>
      <w:r w:rsidRPr="003B5E2B">
        <w:rPr>
          <w:rFonts w:cs="B Nazanin"/>
          <w:sz w:val="28"/>
          <w:szCs w:val="28"/>
          <w:rtl/>
        </w:rPr>
        <w:t xml:space="preserve"> </w:t>
      </w:r>
      <w:r w:rsidRPr="003B5E2B">
        <w:rPr>
          <w:rFonts w:cs="B Nazanin" w:hint="cs"/>
          <w:sz w:val="28"/>
          <w:szCs w:val="28"/>
          <w:rtl/>
        </w:rPr>
        <w:t>رفتار</w:t>
      </w:r>
      <w:r w:rsidRPr="003B5E2B">
        <w:rPr>
          <w:rFonts w:cs="B Nazanin"/>
          <w:sz w:val="28"/>
          <w:szCs w:val="28"/>
          <w:rtl/>
        </w:rPr>
        <w:t xml:space="preserve"> </w:t>
      </w:r>
      <w:r w:rsidRPr="003B5E2B">
        <w:rPr>
          <w:rFonts w:cs="B Nazanin" w:hint="cs"/>
          <w:sz w:val="28"/>
          <w:szCs w:val="28"/>
          <w:rtl/>
        </w:rPr>
        <w:t>اخلاقی</w:t>
      </w:r>
      <w:r w:rsidRPr="003B5E2B">
        <w:rPr>
          <w:rFonts w:cs="B Nazanin"/>
          <w:sz w:val="28"/>
          <w:szCs w:val="28"/>
          <w:rtl/>
        </w:rPr>
        <w:t xml:space="preserve"> </w:t>
      </w:r>
      <w:r w:rsidRPr="003B5E2B">
        <w:rPr>
          <w:rFonts w:cs="B Nazanin" w:hint="cs"/>
          <w:sz w:val="28"/>
          <w:szCs w:val="28"/>
          <w:rtl/>
        </w:rPr>
        <w:t>باید</w:t>
      </w:r>
      <w:r w:rsidRPr="003B5E2B">
        <w:rPr>
          <w:rFonts w:cs="B Nazanin"/>
          <w:sz w:val="28"/>
          <w:szCs w:val="28"/>
          <w:rtl/>
        </w:rPr>
        <w:t xml:space="preserve"> </w:t>
      </w:r>
      <w:r w:rsidRPr="003B5E2B">
        <w:rPr>
          <w:rFonts w:cs="B Nazanin" w:hint="cs"/>
          <w:sz w:val="28"/>
          <w:szCs w:val="28"/>
          <w:rtl/>
        </w:rPr>
        <w:t>منجر</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w:t>
      </w:r>
      <w:r w:rsidRPr="003B5E2B">
        <w:rPr>
          <w:rFonts w:cs="B Nazanin" w:hint="cs"/>
          <w:sz w:val="28"/>
          <w:szCs w:val="28"/>
          <w:rtl/>
        </w:rPr>
        <w:t>دور</w:t>
      </w:r>
      <w:r w:rsidRPr="003B5E2B">
        <w:rPr>
          <w:rStyle w:val="FootnoteReference"/>
          <w:rFonts w:cs="B Nazanin"/>
          <w:sz w:val="28"/>
          <w:szCs w:val="28"/>
          <w:rtl/>
        </w:rPr>
        <w:footnoteReference w:id="5"/>
      </w:r>
      <w:r w:rsidRPr="003B5E2B">
        <w:rPr>
          <w:rFonts w:cs="B Nazanin"/>
          <w:sz w:val="28"/>
          <w:szCs w:val="28"/>
          <w:rtl/>
        </w:rPr>
        <w:t xml:space="preserve"> </w:t>
      </w:r>
      <w:r w:rsidRPr="003B5E2B">
        <w:rPr>
          <w:rFonts w:cs="B Nazanin" w:hint="cs"/>
          <w:sz w:val="28"/>
          <w:szCs w:val="28"/>
          <w:rtl/>
        </w:rPr>
        <w:t>،</w:t>
      </w:r>
      <w:r w:rsidRPr="003B5E2B">
        <w:rPr>
          <w:rFonts w:cs="B Nazanin"/>
          <w:sz w:val="28"/>
          <w:szCs w:val="28"/>
          <w:rtl/>
        </w:rPr>
        <w:t>2002).</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افلاطون</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کتاب</w:t>
      </w:r>
      <w:r w:rsidRPr="003B5E2B">
        <w:rPr>
          <w:rFonts w:cs="B Nazanin"/>
          <w:sz w:val="28"/>
          <w:szCs w:val="28"/>
          <w:rtl/>
        </w:rPr>
        <w:t xml:space="preserve"> </w:t>
      </w:r>
      <w:r w:rsidRPr="003B5E2B">
        <w:rPr>
          <w:rFonts w:cs="B Nazanin" w:hint="cs"/>
          <w:sz w:val="28"/>
          <w:szCs w:val="28"/>
          <w:rtl/>
        </w:rPr>
        <w:t>جمهوری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سه</w:t>
      </w:r>
      <w:r w:rsidRPr="003B5E2B">
        <w:rPr>
          <w:rFonts w:cs="B Nazanin"/>
          <w:sz w:val="28"/>
          <w:szCs w:val="28"/>
          <w:rtl/>
        </w:rPr>
        <w:t xml:space="preserve"> </w:t>
      </w:r>
      <w:r w:rsidRPr="003B5E2B">
        <w:rPr>
          <w:rFonts w:cs="B Nazanin" w:hint="cs"/>
          <w:sz w:val="28"/>
          <w:szCs w:val="28"/>
          <w:rtl/>
        </w:rPr>
        <w:t>عنصر</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وجود</w:t>
      </w:r>
      <w:r w:rsidRPr="003B5E2B">
        <w:rPr>
          <w:rFonts w:cs="B Nazanin"/>
          <w:sz w:val="28"/>
          <w:szCs w:val="28"/>
          <w:rtl/>
        </w:rPr>
        <w:t xml:space="preserve"> </w:t>
      </w:r>
      <w:r w:rsidRPr="003B5E2B">
        <w:rPr>
          <w:rFonts w:cs="B Nazanin" w:hint="cs"/>
          <w:sz w:val="28"/>
          <w:szCs w:val="28"/>
          <w:rtl/>
        </w:rPr>
        <w:t>انسان</w:t>
      </w:r>
      <w:r w:rsidRPr="003B5E2B">
        <w:rPr>
          <w:rFonts w:cs="B Nazanin"/>
          <w:sz w:val="28"/>
          <w:szCs w:val="28"/>
          <w:rtl/>
        </w:rPr>
        <w:t xml:space="preserve"> </w:t>
      </w:r>
      <w:r w:rsidRPr="003B5E2B">
        <w:rPr>
          <w:rFonts w:cs="B Nazanin" w:hint="cs"/>
          <w:sz w:val="28"/>
          <w:szCs w:val="28"/>
          <w:rtl/>
        </w:rPr>
        <w:t>اشاره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عبارت</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قوه</w:t>
      </w:r>
      <w:r w:rsidRPr="003B5E2B">
        <w:rPr>
          <w:rFonts w:cs="B Nazanin"/>
          <w:sz w:val="28"/>
          <w:szCs w:val="28"/>
          <w:rtl/>
        </w:rPr>
        <w:t xml:space="preserve"> </w:t>
      </w:r>
      <w:r w:rsidRPr="003B5E2B">
        <w:rPr>
          <w:rFonts w:cs="B Nazanin" w:hint="cs"/>
          <w:sz w:val="28"/>
          <w:szCs w:val="28"/>
          <w:rtl/>
        </w:rPr>
        <w:t>تعقل</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استدلال،</w:t>
      </w:r>
      <w:r w:rsidRPr="003B5E2B">
        <w:rPr>
          <w:rFonts w:cs="B Nazanin"/>
          <w:sz w:val="28"/>
          <w:szCs w:val="28"/>
          <w:rtl/>
        </w:rPr>
        <w:t xml:space="preserve"> </w:t>
      </w:r>
      <w:r w:rsidRPr="003B5E2B">
        <w:rPr>
          <w:rFonts w:cs="B Nazanin" w:hint="cs"/>
          <w:sz w:val="28"/>
          <w:szCs w:val="28"/>
          <w:rtl/>
        </w:rPr>
        <w:t>احساسات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امیال</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افلاطون،</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حالتی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انسان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داند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بین</w:t>
      </w:r>
      <w:r w:rsidRPr="003B5E2B">
        <w:rPr>
          <w:rFonts w:cs="B Nazanin"/>
          <w:sz w:val="28"/>
          <w:szCs w:val="28"/>
          <w:rtl/>
        </w:rPr>
        <w:t xml:space="preserve"> </w:t>
      </w:r>
      <w:r w:rsidRPr="003B5E2B">
        <w:rPr>
          <w:rFonts w:cs="B Nazanin" w:hint="cs"/>
          <w:sz w:val="28"/>
          <w:szCs w:val="28"/>
          <w:rtl/>
        </w:rPr>
        <w:t>سه</w:t>
      </w:r>
      <w:r w:rsidRPr="003B5E2B">
        <w:rPr>
          <w:rFonts w:cs="B Nazanin"/>
          <w:sz w:val="28"/>
          <w:szCs w:val="28"/>
          <w:rtl/>
        </w:rPr>
        <w:t xml:space="preserve"> </w:t>
      </w:r>
      <w:r w:rsidRPr="003B5E2B">
        <w:rPr>
          <w:rFonts w:cs="B Nazanin" w:hint="cs"/>
          <w:sz w:val="28"/>
          <w:szCs w:val="28"/>
          <w:rtl/>
        </w:rPr>
        <w:t>عنصر</w:t>
      </w:r>
      <w:r w:rsidRPr="003B5E2B">
        <w:rPr>
          <w:rFonts w:cs="B Nazanin"/>
          <w:sz w:val="28"/>
          <w:szCs w:val="28"/>
          <w:rtl/>
        </w:rPr>
        <w:t xml:space="preserve"> </w:t>
      </w:r>
      <w:r w:rsidRPr="003B5E2B">
        <w:rPr>
          <w:rFonts w:cs="B Nazanin" w:hint="cs"/>
          <w:sz w:val="28"/>
          <w:szCs w:val="28"/>
          <w:rtl/>
        </w:rPr>
        <w:t>تعادل</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هماهنگی</w:t>
      </w:r>
      <w:r w:rsidRPr="003B5E2B">
        <w:rPr>
          <w:rFonts w:cs="B Nazanin"/>
          <w:sz w:val="28"/>
          <w:szCs w:val="28"/>
          <w:rtl/>
        </w:rPr>
        <w:t xml:space="preserve"> </w:t>
      </w:r>
      <w:r w:rsidRPr="003B5E2B">
        <w:rPr>
          <w:rFonts w:cs="B Nazanin" w:hint="cs"/>
          <w:sz w:val="28"/>
          <w:szCs w:val="28"/>
          <w:rtl/>
        </w:rPr>
        <w:t>وجود</w:t>
      </w:r>
      <w:r w:rsidRPr="003B5E2B">
        <w:rPr>
          <w:rFonts w:cs="B Nazanin"/>
          <w:sz w:val="28"/>
          <w:szCs w:val="28"/>
          <w:rtl/>
        </w:rPr>
        <w:t xml:space="preserve"> </w:t>
      </w:r>
      <w:r w:rsidRPr="003B5E2B">
        <w:rPr>
          <w:rFonts w:cs="B Nazanin" w:hint="cs"/>
          <w:sz w:val="28"/>
          <w:szCs w:val="28"/>
          <w:rtl/>
        </w:rPr>
        <w:t>داشته</w:t>
      </w:r>
      <w:r w:rsidRPr="003B5E2B">
        <w:rPr>
          <w:rFonts w:cs="B Nazanin"/>
          <w:sz w:val="28"/>
          <w:szCs w:val="28"/>
          <w:rtl/>
        </w:rPr>
        <w:t xml:space="preserve"> </w:t>
      </w:r>
      <w:r w:rsidRPr="003B5E2B">
        <w:rPr>
          <w:rFonts w:cs="B Nazanin" w:hint="cs"/>
          <w:sz w:val="28"/>
          <w:szCs w:val="28"/>
          <w:rtl/>
        </w:rPr>
        <w:t>باشد</w:t>
      </w:r>
      <w:r w:rsidRPr="003B5E2B">
        <w:rPr>
          <w:rFonts w:cs="B Nazanin"/>
          <w:sz w:val="28"/>
          <w:szCs w:val="28"/>
          <w:rtl/>
        </w:rPr>
        <w:t>(</w:t>
      </w:r>
      <w:r w:rsidRPr="003B5E2B">
        <w:rPr>
          <w:rFonts w:cs="B Nazanin" w:hint="cs"/>
          <w:sz w:val="28"/>
          <w:szCs w:val="28"/>
          <w:rtl/>
        </w:rPr>
        <w:t xml:space="preserve">دیکی، </w:t>
      </w:r>
      <w:r w:rsidRPr="003B5E2B">
        <w:rPr>
          <w:rFonts w:cs="B Nazanin"/>
          <w:sz w:val="28"/>
          <w:szCs w:val="28"/>
          <w:rtl/>
        </w:rPr>
        <w:t>1999).</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ارسطو</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منوط</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راضی</w:t>
      </w:r>
      <w:r w:rsidRPr="003B5E2B">
        <w:rPr>
          <w:rFonts w:cs="B Nazanin"/>
          <w:sz w:val="28"/>
          <w:szCs w:val="28"/>
          <w:rtl/>
        </w:rPr>
        <w:t xml:space="preserve"> </w:t>
      </w:r>
      <w:r w:rsidRPr="003B5E2B">
        <w:rPr>
          <w:rFonts w:cs="B Nazanin" w:hint="cs"/>
          <w:sz w:val="28"/>
          <w:szCs w:val="28"/>
          <w:rtl/>
        </w:rPr>
        <w:t>بودن</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حالات،</w:t>
      </w:r>
      <w:r w:rsidRPr="003B5E2B">
        <w:rPr>
          <w:rFonts w:cs="B Nazanin"/>
          <w:sz w:val="28"/>
          <w:szCs w:val="28"/>
          <w:rtl/>
        </w:rPr>
        <w:t xml:space="preserve"> </w:t>
      </w:r>
      <w:r w:rsidRPr="003B5E2B">
        <w:rPr>
          <w:rFonts w:cs="B Nazanin" w:hint="cs"/>
          <w:sz w:val="28"/>
          <w:szCs w:val="28"/>
          <w:rtl/>
        </w:rPr>
        <w:t>شرایط</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عملی</w:t>
      </w:r>
      <w:r w:rsidRPr="003B5E2B">
        <w:rPr>
          <w:rFonts w:cs="B Nazanin"/>
          <w:sz w:val="28"/>
          <w:szCs w:val="28"/>
          <w:rtl/>
        </w:rPr>
        <w:t xml:space="preserve"> </w:t>
      </w:r>
      <w:r w:rsidRPr="003B5E2B">
        <w:rPr>
          <w:rFonts w:cs="B Nazanin" w:hint="cs"/>
          <w:sz w:val="28"/>
          <w:szCs w:val="28"/>
          <w:rtl/>
        </w:rPr>
        <w:t>خاص</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زمان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مکان</w:t>
      </w:r>
      <w:r w:rsidRPr="003B5E2B">
        <w:rPr>
          <w:rFonts w:cs="B Nazanin"/>
          <w:sz w:val="28"/>
          <w:szCs w:val="28"/>
          <w:rtl/>
        </w:rPr>
        <w:t xml:space="preserve"> </w:t>
      </w:r>
      <w:r w:rsidRPr="003B5E2B">
        <w:rPr>
          <w:rFonts w:cs="B Nazanin" w:hint="cs"/>
          <w:sz w:val="28"/>
          <w:szCs w:val="28"/>
          <w:rtl/>
        </w:rPr>
        <w:t>مشخص</w:t>
      </w:r>
      <w:r w:rsidRPr="003B5E2B">
        <w:rPr>
          <w:rFonts w:cs="B Nazanin"/>
          <w:sz w:val="28"/>
          <w:szCs w:val="28"/>
          <w:rtl/>
        </w:rPr>
        <w:t xml:space="preserve"> </w:t>
      </w:r>
      <w:r w:rsidRPr="003B5E2B">
        <w:rPr>
          <w:rFonts w:cs="B Nazanin" w:hint="cs"/>
          <w:sz w:val="28"/>
          <w:szCs w:val="28"/>
          <w:rtl/>
        </w:rPr>
        <w:t>بود</w:t>
      </w:r>
      <w:r w:rsidRPr="003B5E2B">
        <w:rPr>
          <w:rFonts w:cs="B Nazanin"/>
          <w:sz w:val="28"/>
          <w:szCs w:val="28"/>
          <w:rtl/>
        </w:rPr>
        <w:t xml:space="preserve">. </w:t>
      </w:r>
      <w:r w:rsidRPr="003B5E2B">
        <w:rPr>
          <w:rFonts w:cs="B Nazanin" w:hint="cs"/>
          <w:sz w:val="28"/>
          <w:szCs w:val="28"/>
          <w:rtl/>
        </w:rPr>
        <w:t>پر</w:t>
      </w:r>
      <w:r w:rsidRPr="003B5E2B">
        <w:rPr>
          <w:rFonts w:cs="B Nazanin"/>
          <w:sz w:val="28"/>
          <w:szCs w:val="28"/>
          <w:rtl/>
        </w:rPr>
        <w:t xml:space="preserve"> </w:t>
      </w:r>
      <w:r w:rsidRPr="003B5E2B">
        <w:rPr>
          <w:rFonts w:cs="B Nazanin" w:hint="cs"/>
          <w:sz w:val="28"/>
          <w:szCs w:val="28"/>
          <w:rtl/>
        </w:rPr>
        <w:t>واضح</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دیدگاه</w:t>
      </w:r>
      <w:r w:rsidRPr="003B5E2B">
        <w:rPr>
          <w:rFonts w:cs="B Nazanin"/>
          <w:sz w:val="28"/>
          <w:szCs w:val="28"/>
          <w:rtl/>
        </w:rPr>
        <w:t xml:space="preserve"> </w:t>
      </w:r>
      <w:r w:rsidRPr="003B5E2B">
        <w:rPr>
          <w:rFonts w:cs="B Nazanin" w:hint="cs"/>
          <w:sz w:val="28"/>
          <w:szCs w:val="28"/>
          <w:rtl/>
        </w:rPr>
        <w:t>خشنودی</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برشرایط</w:t>
      </w:r>
      <w:r w:rsidRPr="003B5E2B">
        <w:rPr>
          <w:rFonts w:cs="B Nazanin"/>
          <w:sz w:val="28"/>
          <w:szCs w:val="28"/>
          <w:rtl/>
        </w:rPr>
        <w:t xml:space="preserve"> </w:t>
      </w:r>
      <w:r w:rsidRPr="003B5E2B">
        <w:rPr>
          <w:rFonts w:cs="B Nazanin" w:hint="cs"/>
          <w:sz w:val="28"/>
          <w:szCs w:val="28"/>
          <w:rtl/>
        </w:rPr>
        <w:t>عینی</w:t>
      </w:r>
      <w:r w:rsidRPr="003B5E2B">
        <w:rPr>
          <w:rFonts w:cs="B Nazanin"/>
          <w:sz w:val="28"/>
          <w:szCs w:val="28"/>
          <w:rtl/>
        </w:rPr>
        <w:t xml:space="preserve"> </w:t>
      </w:r>
      <w:r w:rsidRPr="003B5E2B">
        <w:rPr>
          <w:rFonts w:cs="B Nazanin" w:hint="cs"/>
          <w:sz w:val="28"/>
          <w:szCs w:val="28"/>
          <w:rtl/>
        </w:rPr>
        <w:t>استواراست</w:t>
      </w:r>
      <w:r w:rsidRPr="003B5E2B">
        <w:rPr>
          <w:rFonts w:cs="B Nazanin"/>
          <w:sz w:val="28"/>
          <w:szCs w:val="28"/>
          <w:rtl/>
        </w:rPr>
        <w:t xml:space="preserve">. </w:t>
      </w:r>
      <w:r w:rsidRPr="003B5E2B">
        <w:rPr>
          <w:rFonts w:cs="B Nazanin" w:hint="cs"/>
          <w:sz w:val="28"/>
          <w:szCs w:val="28"/>
          <w:rtl/>
        </w:rPr>
        <w:t>زیرا</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ابعاد</w:t>
      </w:r>
      <w:r w:rsidRPr="003B5E2B">
        <w:rPr>
          <w:rFonts w:cs="B Nazanin"/>
          <w:sz w:val="28"/>
          <w:szCs w:val="28"/>
          <w:rtl/>
        </w:rPr>
        <w:t xml:space="preserve"> </w:t>
      </w:r>
      <w:r w:rsidRPr="003B5E2B">
        <w:rPr>
          <w:rFonts w:cs="B Nazanin" w:hint="cs"/>
          <w:sz w:val="28"/>
          <w:szCs w:val="28"/>
          <w:rtl/>
        </w:rPr>
        <w:t>مکان</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زمان</w:t>
      </w:r>
      <w:r w:rsidRPr="003B5E2B">
        <w:rPr>
          <w:rFonts w:cs="B Nazanin"/>
          <w:sz w:val="28"/>
          <w:szCs w:val="28"/>
          <w:rtl/>
        </w:rPr>
        <w:t xml:space="preserve"> </w:t>
      </w:r>
      <w:r w:rsidRPr="003B5E2B">
        <w:rPr>
          <w:rFonts w:cs="B Nazanin" w:hint="cs"/>
          <w:sz w:val="28"/>
          <w:szCs w:val="28"/>
          <w:rtl/>
        </w:rPr>
        <w:t>قرار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گیرد</w:t>
      </w:r>
      <w:r w:rsidRPr="003B5E2B">
        <w:rPr>
          <w:rFonts w:cs="B Nazanin"/>
          <w:sz w:val="28"/>
          <w:szCs w:val="28"/>
          <w:rtl/>
        </w:rPr>
        <w:t xml:space="preserve">. </w:t>
      </w:r>
      <w:r w:rsidRPr="003B5E2B">
        <w:rPr>
          <w:rFonts w:cs="B Nazanin" w:hint="cs"/>
          <w:sz w:val="28"/>
          <w:szCs w:val="28"/>
          <w:rtl/>
        </w:rPr>
        <w:t>اما</w:t>
      </w:r>
      <w:r w:rsidRPr="003B5E2B">
        <w:rPr>
          <w:rFonts w:cs="B Nazanin"/>
          <w:sz w:val="28"/>
          <w:szCs w:val="28"/>
          <w:rtl/>
        </w:rPr>
        <w:t xml:space="preserve"> </w:t>
      </w:r>
      <w:r w:rsidRPr="003B5E2B">
        <w:rPr>
          <w:rFonts w:cs="B Nazanin" w:hint="cs"/>
          <w:sz w:val="28"/>
          <w:szCs w:val="28"/>
          <w:rtl/>
        </w:rPr>
        <w:t>ارسطو</w:t>
      </w:r>
      <w:r w:rsidRPr="003B5E2B">
        <w:rPr>
          <w:rFonts w:cs="B Nazanin"/>
          <w:sz w:val="28"/>
          <w:szCs w:val="28"/>
          <w:rtl/>
        </w:rPr>
        <w:t xml:space="preserve"> </w:t>
      </w:r>
      <w:r w:rsidRPr="003B5E2B">
        <w:rPr>
          <w:rFonts w:cs="B Nazanin" w:hint="cs"/>
          <w:sz w:val="28"/>
          <w:szCs w:val="28"/>
          <w:rtl/>
        </w:rPr>
        <w:t>فقط</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همین</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بعد</w:t>
      </w:r>
      <w:r w:rsidRPr="003B5E2B">
        <w:rPr>
          <w:rFonts w:cs="B Nazanin"/>
          <w:sz w:val="28"/>
          <w:szCs w:val="28"/>
          <w:rtl/>
        </w:rPr>
        <w:t xml:space="preserve"> </w:t>
      </w:r>
      <w:r w:rsidRPr="003B5E2B">
        <w:rPr>
          <w:rFonts w:cs="B Nazanin" w:hint="cs"/>
          <w:sz w:val="28"/>
          <w:szCs w:val="28"/>
          <w:rtl/>
        </w:rPr>
        <w:t>اشاره</w:t>
      </w:r>
      <w:r w:rsidRPr="003B5E2B">
        <w:rPr>
          <w:rFonts w:cs="B Nazanin"/>
          <w:sz w:val="28"/>
          <w:szCs w:val="28"/>
          <w:rtl/>
        </w:rPr>
        <w:t xml:space="preserve"> </w:t>
      </w:r>
      <w:r w:rsidRPr="003B5E2B">
        <w:rPr>
          <w:rFonts w:cs="B Nazanin" w:hint="cs"/>
          <w:sz w:val="28"/>
          <w:szCs w:val="28"/>
          <w:rtl/>
        </w:rPr>
        <w:t>ندارد</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معتقد</w:t>
      </w:r>
      <w:r w:rsidRPr="003B5E2B">
        <w:rPr>
          <w:rFonts w:cs="B Nazanin"/>
          <w:sz w:val="28"/>
          <w:szCs w:val="28"/>
          <w:rtl/>
        </w:rPr>
        <w:t xml:space="preserve"> </w:t>
      </w:r>
      <w:r w:rsidRPr="003B5E2B">
        <w:rPr>
          <w:rFonts w:cs="B Nazanin" w:hint="cs"/>
          <w:sz w:val="28"/>
          <w:szCs w:val="28"/>
          <w:rtl/>
        </w:rPr>
        <w:t>بود</w:t>
      </w:r>
      <w:r w:rsidRPr="003B5E2B">
        <w:rPr>
          <w:rFonts w:cs="B Nazanin"/>
          <w:sz w:val="28"/>
          <w:szCs w:val="28"/>
          <w:rtl/>
        </w:rPr>
        <w:t xml:space="preserve"> </w:t>
      </w:r>
      <w:r w:rsidRPr="003B5E2B">
        <w:rPr>
          <w:rFonts w:cs="B Nazanin" w:hint="cs"/>
          <w:sz w:val="28"/>
          <w:szCs w:val="28"/>
          <w:rtl/>
        </w:rPr>
        <w:t>بنیان</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مؤثر</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اینکه</w:t>
      </w:r>
      <w:r w:rsidRPr="003B5E2B">
        <w:rPr>
          <w:rFonts w:cs="B Nazanin"/>
          <w:sz w:val="28"/>
          <w:szCs w:val="28"/>
          <w:rtl/>
        </w:rPr>
        <w:t xml:space="preserve"> </w:t>
      </w:r>
      <w:r w:rsidRPr="003B5E2B">
        <w:rPr>
          <w:rFonts w:cs="B Nazanin" w:hint="cs"/>
          <w:sz w:val="28"/>
          <w:szCs w:val="28"/>
          <w:rtl/>
        </w:rPr>
        <w:t>تلاش</w:t>
      </w:r>
      <w:r w:rsidRPr="003B5E2B">
        <w:rPr>
          <w:rFonts w:cs="B Nazanin"/>
          <w:sz w:val="28"/>
          <w:szCs w:val="28"/>
          <w:rtl/>
        </w:rPr>
        <w:t xml:space="preserve"> </w:t>
      </w:r>
      <w:r w:rsidRPr="003B5E2B">
        <w:rPr>
          <w:rFonts w:cs="B Nazanin" w:hint="cs"/>
          <w:sz w:val="28"/>
          <w:szCs w:val="28"/>
          <w:rtl/>
        </w:rPr>
        <w:t>هایش</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بارنشسته</w:t>
      </w:r>
      <w:r w:rsidRPr="003B5E2B">
        <w:rPr>
          <w:rFonts w:cs="B Nazanin"/>
          <w:sz w:val="28"/>
          <w:szCs w:val="28"/>
          <w:rtl/>
        </w:rPr>
        <w:t xml:space="preserve"> </w:t>
      </w:r>
      <w:r w:rsidRPr="003B5E2B">
        <w:rPr>
          <w:rFonts w:cs="B Nazanin" w:hint="cs"/>
          <w:sz w:val="28"/>
          <w:szCs w:val="28"/>
          <w:rtl/>
        </w:rPr>
        <w:t>باشد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فرزندان</w:t>
      </w:r>
      <w:r w:rsidRPr="003B5E2B">
        <w:rPr>
          <w:rFonts w:cs="B Nazanin"/>
          <w:sz w:val="28"/>
          <w:szCs w:val="28"/>
          <w:rtl/>
        </w:rPr>
        <w:t xml:space="preserve"> </w:t>
      </w:r>
      <w:r w:rsidRPr="003B5E2B">
        <w:rPr>
          <w:rFonts w:cs="B Nazanin" w:hint="cs"/>
          <w:sz w:val="28"/>
          <w:szCs w:val="28"/>
          <w:rtl/>
        </w:rPr>
        <w:t>نیکو</w:t>
      </w:r>
      <w:r w:rsidRPr="003B5E2B">
        <w:rPr>
          <w:rFonts w:cs="B Nazanin"/>
          <w:sz w:val="28"/>
          <w:szCs w:val="28"/>
          <w:rtl/>
        </w:rPr>
        <w:t xml:space="preserve"> </w:t>
      </w:r>
      <w:r w:rsidRPr="003B5E2B">
        <w:rPr>
          <w:rFonts w:cs="B Nazanin" w:hint="cs"/>
          <w:sz w:val="28"/>
          <w:szCs w:val="28"/>
          <w:rtl/>
        </w:rPr>
        <w:t>پرورش</w:t>
      </w:r>
      <w:r w:rsidRPr="003B5E2B">
        <w:rPr>
          <w:rFonts w:cs="B Nazanin"/>
          <w:sz w:val="28"/>
          <w:szCs w:val="28"/>
          <w:rtl/>
        </w:rPr>
        <w:t xml:space="preserve"> </w:t>
      </w:r>
      <w:r w:rsidRPr="003B5E2B">
        <w:rPr>
          <w:rFonts w:cs="B Nazanin" w:hint="cs"/>
          <w:sz w:val="28"/>
          <w:szCs w:val="28"/>
          <w:rtl/>
        </w:rPr>
        <w:t>داده</w:t>
      </w:r>
      <w:r w:rsidRPr="003B5E2B">
        <w:rPr>
          <w:rFonts w:cs="B Nazanin"/>
          <w:sz w:val="28"/>
          <w:szCs w:val="28"/>
          <w:rtl/>
        </w:rPr>
        <w:t xml:space="preserve"> </w:t>
      </w:r>
      <w:r w:rsidRPr="003B5E2B">
        <w:rPr>
          <w:rFonts w:cs="B Nazanin" w:hint="cs"/>
          <w:sz w:val="28"/>
          <w:szCs w:val="28"/>
          <w:rtl/>
        </w:rPr>
        <w:t>باشند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موفقیت</w:t>
      </w:r>
      <w:r w:rsidRPr="003B5E2B">
        <w:rPr>
          <w:rFonts w:cs="B Nazanin"/>
          <w:sz w:val="28"/>
          <w:szCs w:val="28"/>
          <w:rtl/>
        </w:rPr>
        <w:t xml:space="preserve"> </w:t>
      </w:r>
      <w:r w:rsidRPr="003B5E2B">
        <w:rPr>
          <w:rFonts w:cs="B Nazanin" w:hint="cs"/>
          <w:sz w:val="28"/>
          <w:szCs w:val="28"/>
          <w:rtl/>
        </w:rPr>
        <w:t>شغلی</w:t>
      </w:r>
      <w:r w:rsidRPr="003B5E2B">
        <w:rPr>
          <w:rFonts w:cs="B Nazanin"/>
          <w:sz w:val="28"/>
          <w:szCs w:val="28"/>
          <w:rtl/>
        </w:rPr>
        <w:t xml:space="preserve"> </w:t>
      </w:r>
      <w:r w:rsidRPr="003B5E2B">
        <w:rPr>
          <w:rFonts w:cs="B Nazanin" w:hint="cs"/>
          <w:sz w:val="28"/>
          <w:szCs w:val="28"/>
          <w:rtl/>
        </w:rPr>
        <w:t>کسب</w:t>
      </w:r>
      <w:r w:rsidRPr="003B5E2B">
        <w:rPr>
          <w:rFonts w:cs="B Nazanin"/>
          <w:sz w:val="28"/>
          <w:szCs w:val="28"/>
          <w:rtl/>
        </w:rPr>
        <w:t xml:space="preserve"> </w:t>
      </w:r>
      <w:r w:rsidRPr="003B5E2B">
        <w:rPr>
          <w:rFonts w:cs="B Nazanin" w:hint="cs"/>
          <w:sz w:val="28"/>
          <w:szCs w:val="28"/>
          <w:rtl/>
        </w:rPr>
        <w:t>کرده</w:t>
      </w:r>
      <w:r w:rsidRPr="003B5E2B">
        <w:rPr>
          <w:rFonts w:cs="B Nazanin"/>
          <w:sz w:val="28"/>
          <w:szCs w:val="28"/>
          <w:rtl/>
        </w:rPr>
        <w:t xml:space="preserve"> </w:t>
      </w:r>
      <w:r w:rsidRPr="003B5E2B">
        <w:rPr>
          <w:rFonts w:cs="B Nazanin" w:hint="cs"/>
          <w:sz w:val="28"/>
          <w:szCs w:val="28"/>
          <w:rtl/>
        </w:rPr>
        <w:t>باشند</w:t>
      </w:r>
      <w:r w:rsidRPr="003B5E2B">
        <w:rPr>
          <w:rFonts w:cs="B Nazanin"/>
          <w:sz w:val="28"/>
          <w:szCs w:val="28"/>
          <w:rtl/>
        </w:rPr>
        <w:t xml:space="preserve">. </w:t>
      </w:r>
      <w:r w:rsidRPr="003B5E2B">
        <w:rPr>
          <w:rFonts w:cs="B Nazanin" w:hint="cs"/>
          <w:sz w:val="28"/>
          <w:szCs w:val="28"/>
          <w:rtl/>
        </w:rPr>
        <w:t>اما</w:t>
      </w:r>
      <w:r w:rsidRPr="003B5E2B">
        <w:rPr>
          <w:rFonts w:cs="B Nazanin"/>
          <w:sz w:val="28"/>
          <w:szCs w:val="28"/>
          <w:rtl/>
        </w:rPr>
        <w:t xml:space="preserve"> </w:t>
      </w:r>
      <w:r w:rsidRPr="003B5E2B">
        <w:rPr>
          <w:rFonts w:cs="B Nazanin" w:hint="cs"/>
          <w:sz w:val="28"/>
          <w:szCs w:val="28"/>
          <w:rtl/>
        </w:rPr>
        <w:t>برخلاف</w:t>
      </w:r>
      <w:r w:rsidRPr="003B5E2B">
        <w:rPr>
          <w:rFonts w:cs="B Nazanin"/>
          <w:sz w:val="28"/>
          <w:szCs w:val="28"/>
          <w:rtl/>
        </w:rPr>
        <w:t xml:space="preserve"> </w:t>
      </w:r>
      <w:r w:rsidRPr="003B5E2B">
        <w:rPr>
          <w:rFonts w:cs="B Nazanin" w:hint="cs"/>
          <w:sz w:val="28"/>
          <w:szCs w:val="28"/>
          <w:rtl/>
        </w:rPr>
        <w:t>تفکر</w:t>
      </w:r>
      <w:r w:rsidRPr="003B5E2B">
        <w:rPr>
          <w:rFonts w:cs="B Nazanin"/>
          <w:sz w:val="28"/>
          <w:szCs w:val="28"/>
          <w:rtl/>
        </w:rPr>
        <w:t xml:space="preserve"> </w:t>
      </w:r>
      <w:r w:rsidRPr="003B5E2B">
        <w:rPr>
          <w:rFonts w:cs="B Nazanin" w:hint="cs"/>
          <w:sz w:val="28"/>
          <w:szCs w:val="28"/>
          <w:rtl/>
        </w:rPr>
        <w:t>ارسطویی</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نوعی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رضایت</w:t>
      </w:r>
      <w:r w:rsidRPr="003B5E2B">
        <w:rPr>
          <w:rFonts w:cs="B Nazanin"/>
          <w:sz w:val="28"/>
          <w:szCs w:val="28"/>
          <w:rtl/>
        </w:rPr>
        <w:t xml:space="preserve"> </w:t>
      </w:r>
      <w:r w:rsidRPr="003B5E2B">
        <w:rPr>
          <w:rFonts w:cs="B Nazanin" w:hint="cs"/>
          <w:sz w:val="28"/>
          <w:szCs w:val="28"/>
          <w:rtl/>
        </w:rPr>
        <w:t>ذهنی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نه</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رضایت</w:t>
      </w:r>
      <w:r w:rsidRPr="003B5E2B">
        <w:rPr>
          <w:rFonts w:cs="B Nazanin"/>
          <w:sz w:val="28"/>
          <w:szCs w:val="28"/>
          <w:rtl/>
        </w:rPr>
        <w:t xml:space="preserve"> </w:t>
      </w:r>
      <w:r w:rsidRPr="003B5E2B">
        <w:rPr>
          <w:rFonts w:cs="B Nazanin" w:hint="cs"/>
          <w:sz w:val="28"/>
          <w:szCs w:val="28"/>
          <w:rtl/>
        </w:rPr>
        <w:t>عینی</w:t>
      </w:r>
      <w:r w:rsidRPr="003B5E2B">
        <w:rPr>
          <w:rFonts w:cs="B Nazanin"/>
          <w:sz w:val="28"/>
          <w:szCs w:val="28"/>
          <w:rtl/>
        </w:rPr>
        <w:t>(</w:t>
      </w:r>
      <w:r w:rsidRPr="003B5E2B">
        <w:rPr>
          <w:rFonts w:cs="B Nazanin" w:hint="cs"/>
          <w:sz w:val="28"/>
          <w:szCs w:val="28"/>
          <w:rtl/>
        </w:rPr>
        <w:t>اسدی،</w:t>
      </w:r>
      <w:r w:rsidRPr="003B5E2B">
        <w:rPr>
          <w:rFonts w:cs="B Nazanin"/>
          <w:sz w:val="28"/>
          <w:szCs w:val="28"/>
          <w:rtl/>
        </w:rPr>
        <w:t>1382).</w:t>
      </w:r>
      <w:r w:rsidRPr="003B5E2B">
        <w:rPr>
          <w:rFonts w:cs="B Nazanin" w:hint="cs"/>
          <w:sz w:val="28"/>
          <w:szCs w:val="28"/>
          <w:rtl/>
        </w:rPr>
        <w:t xml:space="preserve"> آرگایل</w:t>
      </w:r>
      <w:r w:rsidRPr="003B5E2B">
        <w:rPr>
          <w:rFonts w:cs="B Nazanin"/>
          <w:sz w:val="28"/>
          <w:szCs w:val="28"/>
          <w:rtl/>
        </w:rPr>
        <w:t>(2001)</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عنوان</w:t>
      </w:r>
      <w:r w:rsidRPr="003B5E2B">
        <w:rPr>
          <w:rFonts w:cs="B Nazanin"/>
          <w:sz w:val="28"/>
          <w:szCs w:val="28"/>
          <w:rtl/>
        </w:rPr>
        <w:t xml:space="preserve"> </w:t>
      </w:r>
      <w:r w:rsidRPr="003B5E2B">
        <w:rPr>
          <w:rFonts w:cs="B Nazanin" w:hint="cs"/>
          <w:sz w:val="28"/>
          <w:szCs w:val="28"/>
          <w:rtl/>
        </w:rPr>
        <w:t>پیشگام</w:t>
      </w:r>
      <w:r w:rsidRPr="003B5E2B">
        <w:rPr>
          <w:rFonts w:cs="B Nazanin"/>
          <w:sz w:val="28"/>
          <w:szCs w:val="28"/>
          <w:rtl/>
        </w:rPr>
        <w:t xml:space="preserve"> </w:t>
      </w:r>
      <w:r w:rsidRPr="003B5E2B">
        <w:rPr>
          <w:rFonts w:cs="B Nazanin" w:hint="cs"/>
          <w:sz w:val="28"/>
          <w:szCs w:val="28"/>
          <w:rtl/>
        </w:rPr>
        <w:t>درنظریه</w:t>
      </w:r>
      <w:r w:rsidRPr="003B5E2B">
        <w:rPr>
          <w:rFonts w:cs="B Nazanin"/>
          <w:sz w:val="28"/>
          <w:szCs w:val="28"/>
          <w:rtl/>
        </w:rPr>
        <w:t xml:space="preserve"> </w:t>
      </w:r>
      <w:r w:rsidRPr="003B5E2B">
        <w:rPr>
          <w:rFonts w:cs="B Nazanin" w:hint="cs"/>
          <w:sz w:val="28"/>
          <w:szCs w:val="28"/>
          <w:rtl/>
        </w:rPr>
        <w:t>پردازان</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ارتباطات</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مؤلفه</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مهم</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داند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پیوندهای</w:t>
      </w:r>
      <w:r w:rsidRPr="003B5E2B">
        <w:rPr>
          <w:rFonts w:cs="B Nazanin"/>
          <w:sz w:val="28"/>
          <w:szCs w:val="28"/>
          <w:rtl/>
        </w:rPr>
        <w:t xml:space="preserve"> </w:t>
      </w:r>
      <w:r w:rsidRPr="003B5E2B">
        <w:rPr>
          <w:rFonts w:cs="B Nazanin" w:hint="cs"/>
          <w:sz w:val="28"/>
          <w:szCs w:val="28"/>
          <w:rtl/>
        </w:rPr>
        <w:t>نزدیک</w:t>
      </w:r>
      <w:r w:rsidRPr="003B5E2B">
        <w:rPr>
          <w:rFonts w:cs="B Nazanin"/>
          <w:sz w:val="28"/>
          <w:szCs w:val="28"/>
          <w:rtl/>
        </w:rPr>
        <w:t xml:space="preserve"> </w:t>
      </w:r>
      <w:r w:rsidRPr="003B5E2B">
        <w:rPr>
          <w:rFonts w:cs="B Nazanin" w:hint="cs"/>
          <w:sz w:val="28"/>
          <w:szCs w:val="28"/>
          <w:rtl/>
        </w:rPr>
        <w:t>همچون</w:t>
      </w:r>
      <w:r w:rsidRPr="003B5E2B">
        <w:rPr>
          <w:rFonts w:cs="B Nazanin"/>
          <w:sz w:val="28"/>
          <w:szCs w:val="28"/>
          <w:rtl/>
        </w:rPr>
        <w:t xml:space="preserve"> </w:t>
      </w:r>
      <w:r w:rsidRPr="003B5E2B">
        <w:rPr>
          <w:rFonts w:cs="B Nazanin" w:hint="cs"/>
          <w:sz w:val="28"/>
          <w:szCs w:val="28"/>
          <w:rtl/>
        </w:rPr>
        <w:t>دوستی،</w:t>
      </w:r>
      <w:r w:rsidRPr="003B5E2B">
        <w:rPr>
          <w:rFonts w:cs="B Nazanin"/>
          <w:sz w:val="28"/>
          <w:szCs w:val="28"/>
          <w:rtl/>
        </w:rPr>
        <w:t xml:space="preserve"> </w:t>
      </w:r>
      <w:r w:rsidRPr="003B5E2B">
        <w:rPr>
          <w:rFonts w:cs="B Nazanin" w:hint="cs"/>
          <w:sz w:val="28"/>
          <w:szCs w:val="28"/>
          <w:rtl/>
        </w:rPr>
        <w:t>عشق</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ازدواج</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نمونه</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بارز</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اثرگذار</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بهکامی</w:t>
      </w:r>
      <w:r w:rsidRPr="003B5E2B">
        <w:rPr>
          <w:rFonts w:cs="B Nazanin"/>
          <w:sz w:val="28"/>
          <w:szCs w:val="28"/>
          <w:rtl/>
        </w:rPr>
        <w:t xml:space="preserve"> </w:t>
      </w:r>
      <w:r w:rsidRPr="003B5E2B">
        <w:rPr>
          <w:rFonts w:cs="B Nazanin" w:hint="cs"/>
          <w:sz w:val="28"/>
          <w:szCs w:val="28"/>
          <w:rtl/>
        </w:rPr>
        <w:t>شمرده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وینهون</w:t>
      </w:r>
      <w:r w:rsidRPr="003B5E2B">
        <w:rPr>
          <w:rStyle w:val="FootnoteReference"/>
          <w:rFonts w:cs="B Nazanin"/>
          <w:sz w:val="28"/>
          <w:szCs w:val="28"/>
          <w:rtl/>
        </w:rPr>
        <w:footnoteReference w:id="6"/>
      </w:r>
      <w:r w:rsidRPr="003B5E2B">
        <w:rPr>
          <w:rFonts w:cs="B Nazanin"/>
          <w:sz w:val="28"/>
          <w:szCs w:val="28"/>
          <w:rtl/>
        </w:rPr>
        <w:t xml:space="preserve"> (1988)</w:t>
      </w:r>
      <w:r w:rsidRPr="003B5E2B">
        <w:rPr>
          <w:rFonts w:cs="B Nazanin" w:hint="cs"/>
          <w:sz w:val="28"/>
          <w:szCs w:val="28"/>
          <w:rtl/>
        </w:rPr>
        <w:t>،</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رابه</w:t>
      </w:r>
      <w:r w:rsidRPr="003B5E2B">
        <w:rPr>
          <w:rFonts w:cs="B Nazanin"/>
          <w:sz w:val="28"/>
          <w:szCs w:val="28"/>
          <w:rtl/>
        </w:rPr>
        <w:t xml:space="preserve"> </w:t>
      </w:r>
      <w:r w:rsidRPr="003B5E2B">
        <w:rPr>
          <w:rFonts w:cs="B Nazanin" w:hint="cs"/>
          <w:sz w:val="28"/>
          <w:szCs w:val="28"/>
          <w:rtl/>
        </w:rPr>
        <w:t>عنوان</w:t>
      </w:r>
      <w:r w:rsidRPr="003B5E2B">
        <w:rPr>
          <w:rFonts w:cs="B Nazanin"/>
          <w:sz w:val="28"/>
          <w:szCs w:val="28"/>
          <w:rtl/>
        </w:rPr>
        <w:t xml:space="preserve"> </w:t>
      </w:r>
      <w:r w:rsidRPr="003B5E2B">
        <w:rPr>
          <w:rFonts w:cs="B Nazanin" w:hint="cs"/>
          <w:sz w:val="28"/>
          <w:szCs w:val="28"/>
          <w:rtl/>
        </w:rPr>
        <w:t>مجموعه</w:t>
      </w:r>
      <w:r w:rsidRPr="003B5E2B">
        <w:rPr>
          <w:rFonts w:cs="B Nazanin"/>
          <w:sz w:val="28"/>
          <w:szCs w:val="28"/>
          <w:rtl/>
        </w:rPr>
        <w:t xml:space="preserve"> </w:t>
      </w:r>
      <w:r w:rsidRPr="003B5E2B">
        <w:rPr>
          <w:rFonts w:cs="B Nazanin" w:hint="cs"/>
          <w:sz w:val="28"/>
          <w:szCs w:val="28"/>
          <w:rtl/>
        </w:rPr>
        <w:t>ای</w:t>
      </w:r>
      <w:r w:rsidRPr="003B5E2B">
        <w:rPr>
          <w:rFonts w:cs="B Nazanin"/>
          <w:sz w:val="28"/>
          <w:szCs w:val="28"/>
          <w:rtl/>
        </w:rPr>
        <w:t xml:space="preserve"> </w:t>
      </w:r>
      <w:r w:rsidRPr="003B5E2B">
        <w:rPr>
          <w:rFonts w:cs="B Nazanin" w:hint="cs"/>
          <w:sz w:val="28"/>
          <w:szCs w:val="28"/>
          <w:rtl/>
        </w:rPr>
        <w:t>از عواطف</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ارزیابی</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از زندگی</w:t>
      </w:r>
      <w:r w:rsidRPr="003B5E2B">
        <w:rPr>
          <w:rFonts w:cs="B Nazanin"/>
          <w:sz w:val="28"/>
          <w:szCs w:val="28"/>
          <w:rtl/>
        </w:rPr>
        <w:t xml:space="preserve"> </w:t>
      </w:r>
      <w:r w:rsidRPr="003B5E2B">
        <w:rPr>
          <w:rFonts w:cs="B Nazanin" w:hint="cs"/>
          <w:sz w:val="28"/>
          <w:szCs w:val="28"/>
          <w:rtl/>
        </w:rPr>
        <w:t>تعریف</w:t>
      </w:r>
      <w:r w:rsidRPr="003B5E2B">
        <w:rPr>
          <w:rFonts w:cs="B Nazanin"/>
          <w:sz w:val="28"/>
          <w:szCs w:val="28"/>
          <w:rtl/>
        </w:rPr>
        <w:t xml:space="preserve"> </w:t>
      </w:r>
      <w:r w:rsidRPr="003B5E2B">
        <w:rPr>
          <w:rFonts w:cs="B Nazanin" w:hint="cs"/>
          <w:sz w:val="28"/>
          <w:szCs w:val="28"/>
          <w:rtl/>
        </w:rPr>
        <w:t>کرده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آن</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درجه</w:t>
      </w:r>
      <w:r w:rsidRPr="003B5E2B">
        <w:rPr>
          <w:rFonts w:cs="B Nazanin"/>
          <w:sz w:val="28"/>
          <w:szCs w:val="28"/>
          <w:rtl/>
        </w:rPr>
        <w:t xml:space="preserve"> </w:t>
      </w:r>
      <w:r w:rsidRPr="003B5E2B">
        <w:rPr>
          <w:rFonts w:cs="B Nazanin" w:hint="cs"/>
          <w:sz w:val="28"/>
          <w:szCs w:val="28"/>
          <w:rtl/>
        </w:rPr>
        <w:t>ای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کیفیت</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داند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طورکلی</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ارزیابی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w:t>
      </w:r>
      <w:r w:rsidRPr="003B5E2B">
        <w:rPr>
          <w:rFonts w:cs="B Nazanin" w:hint="cs"/>
          <w:sz w:val="28"/>
          <w:szCs w:val="28"/>
          <w:rtl/>
        </w:rPr>
        <w:t>کند</w:t>
      </w:r>
      <w:r w:rsidRPr="003B5E2B">
        <w:rPr>
          <w:rFonts w:cs="B Nazanin"/>
          <w:sz w:val="28"/>
          <w:szCs w:val="28"/>
          <w:rtl/>
        </w:rPr>
        <w:t>(</w:t>
      </w:r>
      <w:r w:rsidRPr="003B5E2B">
        <w:rPr>
          <w:rFonts w:cs="B Nazanin" w:hint="cs"/>
          <w:sz w:val="28"/>
          <w:szCs w:val="28"/>
          <w:rtl/>
        </w:rPr>
        <w:t>رجاس،</w:t>
      </w:r>
      <w:r w:rsidRPr="003B5E2B">
        <w:rPr>
          <w:rFonts w:cs="B Nazanin"/>
          <w:sz w:val="28"/>
          <w:szCs w:val="28"/>
          <w:rtl/>
        </w:rPr>
        <w:t>2007</w:t>
      </w:r>
      <w:r w:rsidRPr="003B5E2B">
        <w:rPr>
          <w:rFonts w:cs="B Nazanin" w:hint="cs"/>
          <w:sz w:val="28"/>
          <w:szCs w:val="28"/>
          <w:rtl/>
        </w:rPr>
        <w:t>،</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ازپائیزی،</w:t>
      </w:r>
      <w:r w:rsidRPr="003B5E2B">
        <w:rPr>
          <w:rFonts w:cs="B Nazanin"/>
          <w:sz w:val="28"/>
          <w:szCs w:val="28"/>
          <w:rtl/>
        </w:rPr>
        <w:t>1386).</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عبارت</w:t>
      </w:r>
      <w:r w:rsidRPr="003B5E2B">
        <w:rPr>
          <w:rFonts w:cs="B Nazanin"/>
          <w:sz w:val="28"/>
          <w:szCs w:val="28"/>
          <w:rtl/>
        </w:rPr>
        <w:t xml:space="preserve"> </w:t>
      </w:r>
      <w:r w:rsidRPr="003B5E2B">
        <w:rPr>
          <w:rFonts w:cs="B Nazanin" w:hint="cs"/>
          <w:sz w:val="28"/>
          <w:szCs w:val="28"/>
          <w:rtl/>
        </w:rPr>
        <w:t>دیگر،</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معناست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چقدر</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خود</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برد</w:t>
      </w:r>
      <w:r w:rsidRPr="003B5E2B">
        <w:rPr>
          <w:rFonts w:cs="B Nazanin"/>
          <w:sz w:val="28"/>
          <w:szCs w:val="28"/>
          <w:rtl/>
        </w:rPr>
        <w:t xml:space="preserve">. </w:t>
      </w:r>
      <w:r w:rsidRPr="003B5E2B">
        <w:rPr>
          <w:rFonts w:cs="B Nazanin" w:hint="cs"/>
          <w:sz w:val="28"/>
          <w:szCs w:val="28"/>
          <w:rtl/>
        </w:rPr>
        <w:t>همچنین</w:t>
      </w:r>
      <w:r w:rsidRPr="003B5E2B">
        <w:rPr>
          <w:rFonts w:cs="B Nazanin"/>
          <w:sz w:val="28"/>
          <w:szCs w:val="28"/>
          <w:rtl/>
        </w:rPr>
        <w:t xml:space="preserve"> </w:t>
      </w:r>
      <w:r w:rsidRPr="003B5E2B">
        <w:rPr>
          <w:rFonts w:cs="B Nazanin" w:hint="cs"/>
          <w:sz w:val="28"/>
          <w:szCs w:val="28"/>
          <w:rtl/>
        </w:rPr>
        <w:t>آیزنک</w:t>
      </w:r>
      <w:r w:rsidRPr="003B5E2B">
        <w:rPr>
          <w:rStyle w:val="FootnoteReference"/>
          <w:rFonts w:cs="B Nazanin"/>
          <w:sz w:val="28"/>
          <w:szCs w:val="28"/>
          <w:rtl/>
        </w:rPr>
        <w:footnoteReference w:id="7"/>
      </w:r>
      <w:r w:rsidRPr="003B5E2B">
        <w:rPr>
          <w:rFonts w:cs="B Nazanin" w:hint="cs"/>
          <w:sz w:val="28"/>
          <w:szCs w:val="28"/>
          <w:rtl/>
        </w:rPr>
        <w:t xml:space="preserve"> </w:t>
      </w:r>
      <w:r w:rsidRPr="003B5E2B">
        <w:rPr>
          <w:rFonts w:cs="B Nazanin"/>
          <w:sz w:val="28"/>
          <w:szCs w:val="28"/>
          <w:rtl/>
        </w:rPr>
        <w:t>(1938</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ازفرانسیس،</w:t>
      </w:r>
      <w:r w:rsidRPr="003B5E2B">
        <w:rPr>
          <w:rFonts w:cs="B Nazanin"/>
          <w:sz w:val="28"/>
          <w:szCs w:val="28"/>
          <w:rtl/>
        </w:rPr>
        <w:t xml:space="preserve"> </w:t>
      </w:r>
      <w:r w:rsidRPr="003B5E2B">
        <w:rPr>
          <w:rFonts w:cs="B Nazanin" w:hint="cs"/>
          <w:sz w:val="28"/>
          <w:szCs w:val="28"/>
          <w:rtl/>
        </w:rPr>
        <w:t>براون،</w:t>
      </w:r>
      <w:r w:rsidRPr="003B5E2B">
        <w:rPr>
          <w:rFonts w:cs="B Nazanin"/>
          <w:sz w:val="28"/>
          <w:szCs w:val="28"/>
          <w:rtl/>
        </w:rPr>
        <w:t xml:space="preserve"> </w:t>
      </w:r>
      <w:r w:rsidRPr="003B5E2B">
        <w:rPr>
          <w:rFonts w:cs="B Nazanin" w:hint="cs"/>
          <w:sz w:val="28"/>
          <w:szCs w:val="28"/>
          <w:rtl/>
        </w:rPr>
        <w:t>لستر</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فیلیپ</w:t>
      </w:r>
      <w:r w:rsidRPr="003B5E2B">
        <w:rPr>
          <w:rFonts w:cs="B Nazanin"/>
          <w:sz w:val="28"/>
          <w:szCs w:val="28"/>
          <w:rtl/>
        </w:rPr>
        <w:t xml:space="preserve"> </w:t>
      </w:r>
      <w:r w:rsidRPr="003B5E2B">
        <w:rPr>
          <w:rFonts w:cs="B Nazanin" w:hint="cs"/>
          <w:sz w:val="28"/>
          <w:szCs w:val="28"/>
          <w:rtl/>
        </w:rPr>
        <w:t>چالک</w:t>
      </w:r>
      <w:r w:rsidRPr="003B5E2B">
        <w:rPr>
          <w:rStyle w:val="FootnoteReference"/>
          <w:rFonts w:cs="B Nazanin"/>
          <w:sz w:val="28"/>
          <w:szCs w:val="28"/>
          <w:rtl/>
        </w:rPr>
        <w:footnoteReference w:id="8"/>
      </w:r>
      <w:r w:rsidRPr="003B5E2B">
        <w:rPr>
          <w:rFonts w:cs="B Nazanin" w:hint="cs"/>
          <w:sz w:val="28"/>
          <w:szCs w:val="28"/>
          <w:rtl/>
        </w:rPr>
        <w:t xml:space="preserve">، </w:t>
      </w:r>
      <w:r w:rsidRPr="003B5E2B">
        <w:rPr>
          <w:rFonts w:cs="B Nazanin"/>
          <w:sz w:val="28"/>
          <w:szCs w:val="28"/>
          <w:rtl/>
        </w:rPr>
        <w:t xml:space="preserve">1998)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عنوان</w:t>
      </w:r>
      <w:r w:rsidRPr="003B5E2B">
        <w:rPr>
          <w:rFonts w:cs="B Nazanin"/>
          <w:sz w:val="28"/>
          <w:szCs w:val="28"/>
          <w:rtl/>
        </w:rPr>
        <w:t xml:space="preserve"> </w:t>
      </w:r>
      <w:r w:rsidRPr="003B5E2B">
        <w:rPr>
          <w:rFonts w:cs="B Nazanin" w:hint="cs"/>
          <w:sz w:val="28"/>
          <w:szCs w:val="28"/>
          <w:rtl/>
        </w:rPr>
        <w:t>برونگرایی</w:t>
      </w:r>
      <w:r w:rsidRPr="003B5E2B">
        <w:rPr>
          <w:rFonts w:cs="B Nazanin"/>
          <w:sz w:val="28"/>
          <w:szCs w:val="28"/>
          <w:rtl/>
        </w:rPr>
        <w:t xml:space="preserve"> </w:t>
      </w:r>
      <w:r w:rsidRPr="003B5E2B">
        <w:rPr>
          <w:rFonts w:cs="B Nazanin" w:hint="cs"/>
          <w:sz w:val="28"/>
          <w:szCs w:val="28"/>
          <w:rtl/>
        </w:rPr>
        <w:t>پایدار</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گرفت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خاطرنشان</w:t>
      </w:r>
      <w:r w:rsidRPr="003B5E2B">
        <w:rPr>
          <w:rFonts w:cs="B Nazanin"/>
          <w:sz w:val="28"/>
          <w:szCs w:val="28"/>
          <w:rtl/>
        </w:rPr>
        <w:t xml:space="preserve"> </w:t>
      </w:r>
      <w:r w:rsidRPr="003B5E2B">
        <w:rPr>
          <w:rFonts w:cs="B Nazanin" w:hint="cs"/>
          <w:sz w:val="28"/>
          <w:szCs w:val="28"/>
          <w:rtl/>
        </w:rPr>
        <w:t>ساخت</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زمانی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عواطف</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مورد</w:t>
      </w:r>
      <w:r w:rsidRPr="003B5E2B">
        <w:rPr>
          <w:rFonts w:cs="B Nazanin"/>
          <w:sz w:val="28"/>
          <w:szCs w:val="28"/>
          <w:rtl/>
        </w:rPr>
        <w:t xml:space="preserve"> </w:t>
      </w:r>
      <w:r w:rsidRPr="003B5E2B">
        <w:rPr>
          <w:rFonts w:cs="B Nazanin" w:hint="cs"/>
          <w:sz w:val="28"/>
          <w:szCs w:val="28"/>
          <w:rtl/>
        </w:rPr>
        <w:t>توجه</w:t>
      </w:r>
      <w:r w:rsidRPr="003B5E2B">
        <w:rPr>
          <w:rFonts w:cs="B Nazanin"/>
          <w:sz w:val="28"/>
          <w:szCs w:val="28"/>
          <w:rtl/>
        </w:rPr>
        <w:t xml:space="preserve"> </w:t>
      </w:r>
      <w:r w:rsidRPr="003B5E2B">
        <w:rPr>
          <w:rFonts w:cs="B Nazanin" w:hint="cs"/>
          <w:sz w:val="28"/>
          <w:szCs w:val="28"/>
          <w:rtl/>
        </w:rPr>
        <w:t>قرارگرفت،</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جامعه</w:t>
      </w:r>
      <w:r w:rsidRPr="003B5E2B">
        <w:rPr>
          <w:rFonts w:cs="B Nazanin"/>
          <w:sz w:val="28"/>
          <w:szCs w:val="28"/>
          <w:rtl/>
        </w:rPr>
        <w:t xml:space="preserve"> </w:t>
      </w:r>
      <w:r w:rsidRPr="003B5E2B">
        <w:rPr>
          <w:rFonts w:cs="B Nazanin" w:hint="cs"/>
          <w:sz w:val="28"/>
          <w:szCs w:val="28"/>
          <w:rtl/>
        </w:rPr>
        <w:t>پذیری</w:t>
      </w:r>
      <w:r w:rsidRPr="003B5E2B">
        <w:rPr>
          <w:rFonts w:cs="B Nazanin"/>
          <w:sz w:val="28"/>
          <w:szCs w:val="28"/>
          <w:rtl/>
        </w:rPr>
        <w:t xml:space="preserve"> </w:t>
      </w:r>
      <w:r w:rsidRPr="003B5E2B">
        <w:rPr>
          <w:rFonts w:cs="B Nazanin" w:hint="cs"/>
          <w:sz w:val="28"/>
          <w:szCs w:val="28"/>
          <w:rtl/>
        </w:rPr>
        <w:t>آسان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تعامل</w:t>
      </w:r>
      <w:r w:rsidRPr="003B5E2B">
        <w:rPr>
          <w:rFonts w:cs="B Nazanin"/>
          <w:sz w:val="28"/>
          <w:szCs w:val="28"/>
          <w:rtl/>
        </w:rPr>
        <w:t xml:space="preserve"> </w:t>
      </w:r>
      <w:r w:rsidRPr="003B5E2B">
        <w:rPr>
          <w:rFonts w:cs="B Nazanin" w:hint="cs"/>
          <w:sz w:val="28"/>
          <w:szCs w:val="28"/>
          <w:rtl/>
        </w:rPr>
        <w:t>مطلوب</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بخش</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دیگران</w:t>
      </w:r>
      <w:r w:rsidRPr="003B5E2B">
        <w:rPr>
          <w:rFonts w:cs="B Nazanin"/>
          <w:sz w:val="28"/>
          <w:szCs w:val="28"/>
          <w:rtl/>
        </w:rPr>
        <w:t xml:space="preserve"> </w:t>
      </w:r>
      <w:r w:rsidRPr="003B5E2B">
        <w:rPr>
          <w:rFonts w:cs="B Nazanin" w:hint="cs"/>
          <w:sz w:val="28"/>
          <w:szCs w:val="28"/>
          <w:rtl/>
        </w:rPr>
        <w:t>مرتبط</w:t>
      </w:r>
      <w:r w:rsidRPr="003B5E2B">
        <w:rPr>
          <w:rFonts w:cs="B Nazanin"/>
          <w:sz w:val="28"/>
          <w:szCs w:val="28"/>
          <w:rtl/>
        </w:rPr>
        <w:t xml:space="preserve"> </w:t>
      </w:r>
      <w:r w:rsidRPr="003B5E2B">
        <w:rPr>
          <w:rFonts w:cs="B Nazanin" w:hint="cs"/>
          <w:sz w:val="28"/>
          <w:szCs w:val="28"/>
          <w:rtl/>
        </w:rPr>
        <w:t>دانسته</w:t>
      </w:r>
      <w:r w:rsidRPr="003B5E2B">
        <w:rPr>
          <w:rFonts w:cs="B Nazanin"/>
          <w:sz w:val="28"/>
          <w:szCs w:val="28"/>
          <w:rtl/>
        </w:rPr>
        <w:t xml:space="preserve"> </w:t>
      </w:r>
      <w:r w:rsidRPr="003B5E2B">
        <w:rPr>
          <w:rFonts w:cs="B Nazanin" w:hint="cs"/>
          <w:sz w:val="28"/>
          <w:szCs w:val="28"/>
          <w:rtl/>
        </w:rPr>
        <w:t>شد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در</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دیدگاه</w:t>
      </w:r>
      <w:r w:rsidRPr="003B5E2B">
        <w:rPr>
          <w:rFonts w:cs="B Nazanin"/>
          <w:sz w:val="28"/>
          <w:szCs w:val="28"/>
          <w:rtl/>
        </w:rPr>
        <w:t xml:space="preserve"> </w:t>
      </w:r>
      <w:r w:rsidRPr="003B5E2B">
        <w:rPr>
          <w:rFonts w:cs="B Nazanin" w:hint="cs"/>
          <w:sz w:val="28"/>
          <w:szCs w:val="28"/>
          <w:rtl/>
        </w:rPr>
        <w:t>اصلی</w:t>
      </w:r>
      <w:r w:rsidRPr="003B5E2B">
        <w:rPr>
          <w:rFonts w:cs="B Nazanin"/>
          <w:sz w:val="28"/>
          <w:szCs w:val="28"/>
          <w:rtl/>
        </w:rPr>
        <w:t xml:space="preserve"> </w:t>
      </w:r>
      <w:r w:rsidRPr="003B5E2B">
        <w:rPr>
          <w:rFonts w:cs="B Nazanin" w:hint="cs"/>
          <w:sz w:val="28"/>
          <w:szCs w:val="28"/>
          <w:rtl/>
        </w:rPr>
        <w:t>وجود</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دیدگاه</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گرایی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براساس</w:t>
      </w:r>
      <w:r w:rsidRPr="003B5E2B">
        <w:rPr>
          <w:rFonts w:cs="B Nazanin"/>
          <w:sz w:val="28"/>
          <w:szCs w:val="28"/>
          <w:rtl/>
        </w:rPr>
        <w:t xml:space="preserve"> </w:t>
      </w:r>
      <w:r w:rsidRPr="003B5E2B">
        <w:rPr>
          <w:rFonts w:cs="B Nazanin" w:hint="cs"/>
          <w:sz w:val="28"/>
          <w:szCs w:val="28"/>
          <w:rtl/>
        </w:rPr>
        <w:t>اصول</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گرایی،</w:t>
      </w:r>
      <w:r w:rsidRPr="003B5E2B">
        <w:rPr>
          <w:rFonts w:cs="B Nazanin"/>
          <w:sz w:val="28"/>
          <w:szCs w:val="28"/>
          <w:rtl/>
        </w:rPr>
        <w:t xml:space="preserve"> </w:t>
      </w:r>
      <w:r w:rsidRPr="003B5E2B">
        <w:rPr>
          <w:rFonts w:cs="B Nazanin" w:hint="cs"/>
          <w:sz w:val="28"/>
          <w:szCs w:val="28"/>
          <w:rtl/>
        </w:rPr>
        <w:t>موجودات</w:t>
      </w:r>
      <w:r w:rsidRPr="003B5E2B">
        <w:rPr>
          <w:rFonts w:cs="B Nazanin"/>
          <w:sz w:val="28"/>
          <w:szCs w:val="28"/>
          <w:rtl/>
        </w:rPr>
        <w:t xml:space="preserve"> </w:t>
      </w:r>
      <w:r w:rsidRPr="003B5E2B">
        <w:rPr>
          <w:rFonts w:cs="B Nazanin" w:hint="cs"/>
          <w:sz w:val="28"/>
          <w:szCs w:val="28"/>
          <w:rtl/>
        </w:rPr>
        <w:t>زنده</w:t>
      </w:r>
      <w:r w:rsidRPr="003B5E2B">
        <w:rPr>
          <w:rFonts w:cs="B Nazanin"/>
          <w:sz w:val="28"/>
          <w:szCs w:val="28"/>
          <w:rtl/>
        </w:rPr>
        <w:t xml:space="preserve"> </w:t>
      </w:r>
      <w:r w:rsidRPr="003B5E2B">
        <w:rPr>
          <w:rFonts w:cs="B Nazanin" w:hint="cs"/>
          <w:sz w:val="28"/>
          <w:szCs w:val="28"/>
          <w:rtl/>
        </w:rPr>
        <w:t>برانگیخته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شوند</w:t>
      </w:r>
      <w:r w:rsidRPr="003B5E2B">
        <w:rPr>
          <w:rFonts w:cs="B Nazanin"/>
          <w:sz w:val="28"/>
          <w:szCs w:val="28"/>
          <w:rtl/>
        </w:rPr>
        <w:t xml:space="preserve"> </w:t>
      </w:r>
      <w:r w:rsidRPr="003B5E2B">
        <w:rPr>
          <w:rFonts w:cs="B Nazanin" w:hint="cs"/>
          <w:sz w:val="28"/>
          <w:szCs w:val="28"/>
          <w:rtl/>
        </w:rPr>
        <w:t>تا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دنبال</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باشند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درد</w:t>
      </w:r>
      <w:r w:rsidRPr="003B5E2B">
        <w:rPr>
          <w:rFonts w:cs="B Nazanin"/>
          <w:sz w:val="28"/>
          <w:szCs w:val="28"/>
          <w:rtl/>
        </w:rPr>
        <w:t xml:space="preserve"> </w:t>
      </w:r>
      <w:r w:rsidRPr="003B5E2B">
        <w:rPr>
          <w:rFonts w:cs="B Nazanin" w:hint="cs"/>
          <w:sz w:val="28"/>
          <w:szCs w:val="28"/>
          <w:rtl/>
        </w:rPr>
        <w:t>اجتناب</w:t>
      </w:r>
      <w:r w:rsidRPr="003B5E2B">
        <w:rPr>
          <w:rFonts w:cs="B Nazanin"/>
          <w:sz w:val="28"/>
          <w:szCs w:val="28"/>
          <w:rtl/>
        </w:rPr>
        <w:t xml:space="preserve"> </w:t>
      </w:r>
      <w:r w:rsidRPr="003B5E2B">
        <w:rPr>
          <w:rFonts w:cs="B Nazanin" w:hint="cs"/>
          <w:sz w:val="28"/>
          <w:szCs w:val="28"/>
          <w:rtl/>
        </w:rPr>
        <w:t>نمایند</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گرایی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طور</w:t>
      </w:r>
      <w:r w:rsidRPr="003B5E2B">
        <w:rPr>
          <w:rFonts w:cs="B Nazanin"/>
          <w:sz w:val="28"/>
          <w:szCs w:val="28"/>
          <w:rtl/>
        </w:rPr>
        <w:t xml:space="preserve"> </w:t>
      </w:r>
      <w:r w:rsidRPr="003B5E2B">
        <w:rPr>
          <w:rFonts w:cs="B Nazanin" w:hint="cs"/>
          <w:sz w:val="28"/>
          <w:szCs w:val="28"/>
          <w:rtl/>
        </w:rPr>
        <w:t>معمول</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چارچوب</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هایی</w:t>
      </w:r>
      <w:r w:rsidRPr="003B5E2B">
        <w:rPr>
          <w:rFonts w:cs="B Nazanin"/>
          <w:sz w:val="28"/>
          <w:szCs w:val="28"/>
          <w:rtl/>
        </w:rPr>
        <w:t xml:space="preserve"> </w:t>
      </w:r>
      <w:r w:rsidRPr="003B5E2B">
        <w:rPr>
          <w:rFonts w:cs="B Nazanin" w:hint="cs"/>
          <w:sz w:val="28"/>
          <w:szCs w:val="28"/>
          <w:rtl/>
        </w:rPr>
        <w:t>مفهوم</w:t>
      </w:r>
      <w:r w:rsidRPr="003B5E2B">
        <w:rPr>
          <w:rFonts w:cs="B Nazanin"/>
          <w:sz w:val="28"/>
          <w:szCs w:val="28"/>
          <w:rtl/>
        </w:rPr>
        <w:t xml:space="preserve"> </w:t>
      </w:r>
      <w:r w:rsidRPr="003B5E2B">
        <w:rPr>
          <w:rFonts w:cs="B Nazanin" w:hint="cs"/>
          <w:sz w:val="28"/>
          <w:szCs w:val="28"/>
          <w:rtl/>
        </w:rPr>
        <w:t>سازی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ناشی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تحریک</w:t>
      </w:r>
      <w:r w:rsidRPr="003B5E2B">
        <w:rPr>
          <w:rFonts w:cs="B Nazanin"/>
          <w:sz w:val="28"/>
          <w:szCs w:val="28"/>
          <w:rtl/>
        </w:rPr>
        <w:t xml:space="preserve"> </w:t>
      </w:r>
      <w:r w:rsidRPr="003B5E2B">
        <w:rPr>
          <w:rFonts w:cs="B Nazanin" w:hint="cs"/>
          <w:sz w:val="28"/>
          <w:szCs w:val="28"/>
          <w:rtl/>
        </w:rPr>
        <w:t>دستگاههای</w:t>
      </w:r>
      <w:r w:rsidRPr="003B5E2B">
        <w:rPr>
          <w:rFonts w:cs="B Nazanin"/>
          <w:sz w:val="28"/>
          <w:szCs w:val="28"/>
          <w:rtl/>
        </w:rPr>
        <w:t xml:space="preserve"> </w:t>
      </w:r>
      <w:r w:rsidRPr="003B5E2B">
        <w:rPr>
          <w:rFonts w:cs="B Nazanin" w:hint="cs"/>
          <w:sz w:val="28"/>
          <w:szCs w:val="28"/>
          <w:rtl/>
        </w:rPr>
        <w:t>حسی</w:t>
      </w:r>
      <w:r w:rsidRPr="003B5E2B">
        <w:rPr>
          <w:rFonts w:cs="B Nazanin"/>
          <w:sz w:val="28"/>
          <w:szCs w:val="28"/>
          <w:rtl/>
        </w:rPr>
        <w:t xml:space="preserve"> </w:t>
      </w:r>
      <w:r w:rsidRPr="003B5E2B">
        <w:rPr>
          <w:rFonts w:cs="B Nazanin" w:hint="cs"/>
          <w:sz w:val="28"/>
          <w:szCs w:val="28"/>
          <w:rtl/>
        </w:rPr>
        <w:t>مختلف</w:t>
      </w:r>
      <w:r w:rsidRPr="003B5E2B">
        <w:rPr>
          <w:rFonts w:cs="B Nazanin"/>
          <w:sz w:val="28"/>
          <w:szCs w:val="28"/>
          <w:rtl/>
        </w:rPr>
        <w:t xml:space="preserve"> (</w:t>
      </w:r>
      <w:r w:rsidRPr="003B5E2B">
        <w:rPr>
          <w:rFonts w:cs="B Nazanin" w:hint="cs"/>
          <w:sz w:val="28"/>
          <w:szCs w:val="28"/>
          <w:rtl/>
        </w:rPr>
        <w:t>بینایی،</w:t>
      </w:r>
      <w:r w:rsidRPr="003B5E2B">
        <w:rPr>
          <w:rFonts w:cs="B Nazanin"/>
          <w:sz w:val="28"/>
          <w:szCs w:val="28"/>
          <w:rtl/>
        </w:rPr>
        <w:t xml:space="preserve"> </w:t>
      </w:r>
      <w:r w:rsidRPr="003B5E2B">
        <w:rPr>
          <w:rFonts w:cs="B Nazanin" w:hint="cs"/>
          <w:sz w:val="28"/>
          <w:szCs w:val="28"/>
          <w:rtl/>
        </w:rPr>
        <w:t>شنوایی،</w:t>
      </w:r>
      <w:r w:rsidRPr="003B5E2B">
        <w:rPr>
          <w:rFonts w:cs="B Nazanin"/>
          <w:sz w:val="28"/>
          <w:szCs w:val="28"/>
          <w:rtl/>
        </w:rPr>
        <w:t xml:space="preserve"> </w:t>
      </w:r>
      <w:r w:rsidRPr="003B5E2B">
        <w:rPr>
          <w:rFonts w:cs="B Nazanin" w:hint="cs"/>
          <w:sz w:val="28"/>
          <w:szCs w:val="28"/>
          <w:rtl/>
        </w:rPr>
        <w:t>چشایی،</w:t>
      </w:r>
      <w:r w:rsidRPr="003B5E2B">
        <w:rPr>
          <w:rFonts w:cs="B Nazanin"/>
          <w:sz w:val="28"/>
          <w:szCs w:val="28"/>
          <w:rtl/>
        </w:rPr>
        <w:t xml:space="preserve"> </w:t>
      </w:r>
      <w:r w:rsidRPr="003B5E2B">
        <w:rPr>
          <w:rFonts w:cs="B Nazanin" w:hint="cs"/>
          <w:sz w:val="28"/>
          <w:szCs w:val="28"/>
          <w:rtl/>
        </w:rPr>
        <w:t>بویایی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لامسه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ناشی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بمباران</w:t>
      </w:r>
      <w:r w:rsidRPr="003B5E2B">
        <w:rPr>
          <w:rFonts w:cs="B Nazanin"/>
          <w:sz w:val="28"/>
          <w:szCs w:val="28"/>
          <w:rtl/>
        </w:rPr>
        <w:t xml:space="preserve"> </w:t>
      </w:r>
      <w:r w:rsidRPr="003B5E2B">
        <w:rPr>
          <w:rFonts w:cs="B Nazanin" w:hint="cs"/>
          <w:sz w:val="28"/>
          <w:szCs w:val="28"/>
          <w:rtl/>
        </w:rPr>
        <w:t>حسی</w:t>
      </w:r>
      <w:r w:rsidRPr="003B5E2B">
        <w:rPr>
          <w:rFonts w:cs="B Nazanin"/>
          <w:sz w:val="28"/>
          <w:szCs w:val="28"/>
          <w:rtl/>
        </w:rPr>
        <w:t>(</w:t>
      </w:r>
      <w:r w:rsidRPr="003B5E2B">
        <w:rPr>
          <w:rFonts w:cs="B Nazanin" w:hint="cs"/>
          <w:sz w:val="28"/>
          <w:szCs w:val="28"/>
          <w:rtl/>
        </w:rPr>
        <w:t>برانگیختگی</w:t>
      </w:r>
      <w:r w:rsidRPr="003B5E2B">
        <w:rPr>
          <w:rFonts w:cs="B Nazanin"/>
          <w:sz w:val="28"/>
          <w:szCs w:val="28"/>
          <w:rtl/>
        </w:rPr>
        <w:t>)</w:t>
      </w:r>
      <w:r w:rsidRPr="003B5E2B">
        <w:rPr>
          <w:rFonts w:cs="B Nazanin" w:hint="cs"/>
          <w:sz w:val="28"/>
          <w:szCs w:val="28"/>
          <w:rtl/>
        </w:rPr>
        <w:t xml:space="preserve"> است</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اساس</w:t>
      </w:r>
      <w:r w:rsidRPr="003B5E2B">
        <w:rPr>
          <w:rFonts w:cs="B Nazanin"/>
          <w:sz w:val="28"/>
          <w:szCs w:val="28"/>
          <w:rtl/>
        </w:rPr>
        <w:t xml:space="preserve"> </w:t>
      </w:r>
      <w:r w:rsidRPr="003B5E2B">
        <w:rPr>
          <w:rFonts w:cs="B Nazanin" w:hint="cs"/>
          <w:sz w:val="28"/>
          <w:szCs w:val="28"/>
          <w:rtl/>
        </w:rPr>
        <w:t>اصول</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گرایی،</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ها</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توان</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صورت</w:t>
      </w:r>
      <w:r w:rsidRPr="003B5E2B">
        <w:rPr>
          <w:rFonts w:cs="B Nazanin"/>
          <w:sz w:val="28"/>
          <w:szCs w:val="28"/>
          <w:rtl/>
        </w:rPr>
        <w:t xml:space="preserve"> </w:t>
      </w:r>
      <w:r w:rsidRPr="003B5E2B">
        <w:rPr>
          <w:rFonts w:cs="B Nazanin" w:hint="cs"/>
          <w:sz w:val="28"/>
          <w:szCs w:val="28"/>
          <w:rtl/>
        </w:rPr>
        <w:t>پیوستاری</w:t>
      </w:r>
      <w:r w:rsidRPr="003B5E2B">
        <w:rPr>
          <w:rFonts w:cs="B Nazanin"/>
          <w:sz w:val="28"/>
          <w:szCs w:val="28"/>
          <w:rtl/>
        </w:rPr>
        <w:t xml:space="preserve"> </w:t>
      </w:r>
      <w:r w:rsidRPr="003B5E2B">
        <w:rPr>
          <w:rFonts w:cs="B Nazanin" w:hint="cs"/>
          <w:sz w:val="28"/>
          <w:szCs w:val="28"/>
          <w:rtl/>
        </w:rPr>
        <w:t>نمایش</w:t>
      </w:r>
      <w:r w:rsidRPr="003B5E2B">
        <w:rPr>
          <w:rFonts w:cs="B Nazanin"/>
          <w:sz w:val="28"/>
          <w:szCs w:val="28"/>
          <w:rtl/>
        </w:rPr>
        <w:t xml:space="preserve"> </w:t>
      </w:r>
      <w:r w:rsidRPr="003B5E2B">
        <w:rPr>
          <w:rFonts w:cs="B Nazanin" w:hint="cs"/>
          <w:sz w:val="28"/>
          <w:szCs w:val="28"/>
          <w:rtl/>
        </w:rPr>
        <w:t>داد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دریک</w:t>
      </w:r>
      <w:r w:rsidRPr="003B5E2B">
        <w:rPr>
          <w:rFonts w:cs="B Nazanin"/>
          <w:sz w:val="28"/>
          <w:szCs w:val="28"/>
          <w:rtl/>
        </w:rPr>
        <w:t xml:space="preserve"> </w:t>
      </w:r>
      <w:r w:rsidRPr="003B5E2B">
        <w:rPr>
          <w:rFonts w:cs="B Nazanin" w:hint="cs"/>
          <w:sz w:val="28"/>
          <w:szCs w:val="28"/>
          <w:rtl/>
        </w:rPr>
        <w:t>انتها</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انتهای</w:t>
      </w:r>
      <w:r w:rsidRPr="003B5E2B">
        <w:rPr>
          <w:rFonts w:cs="B Nazanin"/>
          <w:sz w:val="28"/>
          <w:szCs w:val="28"/>
          <w:rtl/>
        </w:rPr>
        <w:t xml:space="preserve"> </w:t>
      </w:r>
      <w:r w:rsidRPr="003B5E2B">
        <w:rPr>
          <w:rFonts w:cs="B Nazanin" w:hint="cs"/>
          <w:sz w:val="28"/>
          <w:szCs w:val="28"/>
          <w:rtl/>
        </w:rPr>
        <w:t>دیگران</w:t>
      </w:r>
      <w:r w:rsidRPr="003B5E2B">
        <w:rPr>
          <w:rFonts w:cs="B Nazanin"/>
          <w:sz w:val="28"/>
          <w:szCs w:val="28"/>
          <w:rtl/>
        </w:rPr>
        <w:t xml:space="preserve"> </w:t>
      </w:r>
      <w:r w:rsidRPr="003B5E2B">
        <w:rPr>
          <w:rFonts w:cs="B Nazanin" w:hint="cs"/>
          <w:sz w:val="28"/>
          <w:szCs w:val="28"/>
          <w:rtl/>
        </w:rPr>
        <w:t>قرار</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بالاترین</w:t>
      </w:r>
      <w:r w:rsidRPr="003B5E2B">
        <w:rPr>
          <w:rFonts w:cs="B Nazanin"/>
          <w:sz w:val="28"/>
          <w:szCs w:val="28"/>
          <w:rtl/>
        </w:rPr>
        <w:t xml:space="preserve"> </w:t>
      </w:r>
      <w:r w:rsidRPr="003B5E2B">
        <w:rPr>
          <w:rFonts w:cs="B Nazanin" w:hint="cs"/>
          <w:sz w:val="28"/>
          <w:szCs w:val="28"/>
          <w:rtl/>
        </w:rPr>
        <w:t>سطح</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عصب</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وسیله</w:t>
      </w:r>
      <w:r w:rsidRPr="003B5E2B">
        <w:rPr>
          <w:rFonts w:cs="B Nazanin"/>
          <w:sz w:val="28"/>
          <w:szCs w:val="28"/>
          <w:rtl/>
        </w:rPr>
        <w:t xml:space="preserve"> </w:t>
      </w:r>
      <w:r w:rsidRPr="003B5E2B">
        <w:rPr>
          <w:rFonts w:cs="B Nazanin" w:hint="cs"/>
          <w:sz w:val="28"/>
          <w:szCs w:val="28"/>
          <w:rtl/>
        </w:rPr>
        <w:t>کاهش</w:t>
      </w:r>
      <w:r w:rsidRPr="003B5E2B">
        <w:rPr>
          <w:rFonts w:cs="B Nazanin"/>
          <w:sz w:val="28"/>
          <w:szCs w:val="28"/>
          <w:rtl/>
        </w:rPr>
        <w:t xml:space="preserve"> </w:t>
      </w:r>
      <w:r w:rsidRPr="003B5E2B">
        <w:rPr>
          <w:rFonts w:cs="B Nazanin" w:hint="cs"/>
          <w:sz w:val="28"/>
          <w:szCs w:val="28"/>
          <w:rtl/>
        </w:rPr>
        <w:t>سریع</w:t>
      </w:r>
      <w:r w:rsidRPr="003B5E2B">
        <w:rPr>
          <w:rFonts w:cs="B Nazanin"/>
          <w:sz w:val="28"/>
          <w:szCs w:val="28"/>
          <w:rtl/>
        </w:rPr>
        <w:t xml:space="preserve"> </w:t>
      </w:r>
      <w:r w:rsidRPr="003B5E2B">
        <w:rPr>
          <w:rFonts w:cs="B Nazanin" w:hint="cs"/>
          <w:sz w:val="28"/>
          <w:szCs w:val="28"/>
          <w:rtl/>
        </w:rPr>
        <w:t>سرعت</w:t>
      </w:r>
      <w:r w:rsidRPr="003B5E2B">
        <w:rPr>
          <w:rFonts w:cs="B Nazanin"/>
          <w:sz w:val="28"/>
          <w:szCs w:val="28"/>
          <w:rtl/>
        </w:rPr>
        <w:t xml:space="preserve"> </w:t>
      </w:r>
      <w:r w:rsidRPr="003B5E2B">
        <w:rPr>
          <w:rFonts w:cs="B Nazanin" w:hint="cs"/>
          <w:sz w:val="28"/>
          <w:szCs w:val="28"/>
          <w:rtl/>
        </w:rPr>
        <w:t>شلیک</w:t>
      </w:r>
      <w:r w:rsidRPr="003B5E2B">
        <w:rPr>
          <w:rFonts w:cs="B Nazanin"/>
          <w:sz w:val="28"/>
          <w:szCs w:val="28"/>
          <w:rtl/>
        </w:rPr>
        <w:t xml:space="preserve"> </w:t>
      </w:r>
      <w:r w:rsidRPr="003B5E2B">
        <w:rPr>
          <w:rFonts w:cs="B Nazanin" w:hint="cs"/>
          <w:sz w:val="28"/>
          <w:szCs w:val="28"/>
          <w:rtl/>
        </w:rPr>
        <w:t>عصبی،</w:t>
      </w:r>
      <w:r w:rsidRPr="003B5E2B">
        <w:rPr>
          <w:rFonts w:cs="B Nazanin"/>
          <w:sz w:val="28"/>
          <w:szCs w:val="28"/>
          <w:rtl/>
        </w:rPr>
        <w:t xml:space="preserve"> </w:t>
      </w:r>
      <w:r w:rsidRPr="003B5E2B">
        <w:rPr>
          <w:rFonts w:cs="B Nazanin" w:hint="cs"/>
          <w:sz w:val="28"/>
          <w:szCs w:val="28"/>
          <w:rtl/>
        </w:rPr>
        <w:t>فعال</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 xml:space="preserve">. </w:t>
      </w:r>
      <w:r w:rsidRPr="003B5E2B">
        <w:rPr>
          <w:rFonts w:cs="B Nazanin" w:hint="cs"/>
          <w:sz w:val="28"/>
          <w:szCs w:val="28"/>
          <w:rtl/>
        </w:rPr>
        <w:t>رهایی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درد</w:t>
      </w:r>
      <w:r w:rsidRPr="003B5E2B">
        <w:rPr>
          <w:rFonts w:cs="B Nazanin"/>
          <w:sz w:val="28"/>
          <w:szCs w:val="28"/>
          <w:rtl/>
        </w:rPr>
        <w:t xml:space="preserve"> </w:t>
      </w:r>
      <w:r w:rsidRPr="003B5E2B">
        <w:rPr>
          <w:rFonts w:cs="B Nazanin" w:hint="cs"/>
          <w:sz w:val="28"/>
          <w:szCs w:val="28"/>
          <w:rtl/>
        </w:rPr>
        <w:t>جسمی،</w:t>
      </w:r>
      <w:r w:rsidRPr="003B5E2B">
        <w:rPr>
          <w:rFonts w:cs="B Nazanin"/>
          <w:sz w:val="28"/>
          <w:szCs w:val="28"/>
          <w:rtl/>
        </w:rPr>
        <w:t xml:space="preserve"> </w:t>
      </w:r>
      <w:r w:rsidRPr="003B5E2B">
        <w:rPr>
          <w:rFonts w:cs="B Nazanin" w:hint="cs"/>
          <w:sz w:val="28"/>
          <w:szCs w:val="28"/>
          <w:rtl/>
        </w:rPr>
        <w:t>رهایی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نگرانی</w:t>
      </w:r>
      <w:r w:rsidRPr="003B5E2B">
        <w:rPr>
          <w:rFonts w:cs="B Nazanin"/>
          <w:sz w:val="28"/>
          <w:szCs w:val="28"/>
          <w:rtl/>
        </w:rPr>
        <w:t xml:space="preserve"> </w:t>
      </w:r>
      <w:r w:rsidRPr="003B5E2B">
        <w:rPr>
          <w:rFonts w:cs="B Nazanin" w:hint="cs"/>
          <w:sz w:val="28"/>
          <w:szCs w:val="28"/>
          <w:rtl/>
        </w:rPr>
        <w:t>ها،</w:t>
      </w:r>
      <w:r w:rsidRPr="003B5E2B">
        <w:rPr>
          <w:rFonts w:cs="B Nazanin"/>
          <w:sz w:val="28"/>
          <w:szCs w:val="28"/>
          <w:rtl/>
        </w:rPr>
        <w:t xml:space="preserve"> </w:t>
      </w:r>
      <w:r w:rsidRPr="003B5E2B">
        <w:rPr>
          <w:rFonts w:cs="B Nazanin" w:hint="cs"/>
          <w:sz w:val="28"/>
          <w:szCs w:val="28"/>
          <w:rtl/>
        </w:rPr>
        <w:t>حل</w:t>
      </w:r>
      <w:r w:rsidRPr="003B5E2B">
        <w:rPr>
          <w:rFonts w:cs="B Nazanin"/>
          <w:sz w:val="28"/>
          <w:szCs w:val="28"/>
          <w:rtl/>
        </w:rPr>
        <w:t xml:space="preserve"> </w:t>
      </w:r>
      <w:r w:rsidRPr="003B5E2B">
        <w:rPr>
          <w:rFonts w:cs="B Nazanin" w:hint="cs"/>
          <w:sz w:val="28"/>
          <w:szCs w:val="28"/>
          <w:rtl/>
        </w:rPr>
        <w:t>کردن</w:t>
      </w:r>
      <w:r w:rsidRPr="003B5E2B">
        <w:rPr>
          <w:rFonts w:cs="B Nazanin"/>
          <w:sz w:val="28"/>
          <w:szCs w:val="28"/>
          <w:rtl/>
        </w:rPr>
        <w:t xml:space="preserve"> </w:t>
      </w:r>
      <w:r w:rsidRPr="003B5E2B">
        <w:rPr>
          <w:rFonts w:cs="B Nazanin" w:hint="cs"/>
          <w:sz w:val="28"/>
          <w:szCs w:val="28"/>
          <w:rtl/>
        </w:rPr>
        <w:t>مسأله</w:t>
      </w:r>
      <w:r w:rsidRPr="003B5E2B">
        <w:rPr>
          <w:rFonts w:cs="B Nazanin"/>
          <w:sz w:val="28"/>
          <w:szCs w:val="28"/>
          <w:rtl/>
        </w:rPr>
        <w:t xml:space="preserve"> </w:t>
      </w:r>
      <w:r w:rsidRPr="003B5E2B">
        <w:rPr>
          <w:rFonts w:cs="B Nazanin" w:hint="cs"/>
          <w:sz w:val="28"/>
          <w:szCs w:val="28"/>
          <w:rtl/>
        </w:rPr>
        <w:t>دشوار</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پیروز</w:t>
      </w:r>
      <w:r w:rsidRPr="003B5E2B">
        <w:rPr>
          <w:rFonts w:cs="B Nazanin"/>
          <w:sz w:val="28"/>
          <w:szCs w:val="28"/>
          <w:rtl/>
        </w:rPr>
        <w:t xml:space="preserve"> </w:t>
      </w:r>
      <w:r w:rsidRPr="003B5E2B">
        <w:rPr>
          <w:rFonts w:cs="B Nazanin" w:hint="cs"/>
          <w:sz w:val="28"/>
          <w:szCs w:val="28"/>
          <w:rtl/>
        </w:rPr>
        <w:t>شدن</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رقابتی</w:t>
      </w:r>
      <w:r w:rsidRPr="003B5E2B">
        <w:rPr>
          <w:rFonts w:cs="B Nazanin"/>
          <w:sz w:val="28"/>
          <w:szCs w:val="28"/>
          <w:rtl/>
        </w:rPr>
        <w:t xml:space="preserve"> </w:t>
      </w:r>
      <w:r w:rsidRPr="003B5E2B">
        <w:rPr>
          <w:rFonts w:cs="B Nazanin" w:hint="cs"/>
          <w:sz w:val="28"/>
          <w:szCs w:val="28"/>
          <w:rtl/>
        </w:rPr>
        <w:t>اضطراب</w:t>
      </w:r>
      <w:r w:rsidRPr="003B5E2B">
        <w:rPr>
          <w:rFonts w:cs="B Nazanin"/>
          <w:sz w:val="28"/>
          <w:szCs w:val="28"/>
          <w:rtl/>
        </w:rPr>
        <w:t xml:space="preserve"> </w:t>
      </w:r>
      <w:r w:rsidRPr="003B5E2B">
        <w:rPr>
          <w:rFonts w:cs="B Nazanin" w:hint="cs"/>
          <w:sz w:val="28"/>
          <w:szCs w:val="28"/>
          <w:rtl/>
        </w:rPr>
        <w:t>انگیزنمونه</w:t>
      </w:r>
      <w:r w:rsidRPr="003B5E2B">
        <w:rPr>
          <w:rFonts w:cs="B Nazanin"/>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الگوی</w:t>
      </w:r>
      <w:r w:rsidRPr="003B5E2B">
        <w:rPr>
          <w:rFonts w:cs="B Nazanin"/>
          <w:sz w:val="28"/>
          <w:szCs w:val="28"/>
          <w:rtl/>
        </w:rPr>
        <w:t xml:space="preserve"> </w:t>
      </w:r>
      <w:r w:rsidRPr="003B5E2B">
        <w:rPr>
          <w:rFonts w:cs="B Nazanin" w:hint="cs"/>
          <w:sz w:val="28"/>
          <w:szCs w:val="28"/>
          <w:rtl/>
        </w:rPr>
        <w:t>کاهش</w:t>
      </w:r>
      <w:r w:rsidRPr="003B5E2B">
        <w:rPr>
          <w:rFonts w:cs="B Nazanin"/>
          <w:sz w:val="28"/>
          <w:szCs w:val="28"/>
          <w:rtl/>
        </w:rPr>
        <w:t xml:space="preserve"> </w:t>
      </w:r>
      <w:r w:rsidRPr="003B5E2B">
        <w:rPr>
          <w:rFonts w:cs="B Nazanin" w:hint="cs"/>
          <w:sz w:val="28"/>
          <w:szCs w:val="28"/>
          <w:rtl/>
        </w:rPr>
        <w:t>برانگیختگی</w:t>
      </w:r>
      <w:r w:rsidRPr="003B5E2B">
        <w:rPr>
          <w:rFonts w:cs="B Nazanin"/>
          <w:sz w:val="28"/>
          <w:szCs w:val="28"/>
          <w:rtl/>
        </w:rPr>
        <w:t xml:space="preserve"> </w:t>
      </w:r>
      <w:r w:rsidRPr="003B5E2B">
        <w:rPr>
          <w:rFonts w:cs="B Nazanin" w:hint="cs"/>
          <w:sz w:val="28"/>
          <w:szCs w:val="28"/>
          <w:rtl/>
        </w:rPr>
        <w:t>عصب</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ریو،</w:t>
      </w:r>
      <w:r w:rsidRPr="003B5E2B">
        <w:rPr>
          <w:rFonts w:cs="B Nazanin"/>
          <w:sz w:val="28"/>
          <w:szCs w:val="28"/>
          <w:rtl/>
        </w:rPr>
        <w:t>1386).</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لازاروس</w:t>
      </w:r>
      <w:r w:rsidRPr="003B5E2B">
        <w:rPr>
          <w:rStyle w:val="FootnoteReference"/>
          <w:rFonts w:cs="B Nazanin"/>
          <w:sz w:val="28"/>
          <w:szCs w:val="28"/>
          <w:rtl/>
        </w:rPr>
        <w:footnoteReference w:id="9"/>
      </w:r>
      <w:r w:rsidRPr="003B5E2B">
        <w:rPr>
          <w:rFonts w:cs="B Nazanin"/>
          <w:sz w:val="28"/>
          <w:szCs w:val="28"/>
          <w:rtl/>
        </w:rPr>
        <w:t xml:space="preserve"> (1985) </w:t>
      </w:r>
      <w:r w:rsidRPr="003B5E2B">
        <w:rPr>
          <w:rFonts w:cs="B Nazanin" w:hint="cs"/>
          <w:sz w:val="28"/>
          <w:szCs w:val="28"/>
          <w:rtl/>
        </w:rPr>
        <w:t>اشاره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تحریک</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چند</w:t>
      </w:r>
      <w:r w:rsidRPr="003B5E2B">
        <w:rPr>
          <w:rFonts w:cs="B Nazanin"/>
          <w:sz w:val="28"/>
          <w:szCs w:val="28"/>
          <w:rtl/>
        </w:rPr>
        <w:t xml:space="preserve"> </w:t>
      </w:r>
      <w:r w:rsidRPr="003B5E2B">
        <w:rPr>
          <w:rFonts w:cs="B Nazanin" w:hint="cs"/>
          <w:sz w:val="28"/>
          <w:szCs w:val="28"/>
          <w:rtl/>
        </w:rPr>
        <w:t>موضوع</w:t>
      </w:r>
      <w:r w:rsidRPr="003B5E2B">
        <w:rPr>
          <w:rFonts w:cs="B Nazanin"/>
          <w:sz w:val="28"/>
          <w:szCs w:val="28"/>
          <w:rtl/>
        </w:rPr>
        <w:t xml:space="preserve"> </w:t>
      </w:r>
      <w:r w:rsidRPr="003B5E2B">
        <w:rPr>
          <w:rFonts w:cs="B Nazanin" w:hint="cs"/>
          <w:sz w:val="28"/>
          <w:szCs w:val="28"/>
          <w:rtl/>
        </w:rPr>
        <w:t>مربوط</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هم،</w:t>
      </w:r>
      <w:r w:rsidRPr="003B5E2B">
        <w:rPr>
          <w:rFonts w:cs="B Nazanin"/>
          <w:sz w:val="28"/>
          <w:szCs w:val="28"/>
          <w:rtl/>
        </w:rPr>
        <w:t xml:space="preserve"> </w:t>
      </w:r>
      <w:r w:rsidRPr="003B5E2B">
        <w:rPr>
          <w:rFonts w:cs="B Nazanin" w:hint="cs"/>
          <w:sz w:val="28"/>
          <w:szCs w:val="28"/>
          <w:rtl/>
        </w:rPr>
        <w:t>هیجان</w:t>
      </w:r>
      <w:r w:rsidRPr="003B5E2B">
        <w:rPr>
          <w:rFonts w:cs="B Nazanin"/>
          <w:sz w:val="28"/>
          <w:szCs w:val="28"/>
          <w:rtl/>
        </w:rPr>
        <w:t xml:space="preserve"> </w:t>
      </w:r>
      <w:r w:rsidRPr="003B5E2B">
        <w:rPr>
          <w:rFonts w:cs="B Nazanin" w:hint="cs"/>
          <w:sz w:val="28"/>
          <w:szCs w:val="28"/>
          <w:rtl/>
        </w:rPr>
        <w:t>جدیدی</w:t>
      </w:r>
      <w:r w:rsidRPr="003B5E2B">
        <w:rPr>
          <w:rFonts w:cs="B Nazanin"/>
          <w:sz w:val="28"/>
          <w:szCs w:val="28"/>
          <w:rtl/>
        </w:rPr>
        <w:t xml:space="preserve"> </w:t>
      </w:r>
      <w:r w:rsidRPr="003B5E2B">
        <w:rPr>
          <w:rFonts w:cs="B Nazanin" w:hint="cs"/>
          <w:sz w:val="28"/>
          <w:szCs w:val="28"/>
          <w:rtl/>
        </w:rPr>
        <w:t>تولید</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بازتابی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ترکیب</w:t>
      </w:r>
      <w:r w:rsidRPr="003B5E2B">
        <w:rPr>
          <w:rFonts w:cs="B Nazanin"/>
          <w:sz w:val="28"/>
          <w:szCs w:val="28"/>
          <w:rtl/>
        </w:rPr>
        <w:t xml:space="preserve"> </w:t>
      </w:r>
      <w:r w:rsidRPr="003B5E2B">
        <w:rPr>
          <w:rFonts w:cs="B Nazanin" w:hint="cs"/>
          <w:sz w:val="28"/>
          <w:szCs w:val="28"/>
          <w:rtl/>
        </w:rPr>
        <w:t>آنهاست</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الگوها</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نظریه</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ارائه</w:t>
      </w:r>
      <w:r w:rsidRPr="003B5E2B">
        <w:rPr>
          <w:rFonts w:cs="B Nazanin"/>
          <w:sz w:val="28"/>
          <w:szCs w:val="28"/>
          <w:rtl/>
        </w:rPr>
        <w:t xml:space="preserve"> </w:t>
      </w:r>
      <w:r w:rsidRPr="003B5E2B">
        <w:rPr>
          <w:rFonts w:cs="B Nazanin" w:hint="cs"/>
          <w:sz w:val="28"/>
          <w:szCs w:val="28"/>
          <w:rtl/>
        </w:rPr>
        <w:t>شده</w:t>
      </w:r>
      <w:r w:rsidRPr="003B5E2B">
        <w:rPr>
          <w:rFonts w:cs="B Nazanin"/>
          <w:sz w:val="28"/>
          <w:szCs w:val="28"/>
          <w:rtl/>
        </w:rPr>
        <w:t xml:space="preserve"> </w:t>
      </w:r>
      <w:r w:rsidRPr="003B5E2B">
        <w:rPr>
          <w:rFonts w:cs="B Nazanin" w:hint="cs"/>
          <w:sz w:val="28"/>
          <w:szCs w:val="28"/>
          <w:rtl/>
        </w:rPr>
        <w:t>پیرامون</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مؤلفه</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درون</w:t>
      </w:r>
      <w:r w:rsidRPr="003B5E2B">
        <w:rPr>
          <w:rFonts w:cs="B Nazanin"/>
          <w:sz w:val="28"/>
          <w:szCs w:val="28"/>
          <w:rtl/>
        </w:rPr>
        <w:t xml:space="preserve"> </w:t>
      </w:r>
      <w:r w:rsidRPr="003B5E2B">
        <w:rPr>
          <w:rFonts w:cs="B Nazanin" w:hint="cs"/>
          <w:sz w:val="28"/>
          <w:szCs w:val="28"/>
          <w:rtl/>
        </w:rPr>
        <w:t>فردی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میان</w:t>
      </w:r>
      <w:r w:rsidRPr="003B5E2B">
        <w:rPr>
          <w:rFonts w:cs="B Nazanin"/>
          <w:sz w:val="28"/>
          <w:szCs w:val="28"/>
          <w:rtl/>
        </w:rPr>
        <w:t xml:space="preserve"> </w:t>
      </w:r>
      <w:r w:rsidRPr="003B5E2B">
        <w:rPr>
          <w:rFonts w:cs="B Nazanin" w:hint="cs"/>
          <w:sz w:val="28"/>
          <w:szCs w:val="28"/>
          <w:rtl/>
        </w:rPr>
        <w:t>فردی</w:t>
      </w:r>
      <w:r w:rsidRPr="003B5E2B">
        <w:rPr>
          <w:rFonts w:cs="B Nazanin"/>
          <w:sz w:val="28"/>
          <w:szCs w:val="28"/>
          <w:rtl/>
        </w:rPr>
        <w:t xml:space="preserve"> </w:t>
      </w:r>
      <w:r w:rsidRPr="003B5E2B">
        <w:rPr>
          <w:rFonts w:cs="B Nazanin" w:hint="cs"/>
          <w:sz w:val="28"/>
          <w:szCs w:val="28"/>
          <w:rtl/>
        </w:rPr>
        <w:t>چندی</w:t>
      </w:r>
      <w:r w:rsidRPr="003B5E2B">
        <w:rPr>
          <w:rFonts w:cs="B Nazanin"/>
          <w:sz w:val="28"/>
          <w:szCs w:val="28"/>
          <w:rtl/>
        </w:rPr>
        <w:t xml:space="preserve"> </w:t>
      </w:r>
      <w:r w:rsidRPr="003B5E2B">
        <w:rPr>
          <w:rFonts w:cs="B Nazanin" w:hint="cs"/>
          <w:sz w:val="28"/>
          <w:szCs w:val="28"/>
          <w:rtl/>
        </w:rPr>
        <w:t>مطرح</w:t>
      </w:r>
      <w:r w:rsidRPr="003B5E2B">
        <w:rPr>
          <w:rFonts w:cs="B Nazanin"/>
          <w:sz w:val="28"/>
          <w:szCs w:val="28"/>
          <w:rtl/>
        </w:rPr>
        <w:t xml:space="preserve"> </w:t>
      </w:r>
      <w:r w:rsidRPr="003B5E2B">
        <w:rPr>
          <w:rFonts w:cs="B Nazanin" w:hint="cs"/>
          <w:sz w:val="28"/>
          <w:szCs w:val="28"/>
          <w:rtl/>
        </w:rPr>
        <w:t>شده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میان</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الگوهای</w:t>
      </w:r>
      <w:r w:rsidRPr="003B5E2B">
        <w:rPr>
          <w:rFonts w:cs="B Nazanin"/>
          <w:sz w:val="28"/>
          <w:szCs w:val="28"/>
          <w:rtl/>
        </w:rPr>
        <w:t xml:space="preserve"> </w:t>
      </w:r>
      <w:r w:rsidRPr="003B5E2B">
        <w:rPr>
          <w:rFonts w:cs="B Nazanin" w:hint="cs"/>
          <w:sz w:val="28"/>
          <w:szCs w:val="28"/>
          <w:rtl/>
        </w:rPr>
        <w:t>ارائه</w:t>
      </w:r>
      <w:r w:rsidRPr="003B5E2B">
        <w:rPr>
          <w:rFonts w:cs="B Nazanin"/>
          <w:sz w:val="28"/>
          <w:szCs w:val="28"/>
          <w:rtl/>
        </w:rPr>
        <w:t xml:space="preserve"> </w:t>
      </w:r>
      <w:r w:rsidRPr="003B5E2B">
        <w:rPr>
          <w:rFonts w:cs="B Nazanin" w:hint="cs"/>
          <w:sz w:val="28"/>
          <w:szCs w:val="28"/>
          <w:rtl/>
        </w:rPr>
        <w:t>شده</w:t>
      </w:r>
      <w:r w:rsidRPr="003B5E2B">
        <w:rPr>
          <w:rFonts w:cs="B Nazanin"/>
          <w:sz w:val="28"/>
          <w:szCs w:val="28"/>
          <w:rtl/>
        </w:rPr>
        <w:t xml:space="preserve"> </w:t>
      </w:r>
      <w:r w:rsidRPr="003B5E2B">
        <w:rPr>
          <w:rFonts w:cs="B Nazanin" w:hint="cs"/>
          <w:sz w:val="28"/>
          <w:szCs w:val="28"/>
          <w:rtl/>
        </w:rPr>
        <w:t>پیرامون</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الگوی</w:t>
      </w:r>
      <w:r w:rsidRPr="003B5E2B">
        <w:rPr>
          <w:rFonts w:cs="B Nazanin"/>
          <w:sz w:val="28"/>
          <w:szCs w:val="28"/>
          <w:rtl/>
        </w:rPr>
        <w:t xml:space="preserve"> </w:t>
      </w:r>
      <w:r w:rsidRPr="003B5E2B">
        <w:rPr>
          <w:rFonts w:cs="B Nazanin" w:hint="cs"/>
          <w:sz w:val="28"/>
          <w:szCs w:val="28"/>
          <w:rtl/>
        </w:rPr>
        <w:t>شلدون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لیمبومیرسکی (1990)</w:t>
      </w:r>
      <w:r w:rsidRPr="003B5E2B">
        <w:rPr>
          <w:rFonts w:cs="B Nazanin"/>
          <w:sz w:val="28"/>
          <w:szCs w:val="28"/>
          <w:rtl/>
        </w:rPr>
        <w:t xml:space="preserve"> </w:t>
      </w:r>
      <w:r w:rsidRPr="003B5E2B">
        <w:rPr>
          <w:rFonts w:cs="B Nazanin" w:hint="cs"/>
          <w:sz w:val="28"/>
          <w:szCs w:val="28"/>
          <w:rtl/>
        </w:rPr>
        <w:t>تازه</w:t>
      </w:r>
      <w:r w:rsidRPr="003B5E2B">
        <w:rPr>
          <w:rFonts w:cs="B Nazanin"/>
          <w:sz w:val="28"/>
          <w:szCs w:val="28"/>
          <w:rtl/>
        </w:rPr>
        <w:t xml:space="preserve"> </w:t>
      </w:r>
      <w:r w:rsidRPr="003B5E2B">
        <w:rPr>
          <w:rFonts w:cs="B Nazanin" w:hint="cs"/>
          <w:sz w:val="28"/>
          <w:szCs w:val="28"/>
          <w:rtl/>
        </w:rPr>
        <w:t>ترین</w:t>
      </w:r>
      <w:r w:rsidRPr="003B5E2B">
        <w:rPr>
          <w:rFonts w:cs="B Nazanin"/>
          <w:sz w:val="28"/>
          <w:szCs w:val="28"/>
          <w:rtl/>
        </w:rPr>
        <w:t xml:space="preserve"> </w:t>
      </w:r>
      <w:r w:rsidRPr="003B5E2B">
        <w:rPr>
          <w:rFonts w:cs="B Nazanin" w:hint="cs"/>
          <w:sz w:val="28"/>
          <w:szCs w:val="28"/>
          <w:rtl/>
        </w:rPr>
        <w:t>نمونه</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زمینه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باشد</w:t>
      </w:r>
      <w:r w:rsidRPr="003B5E2B">
        <w:rPr>
          <w:rFonts w:cs="B Nazanin"/>
          <w:sz w:val="28"/>
          <w:szCs w:val="28"/>
          <w:rtl/>
        </w:rPr>
        <w:t xml:space="preserve">. </w:t>
      </w:r>
      <w:r w:rsidRPr="003B5E2B">
        <w:rPr>
          <w:rFonts w:cs="B Nazanin" w:hint="cs"/>
          <w:sz w:val="28"/>
          <w:szCs w:val="28"/>
          <w:rtl/>
        </w:rPr>
        <w:t>آنها</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توصیف</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سه</w:t>
      </w:r>
      <w:r w:rsidRPr="003B5E2B">
        <w:rPr>
          <w:rFonts w:cs="B Nazanin"/>
          <w:sz w:val="28"/>
          <w:szCs w:val="28"/>
          <w:rtl/>
        </w:rPr>
        <w:t xml:space="preserve"> </w:t>
      </w:r>
      <w:r w:rsidRPr="003B5E2B">
        <w:rPr>
          <w:rFonts w:cs="B Nazanin" w:hint="cs"/>
          <w:sz w:val="28"/>
          <w:szCs w:val="28"/>
          <w:rtl/>
        </w:rPr>
        <w:t>مؤلفه</w:t>
      </w:r>
      <w:r w:rsidRPr="003B5E2B">
        <w:rPr>
          <w:rFonts w:cs="B Nazanin"/>
          <w:sz w:val="28"/>
          <w:szCs w:val="28"/>
          <w:rtl/>
        </w:rPr>
        <w:t xml:space="preserve"> </w:t>
      </w:r>
      <w:r w:rsidRPr="003B5E2B">
        <w:rPr>
          <w:rFonts w:cs="B Nazanin" w:hint="cs"/>
          <w:sz w:val="28"/>
          <w:szCs w:val="28"/>
          <w:rtl/>
        </w:rPr>
        <w:t>کلیدی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مطرح</w:t>
      </w:r>
      <w:r w:rsidRPr="003B5E2B">
        <w:rPr>
          <w:rFonts w:cs="B Nazanin"/>
          <w:sz w:val="28"/>
          <w:szCs w:val="28"/>
          <w:rtl/>
        </w:rPr>
        <w:t xml:space="preserve"> </w:t>
      </w:r>
      <w:r w:rsidRPr="003B5E2B">
        <w:rPr>
          <w:rFonts w:cs="B Nazanin" w:hint="cs"/>
          <w:sz w:val="28"/>
          <w:szCs w:val="28"/>
          <w:rtl/>
        </w:rPr>
        <w:t>نموده</w:t>
      </w:r>
      <w:r w:rsidRPr="003B5E2B">
        <w:rPr>
          <w:rFonts w:cs="B Nazanin"/>
          <w:sz w:val="28"/>
          <w:szCs w:val="28"/>
          <w:rtl/>
        </w:rPr>
        <w:t xml:space="preserve"> </w:t>
      </w:r>
      <w:r w:rsidRPr="003B5E2B">
        <w:rPr>
          <w:rFonts w:cs="B Nazanin" w:hint="cs"/>
          <w:sz w:val="28"/>
          <w:szCs w:val="28"/>
          <w:rtl/>
        </w:rPr>
        <w:t>اند</w:t>
      </w:r>
      <w:r w:rsidRPr="003B5E2B">
        <w:rPr>
          <w:rFonts w:cs="B Nazanin"/>
          <w:sz w:val="28"/>
          <w:szCs w:val="28"/>
          <w:rtl/>
        </w:rPr>
        <w:t xml:space="preserve">. </w:t>
      </w:r>
      <w:r w:rsidRPr="003B5E2B">
        <w:rPr>
          <w:rFonts w:cs="B Nazanin" w:hint="cs"/>
          <w:sz w:val="28"/>
          <w:szCs w:val="28"/>
          <w:rtl/>
        </w:rPr>
        <w:t>اولین</w:t>
      </w:r>
      <w:r w:rsidRPr="003B5E2B">
        <w:rPr>
          <w:rFonts w:cs="B Nazanin"/>
          <w:sz w:val="28"/>
          <w:szCs w:val="28"/>
          <w:rtl/>
        </w:rPr>
        <w:t xml:space="preserve"> </w:t>
      </w:r>
      <w:r w:rsidRPr="003B5E2B">
        <w:rPr>
          <w:rFonts w:cs="B Nazanin" w:hint="cs"/>
          <w:sz w:val="28"/>
          <w:szCs w:val="28"/>
          <w:rtl/>
        </w:rPr>
        <w:t>مؤلفه</w:t>
      </w:r>
      <w:r w:rsidRPr="003B5E2B">
        <w:rPr>
          <w:rFonts w:cs="B Nazanin"/>
          <w:sz w:val="28"/>
          <w:szCs w:val="28"/>
          <w:rtl/>
        </w:rPr>
        <w:t xml:space="preserve"> </w:t>
      </w:r>
      <w:r w:rsidRPr="003B5E2B">
        <w:rPr>
          <w:rFonts w:cs="B Nazanin" w:hint="cs"/>
          <w:sz w:val="28"/>
          <w:szCs w:val="28"/>
          <w:rtl/>
        </w:rPr>
        <w:t>نقطه</w:t>
      </w:r>
      <w:r w:rsidRPr="003B5E2B">
        <w:rPr>
          <w:rFonts w:cs="B Nazanin"/>
          <w:sz w:val="28"/>
          <w:szCs w:val="28"/>
          <w:rtl/>
        </w:rPr>
        <w:t xml:space="preserve"> </w:t>
      </w:r>
      <w:r w:rsidRPr="003B5E2B">
        <w:rPr>
          <w:rFonts w:cs="B Nazanin" w:hint="cs"/>
          <w:sz w:val="28"/>
          <w:szCs w:val="28"/>
          <w:rtl/>
        </w:rPr>
        <w:t>شروع</w:t>
      </w:r>
      <w:r w:rsidRPr="003B5E2B">
        <w:rPr>
          <w:rFonts w:cs="B Nazanin"/>
          <w:sz w:val="28"/>
          <w:szCs w:val="28"/>
          <w:rtl/>
        </w:rPr>
        <w:t xml:space="preserve"> </w:t>
      </w:r>
      <w:r w:rsidRPr="003B5E2B">
        <w:rPr>
          <w:rFonts w:cs="B Nazanin" w:hint="cs"/>
          <w:sz w:val="28"/>
          <w:szCs w:val="28"/>
          <w:rtl/>
        </w:rPr>
        <w:t>ثابت</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آمادگی</w:t>
      </w:r>
      <w:r w:rsidRPr="003B5E2B">
        <w:rPr>
          <w:rFonts w:ascii="Times New Roman" w:hAnsi="Times New Roman" w:cs="B Nazanin"/>
          <w:sz w:val="28"/>
          <w:szCs w:val="28"/>
          <w:rtl/>
        </w:rPr>
        <w:softHyphen/>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ژنتیکی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ارثی</w:t>
      </w:r>
      <w:r w:rsidRPr="003B5E2B">
        <w:rPr>
          <w:rFonts w:cs="B Nazanin"/>
          <w:sz w:val="28"/>
          <w:szCs w:val="28"/>
          <w:rtl/>
        </w:rPr>
        <w:t xml:space="preserve"> </w:t>
      </w:r>
      <w:r w:rsidRPr="003B5E2B">
        <w:rPr>
          <w:rFonts w:cs="B Nazanin" w:hint="cs"/>
          <w:sz w:val="28"/>
          <w:szCs w:val="28"/>
          <w:rtl/>
        </w:rPr>
        <w:t>اشاره</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عامل</w:t>
      </w:r>
      <w:r w:rsidRPr="003B5E2B">
        <w:rPr>
          <w:rFonts w:cs="B Nazanin"/>
          <w:sz w:val="28"/>
          <w:szCs w:val="28"/>
          <w:rtl/>
        </w:rPr>
        <w:t xml:space="preserve"> </w:t>
      </w:r>
      <w:r w:rsidRPr="003B5E2B">
        <w:rPr>
          <w:rFonts w:cs="B Nazanin" w:hint="cs"/>
          <w:sz w:val="28"/>
          <w:szCs w:val="28"/>
          <w:rtl/>
        </w:rPr>
        <w:t>ثابت</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الگو</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شمار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رود (شلدون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لیمبومیرسکی، 1990</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ازجوکار،</w:t>
      </w:r>
      <w:r w:rsidRPr="003B5E2B">
        <w:rPr>
          <w:rFonts w:cs="B Nazanin"/>
          <w:sz w:val="28"/>
          <w:szCs w:val="28"/>
          <w:rtl/>
        </w:rPr>
        <w:t xml:space="preserve"> 1386).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بیان</w:t>
      </w:r>
      <w:r w:rsidRPr="003B5E2B">
        <w:rPr>
          <w:rFonts w:cs="B Nazanin"/>
          <w:sz w:val="28"/>
          <w:szCs w:val="28"/>
          <w:rtl/>
        </w:rPr>
        <w:t xml:space="preserve"> </w:t>
      </w:r>
      <w:r w:rsidRPr="003B5E2B">
        <w:rPr>
          <w:rFonts w:cs="B Nazanin" w:hint="cs"/>
          <w:sz w:val="28"/>
          <w:szCs w:val="28"/>
          <w:rtl/>
        </w:rPr>
        <w:t>دیگر،</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عامل</w:t>
      </w:r>
      <w:r w:rsidRPr="003B5E2B">
        <w:rPr>
          <w:rFonts w:cs="B Nazanin"/>
          <w:sz w:val="28"/>
          <w:szCs w:val="28"/>
          <w:rtl/>
        </w:rPr>
        <w:t xml:space="preserve"> </w:t>
      </w:r>
      <w:r w:rsidRPr="003B5E2B">
        <w:rPr>
          <w:rFonts w:cs="B Nazanin" w:hint="cs"/>
          <w:sz w:val="28"/>
          <w:szCs w:val="28"/>
          <w:rtl/>
        </w:rPr>
        <w:t>بیانگرسطح</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زمان</w:t>
      </w:r>
      <w:r w:rsidRPr="003B5E2B">
        <w:rPr>
          <w:rFonts w:cs="B Nazanin"/>
          <w:sz w:val="28"/>
          <w:szCs w:val="28"/>
          <w:rtl/>
        </w:rPr>
        <w:t xml:space="preserve"> </w:t>
      </w:r>
      <w:r w:rsidRPr="003B5E2B">
        <w:rPr>
          <w:rFonts w:cs="B Nazanin" w:hint="cs"/>
          <w:sz w:val="28"/>
          <w:szCs w:val="28"/>
          <w:rtl/>
        </w:rPr>
        <w:t>صفر</w:t>
      </w:r>
      <w:r w:rsidRPr="003B5E2B">
        <w:rPr>
          <w:rFonts w:cs="B Nazanin"/>
          <w:sz w:val="28"/>
          <w:szCs w:val="28"/>
          <w:rtl/>
        </w:rPr>
        <w:t xml:space="preserve"> </w:t>
      </w:r>
      <w:r w:rsidRPr="003B5E2B">
        <w:rPr>
          <w:rFonts w:cs="B Nazanin" w:hint="cs"/>
          <w:sz w:val="28"/>
          <w:szCs w:val="28"/>
          <w:rtl/>
        </w:rPr>
        <w:t>بودن</w:t>
      </w:r>
      <w:r w:rsidRPr="003B5E2B">
        <w:rPr>
          <w:rFonts w:cs="B Nazanin"/>
          <w:sz w:val="28"/>
          <w:szCs w:val="28"/>
          <w:rtl/>
        </w:rPr>
        <w:t xml:space="preserve"> </w:t>
      </w:r>
      <w:r w:rsidRPr="003B5E2B">
        <w:rPr>
          <w:rFonts w:cs="B Nazanin" w:hint="cs"/>
          <w:sz w:val="28"/>
          <w:szCs w:val="28"/>
          <w:rtl/>
        </w:rPr>
        <w:t>عوامل</w:t>
      </w:r>
      <w:r w:rsidRPr="003B5E2B">
        <w:rPr>
          <w:rFonts w:cs="B Nazanin"/>
          <w:sz w:val="28"/>
          <w:szCs w:val="28"/>
          <w:rtl/>
        </w:rPr>
        <w:t xml:space="preserve"> </w:t>
      </w:r>
      <w:r w:rsidRPr="003B5E2B">
        <w:rPr>
          <w:rFonts w:cs="B Nazanin" w:hint="cs"/>
          <w:sz w:val="28"/>
          <w:szCs w:val="28"/>
          <w:rtl/>
        </w:rPr>
        <w:t>دیگر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باشد</w:t>
      </w:r>
      <w:r w:rsidRPr="003B5E2B">
        <w:rPr>
          <w:rFonts w:cs="B Nazanin"/>
          <w:sz w:val="28"/>
          <w:szCs w:val="28"/>
          <w:rtl/>
        </w:rPr>
        <w:t xml:space="preserve">. </w:t>
      </w:r>
      <w:r w:rsidRPr="003B5E2B">
        <w:rPr>
          <w:rFonts w:cs="B Nazanin" w:hint="cs"/>
          <w:sz w:val="28"/>
          <w:szCs w:val="28"/>
          <w:rtl/>
        </w:rPr>
        <w:t>شرایط،</w:t>
      </w:r>
      <w:r w:rsidRPr="003B5E2B">
        <w:rPr>
          <w:rFonts w:cs="B Nazanin"/>
          <w:sz w:val="28"/>
          <w:szCs w:val="28"/>
          <w:rtl/>
        </w:rPr>
        <w:t xml:space="preserve"> </w:t>
      </w:r>
      <w:r w:rsidRPr="003B5E2B">
        <w:rPr>
          <w:rFonts w:cs="B Nazanin" w:hint="cs"/>
          <w:sz w:val="28"/>
          <w:szCs w:val="28"/>
          <w:rtl/>
        </w:rPr>
        <w:t>دومین</w:t>
      </w:r>
      <w:r w:rsidRPr="003B5E2B">
        <w:rPr>
          <w:rFonts w:cs="B Nazanin"/>
          <w:sz w:val="28"/>
          <w:szCs w:val="28"/>
          <w:rtl/>
        </w:rPr>
        <w:t xml:space="preserve"> </w:t>
      </w:r>
      <w:r w:rsidRPr="003B5E2B">
        <w:rPr>
          <w:rFonts w:cs="B Nazanin" w:hint="cs"/>
          <w:sz w:val="28"/>
          <w:szCs w:val="28"/>
          <w:rtl/>
        </w:rPr>
        <w:t>مؤلفه</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برگیرنده</w:t>
      </w:r>
      <w:r w:rsidRPr="003B5E2B">
        <w:rPr>
          <w:rFonts w:cs="B Nazanin"/>
          <w:sz w:val="28"/>
          <w:szCs w:val="28"/>
          <w:rtl/>
        </w:rPr>
        <w:t xml:space="preserve"> </w:t>
      </w:r>
      <w:r w:rsidRPr="003B5E2B">
        <w:rPr>
          <w:rFonts w:cs="B Nazanin" w:hint="cs"/>
          <w:sz w:val="28"/>
          <w:szCs w:val="28"/>
          <w:rtl/>
        </w:rPr>
        <w:t>متغیرهای</w:t>
      </w:r>
      <w:r w:rsidRPr="003B5E2B">
        <w:rPr>
          <w:rFonts w:cs="B Nazanin"/>
          <w:sz w:val="28"/>
          <w:szCs w:val="28"/>
          <w:rtl/>
        </w:rPr>
        <w:t xml:space="preserve"> </w:t>
      </w:r>
      <w:r w:rsidRPr="003B5E2B">
        <w:rPr>
          <w:rFonts w:cs="B Nazanin" w:hint="cs"/>
          <w:sz w:val="28"/>
          <w:szCs w:val="28"/>
          <w:rtl/>
        </w:rPr>
        <w:t>جمعیّت</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مانند</w:t>
      </w:r>
      <w:r w:rsidRPr="003B5E2B">
        <w:rPr>
          <w:rFonts w:cs="B Nazanin"/>
          <w:sz w:val="28"/>
          <w:szCs w:val="28"/>
          <w:rtl/>
        </w:rPr>
        <w:t xml:space="preserve"> </w:t>
      </w:r>
      <w:r w:rsidRPr="003B5E2B">
        <w:rPr>
          <w:rFonts w:cs="B Nazanin" w:hint="cs"/>
          <w:sz w:val="28"/>
          <w:szCs w:val="28"/>
          <w:rtl/>
        </w:rPr>
        <w:t>سن،</w:t>
      </w:r>
      <w:r w:rsidRPr="003B5E2B">
        <w:rPr>
          <w:rFonts w:cs="B Nazanin"/>
          <w:sz w:val="28"/>
          <w:szCs w:val="28"/>
          <w:rtl/>
        </w:rPr>
        <w:t xml:space="preserve"> </w:t>
      </w:r>
      <w:r w:rsidRPr="003B5E2B">
        <w:rPr>
          <w:rFonts w:cs="B Nazanin" w:hint="cs"/>
          <w:sz w:val="28"/>
          <w:szCs w:val="28"/>
          <w:rtl/>
        </w:rPr>
        <w:t>وضعیت</w:t>
      </w:r>
      <w:r w:rsidRPr="003B5E2B">
        <w:rPr>
          <w:rFonts w:cs="B Nazanin"/>
          <w:sz w:val="28"/>
          <w:szCs w:val="28"/>
          <w:rtl/>
        </w:rPr>
        <w:t xml:space="preserve"> </w:t>
      </w:r>
      <w:r w:rsidRPr="003B5E2B">
        <w:rPr>
          <w:rFonts w:cs="B Nazanin" w:hint="cs"/>
          <w:sz w:val="28"/>
          <w:szCs w:val="28"/>
          <w:rtl/>
        </w:rPr>
        <w:t>تأهل،</w:t>
      </w:r>
      <w:r w:rsidRPr="003B5E2B">
        <w:rPr>
          <w:rFonts w:cs="B Nazanin"/>
          <w:sz w:val="28"/>
          <w:szCs w:val="28"/>
          <w:rtl/>
        </w:rPr>
        <w:t xml:space="preserve"> </w:t>
      </w:r>
      <w:r w:rsidRPr="003B5E2B">
        <w:rPr>
          <w:rFonts w:cs="B Nazanin" w:hint="cs"/>
          <w:sz w:val="28"/>
          <w:szCs w:val="28"/>
          <w:rtl/>
        </w:rPr>
        <w:t>وضعیت</w:t>
      </w:r>
      <w:r w:rsidRPr="003B5E2B">
        <w:rPr>
          <w:rFonts w:cs="B Nazanin"/>
          <w:sz w:val="28"/>
          <w:szCs w:val="28"/>
          <w:rtl/>
        </w:rPr>
        <w:t xml:space="preserve"> </w:t>
      </w:r>
      <w:r w:rsidRPr="003B5E2B">
        <w:rPr>
          <w:rFonts w:cs="B Nazanin" w:hint="cs"/>
          <w:sz w:val="28"/>
          <w:szCs w:val="28"/>
          <w:rtl/>
        </w:rPr>
        <w:t>استقلال</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درآمد،</w:t>
      </w:r>
      <w:r w:rsidRPr="003B5E2B">
        <w:rPr>
          <w:rFonts w:cs="B Nazanin"/>
          <w:sz w:val="28"/>
          <w:szCs w:val="28"/>
          <w:rtl/>
        </w:rPr>
        <w:t xml:space="preserve"> </w:t>
      </w:r>
      <w:r w:rsidRPr="003B5E2B">
        <w:rPr>
          <w:rFonts w:cs="B Nazanin" w:hint="cs"/>
          <w:sz w:val="28"/>
          <w:szCs w:val="28"/>
          <w:rtl/>
        </w:rPr>
        <w:t>تسهیلات،</w:t>
      </w:r>
      <w:r w:rsidRPr="003B5E2B">
        <w:rPr>
          <w:rFonts w:cs="B Nazanin"/>
          <w:sz w:val="28"/>
          <w:szCs w:val="28"/>
          <w:rtl/>
        </w:rPr>
        <w:t xml:space="preserve"> </w:t>
      </w:r>
      <w:r w:rsidRPr="003B5E2B">
        <w:rPr>
          <w:rFonts w:cs="B Nazanin" w:hint="cs"/>
          <w:sz w:val="28"/>
          <w:szCs w:val="28"/>
          <w:rtl/>
        </w:rPr>
        <w:t>امکانات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بافت</w:t>
      </w:r>
      <w:r w:rsidRPr="003B5E2B">
        <w:rPr>
          <w:rFonts w:cs="B Nazanin"/>
          <w:sz w:val="28"/>
          <w:szCs w:val="28"/>
          <w:rtl/>
        </w:rPr>
        <w:t xml:space="preserve"> </w:t>
      </w:r>
      <w:r w:rsidRPr="003B5E2B">
        <w:rPr>
          <w:rFonts w:cs="B Nazanin" w:hint="cs"/>
          <w:sz w:val="28"/>
          <w:szCs w:val="28"/>
          <w:rtl/>
        </w:rPr>
        <w:t>خانه</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خانواده</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مذهب</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باشد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نسبت</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عامل</w:t>
      </w:r>
      <w:r w:rsidRPr="003B5E2B">
        <w:rPr>
          <w:rFonts w:cs="B Nazanin"/>
          <w:sz w:val="28"/>
          <w:szCs w:val="28"/>
          <w:rtl/>
        </w:rPr>
        <w:t xml:space="preserve"> </w:t>
      </w:r>
      <w:r w:rsidRPr="003B5E2B">
        <w:rPr>
          <w:rFonts w:cs="B Nazanin" w:hint="cs"/>
          <w:sz w:val="28"/>
          <w:szCs w:val="28"/>
          <w:rtl/>
        </w:rPr>
        <w:t>اوّل</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ثبات</w:t>
      </w:r>
      <w:r w:rsidRPr="003B5E2B">
        <w:rPr>
          <w:rFonts w:cs="B Nazanin"/>
          <w:sz w:val="28"/>
          <w:szCs w:val="28"/>
          <w:rtl/>
        </w:rPr>
        <w:t xml:space="preserve"> </w:t>
      </w:r>
      <w:r w:rsidRPr="003B5E2B">
        <w:rPr>
          <w:rFonts w:cs="B Nazanin" w:hint="cs"/>
          <w:sz w:val="28"/>
          <w:szCs w:val="28"/>
          <w:rtl/>
        </w:rPr>
        <w:t>کمتری</w:t>
      </w:r>
      <w:r w:rsidRPr="003B5E2B">
        <w:rPr>
          <w:rFonts w:cs="B Nazanin"/>
          <w:sz w:val="28"/>
          <w:szCs w:val="28"/>
          <w:rtl/>
        </w:rPr>
        <w:t xml:space="preserve"> </w:t>
      </w:r>
      <w:r w:rsidRPr="003B5E2B">
        <w:rPr>
          <w:rFonts w:cs="B Nazanin" w:hint="cs"/>
          <w:sz w:val="28"/>
          <w:szCs w:val="28"/>
          <w:rtl/>
        </w:rPr>
        <w:t>برخورداراست</w:t>
      </w:r>
      <w:r w:rsidRPr="003B5E2B">
        <w:rPr>
          <w:rFonts w:cs="B Nazanin"/>
          <w:sz w:val="28"/>
          <w:szCs w:val="28"/>
          <w:rtl/>
        </w:rPr>
        <w:t xml:space="preserve">. </w:t>
      </w:r>
      <w:r w:rsidRPr="003B5E2B">
        <w:rPr>
          <w:rFonts w:cs="B Nazanin" w:hint="cs"/>
          <w:sz w:val="28"/>
          <w:szCs w:val="28"/>
          <w:rtl/>
        </w:rPr>
        <w:t>آخرین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سومین</w:t>
      </w:r>
      <w:r w:rsidRPr="003B5E2B">
        <w:rPr>
          <w:rFonts w:cs="B Nazanin"/>
          <w:sz w:val="28"/>
          <w:szCs w:val="28"/>
          <w:rtl/>
        </w:rPr>
        <w:t xml:space="preserve"> </w:t>
      </w:r>
      <w:r w:rsidRPr="003B5E2B">
        <w:rPr>
          <w:rFonts w:cs="B Nazanin" w:hint="cs"/>
          <w:sz w:val="28"/>
          <w:szCs w:val="28"/>
          <w:rtl/>
        </w:rPr>
        <w:t>مؤلفه</w:t>
      </w:r>
      <w:r w:rsidRPr="003B5E2B">
        <w:rPr>
          <w:rFonts w:cs="B Nazanin"/>
          <w:sz w:val="28"/>
          <w:szCs w:val="28"/>
          <w:rtl/>
        </w:rPr>
        <w:t xml:space="preserve">  </w:t>
      </w:r>
      <w:r w:rsidRPr="003B5E2B">
        <w:rPr>
          <w:rFonts w:cs="B Nazanin" w:hint="cs"/>
          <w:sz w:val="28"/>
          <w:szCs w:val="28"/>
          <w:rtl/>
        </w:rPr>
        <w:t>کنش</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عمدی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اشاره</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فرایندهای</w:t>
      </w:r>
      <w:r w:rsidRPr="003B5E2B">
        <w:rPr>
          <w:rFonts w:cs="B Nazanin"/>
          <w:sz w:val="28"/>
          <w:szCs w:val="28"/>
          <w:rtl/>
        </w:rPr>
        <w:t xml:space="preserve"> </w:t>
      </w:r>
      <w:r w:rsidRPr="003B5E2B">
        <w:rPr>
          <w:rFonts w:cs="B Nazanin" w:hint="cs"/>
          <w:sz w:val="28"/>
          <w:szCs w:val="28"/>
          <w:rtl/>
        </w:rPr>
        <w:t>تلاش</w:t>
      </w:r>
      <w:r w:rsidRPr="003B5E2B">
        <w:rPr>
          <w:rFonts w:cs="B Nazanin"/>
          <w:sz w:val="28"/>
          <w:szCs w:val="28"/>
          <w:rtl/>
        </w:rPr>
        <w:t xml:space="preserve"> </w:t>
      </w:r>
      <w:r w:rsidRPr="003B5E2B">
        <w:rPr>
          <w:rFonts w:cs="B Nazanin" w:hint="cs"/>
          <w:sz w:val="28"/>
          <w:szCs w:val="28"/>
          <w:rtl/>
        </w:rPr>
        <w:t>مدار</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هدفمند</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برگیرنده</w:t>
      </w:r>
      <w:r w:rsidRPr="003B5E2B">
        <w:rPr>
          <w:rFonts w:cs="B Nazanin"/>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جنبه</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w:t>
      </w:r>
      <w:r w:rsidRPr="003B5E2B">
        <w:rPr>
          <w:rFonts w:cs="B Nazanin" w:hint="cs"/>
          <w:sz w:val="28"/>
          <w:szCs w:val="28"/>
          <w:rtl/>
        </w:rPr>
        <w:t>مانند</w:t>
      </w:r>
      <w:r w:rsidRPr="003B5E2B">
        <w:rPr>
          <w:rFonts w:cs="B Nazanin"/>
          <w:sz w:val="28"/>
          <w:szCs w:val="28"/>
          <w:rtl/>
        </w:rPr>
        <w:t xml:space="preserve"> </w:t>
      </w:r>
      <w:r w:rsidRPr="003B5E2B">
        <w:rPr>
          <w:rFonts w:cs="B Nazanin" w:hint="cs"/>
          <w:sz w:val="28"/>
          <w:szCs w:val="28"/>
          <w:rtl/>
        </w:rPr>
        <w:t>داشتن</w:t>
      </w:r>
      <w:r w:rsidRPr="003B5E2B">
        <w:rPr>
          <w:rFonts w:cs="B Nazanin"/>
          <w:sz w:val="28"/>
          <w:szCs w:val="28"/>
          <w:rtl/>
        </w:rPr>
        <w:t xml:space="preserve"> </w:t>
      </w:r>
      <w:r w:rsidRPr="003B5E2B">
        <w:rPr>
          <w:rFonts w:cs="B Nazanin" w:hint="cs"/>
          <w:sz w:val="28"/>
          <w:szCs w:val="28"/>
          <w:rtl/>
        </w:rPr>
        <w:t>نگرش</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کمال</w:t>
      </w:r>
      <w:r w:rsidRPr="003B5E2B">
        <w:rPr>
          <w:rFonts w:cs="B Nazanin"/>
          <w:sz w:val="28"/>
          <w:szCs w:val="28"/>
          <w:rtl/>
        </w:rPr>
        <w:t xml:space="preserve"> </w:t>
      </w:r>
      <w:r w:rsidRPr="003B5E2B">
        <w:rPr>
          <w:rFonts w:cs="B Nazanin" w:hint="cs"/>
          <w:sz w:val="28"/>
          <w:szCs w:val="28"/>
          <w:rtl/>
        </w:rPr>
        <w:t>گرا</w:t>
      </w:r>
      <w:r w:rsidRPr="003B5E2B">
        <w:rPr>
          <w:rFonts w:cs="B Nazanin"/>
          <w:sz w:val="28"/>
          <w:szCs w:val="28"/>
          <w:rtl/>
        </w:rPr>
        <w:t>)</w:t>
      </w:r>
      <w:r w:rsidRPr="003B5E2B">
        <w:rPr>
          <w:rFonts w:cs="B Nazanin" w:hint="cs"/>
          <w:sz w:val="28"/>
          <w:szCs w:val="28"/>
          <w:rtl/>
        </w:rPr>
        <w:t>،</w:t>
      </w:r>
      <w:r w:rsidRPr="003B5E2B">
        <w:rPr>
          <w:rFonts w:cs="B Nazanin"/>
          <w:sz w:val="28"/>
          <w:szCs w:val="28"/>
          <w:rtl/>
        </w:rPr>
        <w:t xml:space="preserve"> </w:t>
      </w:r>
      <w:r w:rsidRPr="003B5E2B">
        <w:rPr>
          <w:rFonts w:cs="B Nazanin" w:hint="cs"/>
          <w:sz w:val="28"/>
          <w:szCs w:val="28"/>
          <w:rtl/>
        </w:rPr>
        <w:t>رفتاری</w:t>
      </w:r>
      <w:r w:rsidRPr="003B5E2B">
        <w:rPr>
          <w:rFonts w:cs="B Nazanin"/>
          <w:sz w:val="28"/>
          <w:szCs w:val="28"/>
          <w:rtl/>
        </w:rPr>
        <w:t>(</w:t>
      </w:r>
      <w:r w:rsidRPr="003B5E2B">
        <w:rPr>
          <w:rFonts w:cs="B Nazanin" w:hint="cs"/>
          <w:sz w:val="28"/>
          <w:szCs w:val="28"/>
          <w:rtl/>
        </w:rPr>
        <w:t>مانندابرازعلاقه</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دیگران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ورزش</w:t>
      </w:r>
      <w:r w:rsidRPr="003B5E2B">
        <w:rPr>
          <w:rFonts w:cs="B Nazanin"/>
          <w:sz w:val="28"/>
          <w:szCs w:val="28"/>
          <w:rtl/>
        </w:rPr>
        <w:t xml:space="preserve"> </w:t>
      </w:r>
      <w:r w:rsidRPr="003B5E2B">
        <w:rPr>
          <w:rFonts w:cs="B Nazanin" w:hint="cs"/>
          <w:sz w:val="28"/>
          <w:szCs w:val="28"/>
          <w:rtl/>
        </w:rPr>
        <w:t>کردن</w:t>
      </w:r>
      <w:r w:rsidRPr="003B5E2B">
        <w:rPr>
          <w:rFonts w:cs="B Nazanin"/>
          <w:sz w:val="28"/>
          <w:szCs w:val="28"/>
          <w:rtl/>
        </w:rPr>
        <w:t>)</w:t>
      </w:r>
      <w:r w:rsidRPr="003B5E2B">
        <w:rPr>
          <w:rFonts w:cs="B Nazanin" w:hint="cs"/>
          <w:sz w:val="28"/>
          <w:szCs w:val="28"/>
          <w:rtl/>
        </w:rPr>
        <w:t xml:space="preserve"> و</w:t>
      </w:r>
      <w:r w:rsidRPr="003B5E2B">
        <w:rPr>
          <w:rFonts w:cs="B Nazanin"/>
          <w:sz w:val="28"/>
          <w:szCs w:val="28"/>
          <w:rtl/>
        </w:rPr>
        <w:t xml:space="preserve"> </w:t>
      </w:r>
      <w:r w:rsidRPr="003B5E2B">
        <w:rPr>
          <w:rFonts w:cs="B Nazanin" w:hint="cs"/>
          <w:sz w:val="28"/>
          <w:szCs w:val="28"/>
          <w:rtl/>
        </w:rPr>
        <w:lastRenderedPageBreak/>
        <w:t>خواست</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ارادی</w:t>
      </w:r>
      <w:r w:rsidRPr="003B5E2B">
        <w:rPr>
          <w:rFonts w:cs="B Nazanin"/>
          <w:sz w:val="28"/>
          <w:szCs w:val="28"/>
          <w:rtl/>
        </w:rPr>
        <w:t xml:space="preserve"> (</w:t>
      </w:r>
      <w:r w:rsidRPr="003B5E2B">
        <w:rPr>
          <w:rFonts w:cs="B Nazanin" w:hint="cs"/>
          <w:sz w:val="28"/>
          <w:szCs w:val="28"/>
          <w:rtl/>
        </w:rPr>
        <w:t>مانند</w:t>
      </w:r>
      <w:r w:rsidRPr="003B5E2B">
        <w:rPr>
          <w:rFonts w:cs="B Nazanin"/>
          <w:sz w:val="28"/>
          <w:szCs w:val="28"/>
          <w:rtl/>
        </w:rPr>
        <w:t xml:space="preserve"> </w:t>
      </w:r>
      <w:r w:rsidRPr="003B5E2B">
        <w:rPr>
          <w:rFonts w:cs="B Nazanin" w:hint="cs"/>
          <w:sz w:val="28"/>
          <w:szCs w:val="28"/>
          <w:rtl/>
        </w:rPr>
        <w:t>تعیین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دنبال</w:t>
      </w:r>
      <w:r w:rsidRPr="003B5E2B">
        <w:rPr>
          <w:rFonts w:cs="B Nazanin"/>
          <w:sz w:val="28"/>
          <w:szCs w:val="28"/>
          <w:rtl/>
        </w:rPr>
        <w:t xml:space="preserve"> </w:t>
      </w:r>
      <w:r w:rsidRPr="003B5E2B">
        <w:rPr>
          <w:rFonts w:cs="B Nazanin" w:hint="cs"/>
          <w:sz w:val="28"/>
          <w:szCs w:val="28"/>
          <w:rtl/>
        </w:rPr>
        <w:t>کردن</w:t>
      </w:r>
      <w:r w:rsidRPr="003B5E2B">
        <w:rPr>
          <w:rFonts w:cs="B Nazanin"/>
          <w:sz w:val="28"/>
          <w:szCs w:val="28"/>
          <w:rtl/>
        </w:rPr>
        <w:t xml:space="preserve"> </w:t>
      </w:r>
      <w:r w:rsidRPr="003B5E2B">
        <w:rPr>
          <w:rFonts w:cs="B Nazanin" w:hint="cs"/>
          <w:sz w:val="28"/>
          <w:szCs w:val="28"/>
          <w:rtl/>
        </w:rPr>
        <w:t>هدف</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شخصی</w:t>
      </w:r>
      <w:r w:rsidRPr="003B5E2B">
        <w:rPr>
          <w:rFonts w:cs="B Nazanin"/>
          <w:sz w:val="28"/>
          <w:szCs w:val="28"/>
          <w:rtl/>
        </w:rPr>
        <w:t xml:space="preserve"> </w:t>
      </w:r>
      <w:r w:rsidRPr="003B5E2B">
        <w:rPr>
          <w:rFonts w:cs="B Nazanin" w:hint="cs"/>
          <w:sz w:val="28"/>
          <w:szCs w:val="28"/>
          <w:rtl/>
        </w:rPr>
        <w:t>معنادار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باشد</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رو،</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عامل</w:t>
      </w:r>
      <w:r w:rsidRPr="003B5E2B">
        <w:rPr>
          <w:rFonts w:cs="B Nazanin"/>
          <w:sz w:val="28"/>
          <w:szCs w:val="28"/>
          <w:rtl/>
        </w:rPr>
        <w:t xml:space="preserve"> </w:t>
      </w:r>
      <w:r w:rsidRPr="003B5E2B">
        <w:rPr>
          <w:rFonts w:cs="B Nazanin" w:hint="cs"/>
          <w:sz w:val="28"/>
          <w:szCs w:val="28"/>
          <w:rtl/>
        </w:rPr>
        <w:t>قابل</w:t>
      </w:r>
      <w:r w:rsidRPr="003B5E2B">
        <w:rPr>
          <w:rFonts w:cs="B Nazanin"/>
          <w:sz w:val="28"/>
          <w:szCs w:val="28"/>
          <w:rtl/>
        </w:rPr>
        <w:t xml:space="preserve"> </w:t>
      </w:r>
      <w:r w:rsidRPr="003B5E2B">
        <w:rPr>
          <w:rFonts w:cs="B Nazanin" w:hint="cs"/>
          <w:sz w:val="28"/>
          <w:szCs w:val="28"/>
          <w:rtl/>
        </w:rPr>
        <w:t>تغییراست</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دارای</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مؤلفه</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عاطفی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مؤلفه</w:t>
      </w:r>
      <w:r w:rsidRPr="003B5E2B">
        <w:rPr>
          <w:rFonts w:cs="B Nazanin"/>
          <w:sz w:val="28"/>
          <w:szCs w:val="28"/>
          <w:rtl/>
        </w:rPr>
        <w:t xml:space="preserve"> </w:t>
      </w:r>
      <w:r w:rsidRPr="003B5E2B">
        <w:rPr>
          <w:rFonts w:cs="B Nazanin" w:hint="cs"/>
          <w:sz w:val="28"/>
          <w:szCs w:val="28"/>
          <w:rtl/>
        </w:rPr>
        <w:t>عاطفی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معنی</w:t>
      </w:r>
      <w:r w:rsidRPr="003B5E2B">
        <w:rPr>
          <w:rFonts w:cs="B Nazanin"/>
          <w:sz w:val="28"/>
          <w:szCs w:val="28"/>
          <w:rtl/>
        </w:rPr>
        <w:t xml:space="preserve"> </w:t>
      </w:r>
      <w:r w:rsidRPr="003B5E2B">
        <w:rPr>
          <w:rFonts w:cs="B Nazanin" w:hint="cs"/>
          <w:sz w:val="28"/>
          <w:szCs w:val="28"/>
          <w:rtl/>
        </w:rPr>
        <w:t>توازن</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مؤلفه</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معنی</w:t>
      </w:r>
      <w:r w:rsidRPr="003B5E2B">
        <w:rPr>
          <w:rFonts w:cs="B Nazanin"/>
          <w:sz w:val="28"/>
          <w:szCs w:val="28"/>
          <w:rtl/>
        </w:rPr>
        <w:t xml:space="preserve"> </w:t>
      </w:r>
      <w:r w:rsidRPr="003B5E2B">
        <w:rPr>
          <w:rFonts w:cs="B Nazanin" w:hint="cs"/>
          <w:sz w:val="28"/>
          <w:szCs w:val="28"/>
          <w:rtl/>
        </w:rPr>
        <w:t>رضایت</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باشد</w:t>
      </w:r>
      <w:r w:rsidRPr="003B5E2B">
        <w:rPr>
          <w:rFonts w:cs="B Nazanin"/>
          <w:sz w:val="28"/>
          <w:szCs w:val="28"/>
          <w:rtl/>
        </w:rPr>
        <w:t xml:space="preserve">. </w:t>
      </w:r>
      <w:r w:rsidRPr="003B5E2B">
        <w:rPr>
          <w:rFonts w:cs="B Nazanin" w:hint="cs"/>
          <w:sz w:val="28"/>
          <w:szCs w:val="28"/>
          <w:rtl/>
        </w:rPr>
        <w:t>بنابراین</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کلی</w:t>
      </w:r>
      <w:r w:rsidRPr="003B5E2B">
        <w:rPr>
          <w:rFonts w:cs="B Nazanin"/>
          <w:sz w:val="28"/>
          <w:szCs w:val="28"/>
          <w:rtl/>
        </w:rPr>
        <w:t xml:space="preserve"> </w:t>
      </w:r>
      <w:r w:rsidRPr="003B5E2B">
        <w:rPr>
          <w:rFonts w:cs="B Nazanin" w:hint="cs"/>
          <w:sz w:val="28"/>
          <w:szCs w:val="28"/>
          <w:rtl/>
        </w:rPr>
        <w:t>بسته</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ارزیابی</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مورد</w:t>
      </w:r>
      <w:r w:rsidRPr="003B5E2B">
        <w:rPr>
          <w:rFonts w:cs="B Nazanin"/>
          <w:sz w:val="28"/>
          <w:szCs w:val="28"/>
          <w:rtl/>
        </w:rPr>
        <w:t xml:space="preserve"> </w:t>
      </w:r>
      <w:r w:rsidRPr="003B5E2B">
        <w:rPr>
          <w:rFonts w:cs="B Nazanin" w:hint="cs"/>
          <w:sz w:val="28"/>
          <w:szCs w:val="28"/>
          <w:rtl/>
        </w:rPr>
        <w:t>رضایتش</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حوزه</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مختلف</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قبیل</w:t>
      </w:r>
      <w:r w:rsidRPr="003B5E2B">
        <w:rPr>
          <w:rFonts w:cs="B Nazanin"/>
          <w:sz w:val="28"/>
          <w:szCs w:val="28"/>
          <w:rtl/>
        </w:rPr>
        <w:t xml:space="preserve"> </w:t>
      </w:r>
      <w:r w:rsidRPr="003B5E2B">
        <w:rPr>
          <w:rFonts w:cs="B Nazanin" w:hint="cs"/>
          <w:sz w:val="28"/>
          <w:szCs w:val="28"/>
          <w:rtl/>
        </w:rPr>
        <w:t>خانواده،</w:t>
      </w:r>
      <w:r w:rsidRPr="003B5E2B">
        <w:rPr>
          <w:rFonts w:cs="B Nazanin"/>
          <w:sz w:val="28"/>
          <w:szCs w:val="28"/>
          <w:rtl/>
        </w:rPr>
        <w:t xml:space="preserve"> </w:t>
      </w:r>
      <w:r w:rsidRPr="003B5E2B">
        <w:rPr>
          <w:rFonts w:cs="B Nazanin" w:hint="cs"/>
          <w:sz w:val="28"/>
          <w:szCs w:val="28"/>
          <w:rtl/>
        </w:rPr>
        <w:t>محیط</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همچنین</w:t>
      </w:r>
      <w:r w:rsidRPr="003B5E2B">
        <w:rPr>
          <w:rFonts w:cs="B Nazanin"/>
          <w:sz w:val="28"/>
          <w:szCs w:val="28"/>
          <w:rtl/>
        </w:rPr>
        <w:t xml:space="preserve"> </w:t>
      </w:r>
      <w:r w:rsidRPr="003B5E2B">
        <w:rPr>
          <w:rFonts w:cs="B Nazanin" w:hint="cs"/>
          <w:sz w:val="28"/>
          <w:szCs w:val="28"/>
          <w:rtl/>
        </w:rPr>
        <w:t>تجارب</w:t>
      </w:r>
      <w:r w:rsidRPr="003B5E2B">
        <w:rPr>
          <w:rFonts w:cs="B Nazanin"/>
          <w:sz w:val="28"/>
          <w:szCs w:val="28"/>
          <w:rtl/>
        </w:rPr>
        <w:t xml:space="preserve"> </w:t>
      </w:r>
      <w:r w:rsidRPr="003B5E2B">
        <w:rPr>
          <w:rFonts w:cs="B Nazanin" w:hint="cs"/>
          <w:sz w:val="28"/>
          <w:szCs w:val="28"/>
          <w:rtl/>
        </w:rPr>
        <w:t>هیجانی</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حوزه</w:t>
      </w:r>
      <w:r w:rsidRPr="003B5E2B">
        <w:rPr>
          <w:rFonts w:cs="B Nazanin"/>
          <w:sz w:val="28"/>
          <w:szCs w:val="28"/>
          <w:rtl/>
        </w:rPr>
        <w:t xml:space="preserve"> </w:t>
      </w:r>
      <w:r w:rsidRPr="003B5E2B">
        <w:rPr>
          <w:rFonts w:cs="B Nazanin" w:hint="cs"/>
          <w:sz w:val="28"/>
          <w:szCs w:val="28"/>
          <w:rtl/>
        </w:rPr>
        <w:t>ها</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 xml:space="preserve">باشد </w:t>
      </w:r>
      <w:r w:rsidRPr="003B5E2B">
        <w:rPr>
          <w:rFonts w:cs="B Nazanin"/>
          <w:sz w:val="28"/>
          <w:szCs w:val="28"/>
          <w:rtl/>
        </w:rPr>
        <w:t>(</w:t>
      </w:r>
      <w:r w:rsidRPr="003B5E2B">
        <w:rPr>
          <w:rFonts w:cs="B Nazanin" w:hint="cs"/>
          <w:sz w:val="28"/>
          <w:szCs w:val="28"/>
          <w:rtl/>
        </w:rPr>
        <w:t>دینر،</w:t>
      </w:r>
      <w:r w:rsidRPr="003B5E2B">
        <w:rPr>
          <w:rFonts w:cs="B Nazanin"/>
          <w:sz w:val="28"/>
          <w:szCs w:val="28"/>
          <w:rtl/>
        </w:rPr>
        <w:t>2000).</w:t>
      </w:r>
    </w:p>
    <w:p w:rsidR="00E7521E" w:rsidRDefault="00E7521E" w:rsidP="00E7521E">
      <w:pPr>
        <w:spacing w:after="0" w:line="360" w:lineRule="auto"/>
        <w:contextualSpacing/>
        <w:jc w:val="both"/>
        <w:rPr>
          <w:rFonts w:cs="B Nazanin"/>
          <w:b/>
          <w:bCs/>
          <w:sz w:val="28"/>
          <w:szCs w:val="28"/>
          <w:rtl/>
        </w:rPr>
      </w:pPr>
      <w:r w:rsidRPr="003B5E2B">
        <w:rPr>
          <w:rFonts w:cs="B Nazanin"/>
          <w:b/>
          <w:bCs/>
          <w:sz w:val="28"/>
          <w:szCs w:val="28"/>
        </w:rPr>
        <w:t xml:space="preserve"> </w:t>
      </w:r>
    </w:p>
    <w:p w:rsidR="00E7521E" w:rsidRDefault="00E7521E" w:rsidP="00E7521E">
      <w:pPr>
        <w:spacing w:after="0" w:line="360" w:lineRule="auto"/>
        <w:contextualSpacing/>
        <w:jc w:val="both"/>
        <w:rPr>
          <w:rFonts w:cs="B Nazanin"/>
          <w:b/>
          <w:bCs/>
          <w:sz w:val="28"/>
          <w:szCs w:val="28"/>
          <w:rtl/>
        </w:rPr>
      </w:pPr>
    </w:p>
    <w:p w:rsidR="00E7521E" w:rsidRPr="003B5E2B" w:rsidRDefault="00E7521E" w:rsidP="00E7521E">
      <w:pPr>
        <w:spacing w:after="0" w:line="360" w:lineRule="auto"/>
        <w:contextualSpacing/>
        <w:jc w:val="both"/>
        <w:rPr>
          <w:rFonts w:cs="B Nazanin"/>
          <w:b/>
          <w:bCs/>
          <w:sz w:val="28"/>
          <w:szCs w:val="28"/>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2-1-1 ابعاد شادی</w:t>
      </w: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2-1-2 بعدعاطفی</w:t>
      </w:r>
      <w:r w:rsidRPr="003B5E2B">
        <w:rPr>
          <w:rFonts w:cs="B Nazanin"/>
          <w:b/>
          <w:bCs/>
          <w:sz w:val="28"/>
          <w:szCs w:val="28"/>
          <w:rtl/>
        </w:rPr>
        <w:t xml:space="preserve"> </w:t>
      </w:r>
      <w:r w:rsidRPr="003B5E2B">
        <w:rPr>
          <w:rFonts w:cs="B Nazanin" w:hint="cs"/>
          <w:b/>
          <w:bCs/>
          <w:sz w:val="28"/>
          <w:szCs w:val="28"/>
          <w:rtl/>
        </w:rPr>
        <w:t>شادی</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eastAsia="+mn-ea" w:hAnsi="Times New Roman" w:cs="B Nazanin" w:hint="cs"/>
          <w:kern w:val="24"/>
          <w:sz w:val="28"/>
          <w:szCs w:val="28"/>
          <w:rtl/>
        </w:rPr>
        <w:t>افراد در طول روز تجارب هیجانی متفاوتی را تجربه می کنند. این تجارب را می توان با استفاده از رویکرد ابعاد به صورت دو بعد</w:t>
      </w:r>
      <w:r w:rsidRPr="003B5E2B">
        <w:rPr>
          <w:rFonts w:cs="B Nazanin" w:hint="cs"/>
          <w:sz w:val="28"/>
          <w:szCs w:val="28"/>
          <w:rtl/>
        </w:rPr>
        <w:t xml:space="preserve"> عاطفه</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منفی</w:t>
      </w:r>
      <w:r w:rsidRPr="003B5E2B">
        <w:rPr>
          <w:rFonts w:eastAsia="+mn-ea" w:hAnsi="Times New Roman" w:cs="B Nazanin" w:hint="cs"/>
          <w:kern w:val="24"/>
          <w:sz w:val="28"/>
          <w:szCs w:val="28"/>
          <w:rtl/>
        </w:rPr>
        <w:t xml:space="preserve"> خلاصه کرد. </w:t>
      </w:r>
      <w:r w:rsidRPr="003B5E2B">
        <w:rPr>
          <w:rFonts w:cs="B Nazanin" w:hint="cs"/>
          <w:sz w:val="28"/>
          <w:szCs w:val="28"/>
          <w:rtl/>
        </w:rPr>
        <w:t>لارسن</w:t>
      </w:r>
      <w:r w:rsidRPr="003B5E2B">
        <w:rPr>
          <w:rStyle w:val="FootnoteReference"/>
          <w:rFonts w:cs="B Nazanin"/>
          <w:sz w:val="28"/>
          <w:szCs w:val="28"/>
          <w:rtl/>
        </w:rPr>
        <w:footnoteReference w:id="10"/>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دینر</w:t>
      </w:r>
      <w:r w:rsidRPr="003B5E2B">
        <w:rPr>
          <w:rFonts w:cs="B Nazanin"/>
          <w:sz w:val="28"/>
          <w:szCs w:val="28"/>
          <w:rtl/>
        </w:rPr>
        <w:t>(1992)</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مطالعه</w:t>
      </w:r>
      <w:r w:rsidRPr="003B5E2B">
        <w:rPr>
          <w:rFonts w:cs="B Nazanin"/>
          <w:sz w:val="28"/>
          <w:szCs w:val="28"/>
          <w:rtl/>
        </w:rPr>
        <w:t xml:space="preserve"> </w:t>
      </w:r>
      <w:r w:rsidRPr="003B5E2B">
        <w:rPr>
          <w:rFonts w:cs="B Nazanin" w:hint="cs"/>
          <w:sz w:val="28"/>
          <w:szCs w:val="28"/>
          <w:rtl/>
        </w:rPr>
        <w:t>ای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هزار</w:t>
      </w:r>
      <w:r w:rsidRPr="003B5E2B">
        <w:rPr>
          <w:rFonts w:cs="B Nazanin"/>
          <w:sz w:val="28"/>
          <w:szCs w:val="28"/>
          <w:rtl/>
        </w:rPr>
        <w:t xml:space="preserve"> </w:t>
      </w:r>
      <w:r w:rsidRPr="003B5E2B">
        <w:rPr>
          <w:rFonts w:cs="B Nazanin" w:hint="cs"/>
          <w:sz w:val="28"/>
          <w:szCs w:val="28"/>
          <w:rtl/>
        </w:rPr>
        <w:t>شرکت</w:t>
      </w:r>
      <w:r w:rsidRPr="003B5E2B">
        <w:rPr>
          <w:rFonts w:cs="B Nazanin"/>
          <w:sz w:val="28"/>
          <w:szCs w:val="28"/>
          <w:rtl/>
        </w:rPr>
        <w:t xml:space="preserve"> </w:t>
      </w:r>
      <w:r w:rsidRPr="003B5E2B">
        <w:rPr>
          <w:rFonts w:cs="B Nazanin" w:hint="cs"/>
          <w:sz w:val="28"/>
          <w:szCs w:val="28"/>
          <w:rtl/>
        </w:rPr>
        <w:t>کننده</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فرهنگ</w:t>
      </w:r>
      <w:r w:rsidRPr="003B5E2B">
        <w:rPr>
          <w:rFonts w:ascii="Times New Roman" w:hAnsi="Times New Roman" w:cs="B Nazanin"/>
          <w:sz w:val="28"/>
          <w:szCs w:val="28"/>
        </w:rPr>
        <w:t xml:space="preserve"> </w:t>
      </w:r>
      <w:r w:rsidRPr="003B5E2B">
        <w:rPr>
          <w:rFonts w:ascii="Times New Roman" w:hAnsi="Times New Roman" w:cs="B Nazanin" w:hint="cs"/>
          <w:sz w:val="28"/>
          <w:szCs w:val="28"/>
          <w:rtl/>
        </w:rPr>
        <w:t>های</w:t>
      </w:r>
      <w:r w:rsidRPr="003B5E2B">
        <w:rPr>
          <w:rFonts w:cs="B Nazanin"/>
          <w:sz w:val="28"/>
          <w:szCs w:val="28"/>
          <w:rtl/>
        </w:rPr>
        <w:t xml:space="preserve"> </w:t>
      </w:r>
      <w:r w:rsidRPr="003B5E2B">
        <w:rPr>
          <w:rFonts w:cs="B Nazanin" w:hint="cs"/>
          <w:sz w:val="28"/>
          <w:szCs w:val="28"/>
          <w:rtl/>
        </w:rPr>
        <w:t>مختلف</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عمل</w:t>
      </w:r>
      <w:r w:rsidRPr="003B5E2B">
        <w:rPr>
          <w:rFonts w:cs="B Nazanin"/>
          <w:sz w:val="28"/>
          <w:szCs w:val="28"/>
          <w:rtl/>
        </w:rPr>
        <w:t xml:space="preserve"> </w:t>
      </w:r>
      <w:r w:rsidRPr="003B5E2B">
        <w:rPr>
          <w:rFonts w:cs="B Nazanin" w:hint="cs"/>
          <w:sz w:val="28"/>
          <w:szCs w:val="28"/>
          <w:rtl/>
        </w:rPr>
        <w:t>آوردند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بعد</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تحلیل</w:t>
      </w:r>
      <w:r w:rsidRPr="003B5E2B">
        <w:rPr>
          <w:rFonts w:cs="B Nazanin"/>
          <w:sz w:val="28"/>
          <w:szCs w:val="28"/>
          <w:rtl/>
        </w:rPr>
        <w:t xml:space="preserve"> </w:t>
      </w:r>
      <w:r w:rsidRPr="003B5E2B">
        <w:rPr>
          <w:rFonts w:cs="B Nazanin" w:hint="cs"/>
          <w:sz w:val="28"/>
          <w:szCs w:val="28"/>
          <w:rtl/>
        </w:rPr>
        <w:t>عامل</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بعد</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برانگیختگی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خوشایندی</w:t>
      </w:r>
      <w:r w:rsidRPr="003B5E2B">
        <w:rPr>
          <w:rFonts w:cs="B Nazanin"/>
          <w:sz w:val="28"/>
          <w:szCs w:val="28"/>
          <w:rtl/>
        </w:rPr>
        <w:t xml:space="preserve"> </w:t>
      </w:r>
      <w:r w:rsidRPr="003B5E2B">
        <w:rPr>
          <w:rFonts w:cs="B Nazanin" w:hint="cs"/>
          <w:sz w:val="28"/>
          <w:szCs w:val="28"/>
          <w:rtl/>
        </w:rPr>
        <w:t>نامیدند</w:t>
      </w:r>
      <w:r w:rsidRPr="003B5E2B">
        <w:rPr>
          <w:rFonts w:cs="B Nazanin"/>
          <w:sz w:val="28"/>
          <w:szCs w:val="28"/>
          <w:rtl/>
        </w:rPr>
        <w:t xml:space="preserve">. </w:t>
      </w:r>
      <w:r w:rsidRPr="003B5E2B">
        <w:rPr>
          <w:rFonts w:cs="B Nazanin" w:hint="cs"/>
          <w:sz w:val="28"/>
          <w:szCs w:val="28"/>
          <w:rtl/>
        </w:rPr>
        <w:t>بعد</w:t>
      </w:r>
      <w:r w:rsidRPr="003B5E2B">
        <w:rPr>
          <w:rFonts w:cs="B Nazanin"/>
          <w:sz w:val="28"/>
          <w:szCs w:val="28"/>
          <w:rtl/>
        </w:rPr>
        <w:t xml:space="preserve"> </w:t>
      </w:r>
      <w:r w:rsidRPr="003B5E2B">
        <w:rPr>
          <w:rFonts w:cs="B Nazanin" w:hint="cs"/>
          <w:sz w:val="28"/>
          <w:szCs w:val="28"/>
          <w:rtl/>
        </w:rPr>
        <w:t>برانگیختگی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خوشایندی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کم</w:t>
      </w:r>
      <w:r w:rsidRPr="003B5E2B">
        <w:rPr>
          <w:rFonts w:cs="B Nazanin"/>
          <w:sz w:val="28"/>
          <w:szCs w:val="28"/>
          <w:rtl/>
        </w:rPr>
        <w:t xml:space="preserve"> </w:t>
      </w:r>
      <w:r w:rsidRPr="003B5E2B">
        <w:rPr>
          <w:rFonts w:cs="B Nazanin" w:hint="cs"/>
          <w:sz w:val="28"/>
          <w:szCs w:val="28"/>
          <w:rtl/>
        </w:rPr>
        <w:t>تا</w:t>
      </w:r>
      <w:r w:rsidRPr="003B5E2B">
        <w:rPr>
          <w:rFonts w:cs="B Nazanin"/>
          <w:sz w:val="28"/>
          <w:szCs w:val="28"/>
          <w:rtl/>
        </w:rPr>
        <w:t xml:space="preserve"> </w:t>
      </w:r>
      <w:r w:rsidRPr="003B5E2B">
        <w:rPr>
          <w:rFonts w:cs="B Nazanin" w:hint="cs"/>
          <w:sz w:val="28"/>
          <w:szCs w:val="28"/>
          <w:rtl/>
        </w:rPr>
        <w:t>زیاد</w:t>
      </w:r>
      <w:r w:rsidRPr="003B5E2B">
        <w:rPr>
          <w:rFonts w:cs="B Nazanin"/>
          <w:sz w:val="28"/>
          <w:szCs w:val="28"/>
          <w:rtl/>
        </w:rPr>
        <w:t xml:space="preserve"> </w:t>
      </w:r>
      <w:r w:rsidRPr="003B5E2B">
        <w:rPr>
          <w:rFonts w:cs="B Nazanin" w:hint="cs"/>
          <w:sz w:val="28"/>
          <w:szCs w:val="28"/>
          <w:rtl/>
        </w:rPr>
        <w:t>گسترش</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یابد،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بعدها</w:t>
      </w:r>
      <w:r w:rsidRPr="003B5E2B">
        <w:rPr>
          <w:rFonts w:cs="B Nazanin"/>
          <w:sz w:val="28"/>
          <w:szCs w:val="28"/>
          <w:rtl/>
        </w:rPr>
        <w:t xml:space="preserve"> </w:t>
      </w:r>
      <w:r w:rsidRPr="003B5E2B">
        <w:rPr>
          <w:rFonts w:cs="B Nazanin" w:hint="cs"/>
          <w:sz w:val="28"/>
          <w:szCs w:val="28"/>
          <w:rtl/>
        </w:rPr>
        <w:t>محققان</w:t>
      </w:r>
      <w:r w:rsidRPr="003B5E2B">
        <w:rPr>
          <w:rFonts w:cs="B Nazanin"/>
          <w:sz w:val="28"/>
          <w:szCs w:val="28"/>
          <w:rtl/>
        </w:rPr>
        <w:t xml:space="preserve"> </w:t>
      </w:r>
      <w:r w:rsidRPr="003B5E2B">
        <w:rPr>
          <w:rFonts w:cs="B Nazanin" w:hint="cs"/>
          <w:sz w:val="28"/>
          <w:szCs w:val="28"/>
          <w:rtl/>
        </w:rPr>
        <w:t>دیگر</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سال</w:t>
      </w:r>
      <w:r w:rsidRPr="003B5E2B">
        <w:rPr>
          <w:rFonts w:cs="B Nazanin"/>
          <w:sz w:val="28"/>
          <w:szCs w:val="28"/>
          <w:rtl/>
        </w:rPr>
        <w:t>1985</w:t>
      </w:r>
      <w:r w:rsidRPr="003B5E2B">
        <w:rPr>
          <w:rFonts w:cs="B Nazanin" w:hint="cs"/>
          <w:sz w:val="28"/>
          <w:szCs w:val="28"/>
          <w:rtl/>
        </w:rPr>
        <w:t>،</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قبیل</w:t>
      </w:r>
      <w:r w:rsidRPr="003B5E2B">
        <w:rPr>
          <w:rFonts w:cs="B Nazanin"/>
          <w:sz w:val="28"/>
          <w:szCs w:val="28"/>
          <w:rtl/>
        </w:rPr>
        <w:t xml:space="preserve"> </w:t>
      </w:r>
      <w:r w:rsidRPr="003B5E2B">
        <w:rPr>
          <w:rFonts w:cs="B Nazanin" w:hint="cs"/>
          <w:sz w:val="28"/>
          <w:szCs w:val="28"/>
          <w:rtl/>
        </w:rPr>
        <w:t>واتسون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تلگن،</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بعد</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 xml:space="preserve">نامیدند </w:t>
      </w:r>
      <w:r w:rsidRPr="003B5E2B">
        <w:rPr>
          <w:rFonts w:cs="B Nazanin"/>
          <w:sz w:val="28"/>
          <w:szCs w:val="28"/>
          <w:rtl/>
        </w:rPr>
        <w:t>(</w:t>
      </w:r>
      <w:r w:rsidRPr="003B5E2B">
        <w:rPr>
          <w:rFonts w:cs="B Nazanin" w:hint="cs"/>
          <w:sz w:val="28"/>
          <w:szCs w:val="28"/>
          <w:rtl/>
        </w:rPr>
        <w:t>کار،</w:t>
      </w:r>
      <w:r w:rsidRPr="003B5E2B">
        <w:rPr>
          <w:rFonts w:cs="B Nazanin"/>
          <w:sz w:val="28"/>
          <w:szCs w:val="28"/>
          <w:rtl/>
        </w:rPr>
        <w:t>2004</w:t>
      </w:r>
      <w:r w:rsidRPr="003B5E2B">
        <w:rPr>
          <w:rFonts w:cs="B Nazanin" w:hint="cs"/>
          <w:sz w:val="28"/>
          <w:szCs w:val="28"/>
          <w:rtl/>
        </w:rPr>
        <w:t>؛</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دشتی،</w:t>
      </w:r>
      <w:r w:rsidRPr="003B5E2B">
        <w:rPr>
          <w:rFonts w:cs="B Nazanin"/>
          <w:sz w:val="28"/>
          <w:szCs w:val="28"/>
          <w:rtl/>
        </w:rPr>
        <w:t>1390).</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tl/>
        </w:rPr>
        <w:t xml:space="preserve"> </w:t>
      </w:r>
      <w:r w:rsidRPr="003B5E2B">
        <w:rPr>
          <w:rFonts w:cs="B Nazanin" w:hint="cs"/>
          <w:sz w:val="28"/>
          <w:szCs w:val="28"/>
          <w:rtl/>
        </w:rPr>
        <w:t>واتسون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تلگن</w:t>
      </w:r>
      <w:r w:rsidRPr="003B5E2B">
        <w:rPr>
          <w:rStyle w:val="FootnoteReference"/>
          <w:rFonts w:cs="B Nazanin"/>
          <w:sz w:val="28"/>
          <w:szCs w:val="28"/>
          <w:rtl/>
        </w:rPr>
        <w:footnoteReference w:id="11"/>
      </w:r>
      <w:r w:rsidRPr="003B5E2B">
        <w:rPr>
          <w:rFonts w:cs="B Nazanin" w:hint="cs"/>
          <w:sz w:val="28"/>
          <w:szCs w:val="28"/>
          <w:rtl/>
        </w:rPr>
        <w:t xml:space="preserve"> </w:t>
      </w:r>
      <w:r w:rsidRPr="003B5E2B">
        <w:rPr>
          <w:rFonts w:cs="B Nazanin"/>
          <w:sz w:val="28"/>
          <w:szCs w:val="28"/>
          <w:rtl/>
        </w:rPr>
        <w:t xml:space="preserve">(1985) </w:t>
      </w:r>
      <w:r w:rsidRPr="003B5E2B">
        <w:rPr>
          <w:rFonts w:cs="B Nazanin" w:hint="cs"/>
          <w:sz w:val="28"/>
          <w:szCs w:val="28"/>
          <w:rtl/>
        </w:rPr>
        <w:t>بیان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کنند</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عواطف</w:t>
      </w:r>
      <w:r w:rsidRPr="003B5E2B">
        <w:rPr>
          <w:rFonts w:cs="B Nazanin"/>
          <w:sz w:val="28"/>
          <w:szCs w:val="28"/>
          <w:rtl/>
        </w:rPr>
        <w:t xml:space="preserve"> </w:t>
      </w:r>
      <w:r w:rsidRPr="003B5E2B">
        <w:rPr>
          <w:rFonts w:cs="B Nazanin" w:hint="cs"/>
          <w:sz w:val="28"/>
          <w:szCs w:val="28"/>
          <w:rtl/>
        </w:rPr>
        <w:t>مستقل</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هم</w:t>
      </w:r>
      <w:r w:rsidRPr="003B5E2B">
        <w:rPr>
          <w:rFonts w:cs="B Nazanin"/>
          <w:sz w:val="28"/>
          <w:szCs w:val="28"/>
          <w:rtl/>
        </w:rPr>
        <w:t xml:space="preserve"> </w:t>
      </w:r>
      <w:r w:rsidRPr="003B5E2B">
        <w:rPr>
          <w:rFonts w:cs="B Nazanin" w:hint="cs"/>
          <w:sz w:val="28"/>
          <w:szCs w:val="28"/>
          <w:rtl/>
        </w:rPr>
        <w:t>هستند،</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ترتیب</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بیانگر</w:t>
      </w:r>
      <w:r w:rsidRPr="003B5E2B">
        <w:rPr>
          <w:rFonts w:cs="B Nazanin"/>
          <w:sz w:val="28"/>
          <w:szCs w:val="28"/>
          <w:rtl/>
        </w:rPr>
        <w:t xml:space="preserve"> </w:t>
      </w:r>
      <w:r w:rsidRPr="003B5E2B">
        <w:rPr>
          <w:rFonts w:cs="B Nazanin" w:hint="cs"/>
          <w:sz w:val="28"/>
          <w:szCs w:val="28"/>
          <w:rtl/>
        </w:rPr>
        <w:t>شور</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رغبت</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برای</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بیانگر تجربه</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ناخوشایندهمراه</w:t>
      </w:r>
      <w:r w:rsidRPr="003B5E2B">
        <w:rPr>
          <w:rFonts w:cs="B Nazanin"/>
          <w:sz w:val="28"/>
          <w:szCs w:val="28"/>
          <w:rtl/>
        </w:rPr>
        <w:t xml:space="preserve"> </w:t>
      </w:r>
      <w:r w:rsidRPr="003B5E2B">
        <w:rPr>
          <w:rFonts w:cs="B Nazanin" w:hint="cs"/>
          <w:sz w:val="28"/>
          <w:szCs w:val="28"/>
          <w:rtl/>
        </w:rPr>
        <w:t>برانگیختگی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از</w:t>
      </w:r>
      <w:r w:rsidRPr="003B5E2B">
        <w:rPr>
          <w:rFonts w:cs="B Nazanin"/>
          <w:sz w:val="28"/>
          <w:szCs w:val="28"/>
          <w:rtl/>
        </w:rPr>
        <w:t xml:space="preserve"> </w:t>
      </w:r>
      <w:r w:rsidRPr="003B5E2B">
        <w:rPr>
          <w:rFonts w:cs="B Nazanin" w:hint="cs"/>
          <w:sz w:val="28"/>
          <w:szCs w:val="28"/>
          <w:rtl/>
        </w:rPr>
        <w:t>دیدگاه</w:t>
      </w:r>
      <w:r w:rsidRPr="003B5E2B">
        <w:rPr>
          <w:rFonts w:cs="B Nazanin"/>
          <w:sz w:val="28"/>
          <w:szCs w:val="28"/>
          <w:rtl/>
        </w:rPr>
        <w:t xml:space="preserve"> </w:t>
      </w:r>
      <w:r w:rsidRPr="003B5E2B">
        <w:rPr>
          <w:rFonts w:cs="B Nazanin" w:hint="cs"/>
          <w:sz w:val="28"/>
          <w:szCs w:val="28"/>
          <w:rtl/>
        </w:rPr>
        <w:t>تکاملی</w:t>
      </w:r>
      <w:r w:rsidRPr="003B5E2B">
        <w:rPr>
          <w:rFonts w:cs="B Nazanin"/>
          <w:sz w:val="28"/>
          <w:szCs w:val="28"/>
          <w:rtl/>
        </w:rPr>
        <w:t xml:space="preserve"> </w:t>
      </w:r>
      <w:r w:rsidRPr="003B5E2B">
        <w:rPr>
          <w:rFonts w:cs="B Nazanin" w:hint="cs"/>
          <w:sz w:val="28"/>
          <w:szCs w:val="28"/>
          <w:rtl/>
        </w:rPr>
        <w:t>هریک</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عواطف،</w:t>
      </w:r>
      <w:r w:rsidRPr="003B5E2B">
        <w:rPr>
          <w:rFonts w:cs="B Nazanin"/>
          <w:sz w:val="28"/>
          <w:szCs w:val="28"/>
          <w:rtl/>
        </w:rPr>
        <w:t xml:space="preserve"> </w:t>
      </w:r>
      <w:r w:rsidRPr="003B5E2B">
        <w:rPr>
          <w:rFonts w:cs="B Nazanin" w:hint="cs"/>
          <w:sz w:val="28"/>
          <w:szCs w:val="28"/>
          <w:rtl/>
        </w:rPr>
        <w:t>کارکردهای</w:t>
      </w:r>
      <w:r w:rsidRPr="003B5E2B">
        <w:rPr>
          <w:rFonts w:cs="B Nazanin"/>
          <w:sz w:val="28"/>
          <w:szCs w:val="28"/>
          <w:rtl/>
        </w:rPr>
        <w:t xml:space="preserve"> </w:t>
      </w:r>
      <w:r w:rsidRPr="003B5E2B">
        <w:rPr>
          <w:rFonts w:cs="B Nazanin" w:hint="cs"/>
          <w:sz w:val="28"/>
          <w:szCs w:val="28"/>
          <w:rtl/>
        </w:rPr>
        <w:t>خاص</w:t>
      </w:r>
      <w:r w:rsidRPr="003B5E2B">
        <w:rPr>
          <w:rFonts w:cs="B Nazanin"/>
          <w:sz w:val="28"/>
          <w:szCs w:val="28"/>
          <w:rtl/>
        </w:rPr>
        <w:t xml:space="preserve"> </w:t>
      </w:r>
      <w:r w:rsidRPr="003B5E2B">
        <w:rPr>
          <w:rFonts w:cs="B Nazanin" w:hint="cs"/>
          <w:sz w:val="28"/>
          <w:szCs w:val="28"/>
          <w:rtl/>
        </w:rPr>
        <w:t>خود</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دارا</w:t>
      </w:r>
      <w:r w:rsidRPr="003B5E2B">
        <w:rPr>
          <w:rFonts w:cs="B Nazanin"/>
          <w:sz w:val="28"/>
          <w:szCs w:val="28"/>
          <w:rtl/>
        </w:rPr>
        <w:t xml:space="preserve"> </w:t>
      </w:r>
      <w:r w:rsidRPr="003B5E2B">
        <w:rPr>
          <w:rFonts w:cs="B Nazanin" w:hint="cs"/>
          <w:sz w:val="28"/>
          <w:szCs w:val="28"/>
          <w:rtl/>
        </w:rPr>
        <w:t>هستند</w:t>
      </w:r>
      <w:r w:rsidRPr="003B5E2B">
        <w:rPr>
          <w:rFonts w:cs="B Nazanin"/>
          <w:sz w:val="28"/>
          <w:szCs w:val="28"/>
          <w:rtl/>
        </w:rPr>
        <w:t xml:space="preserve">. </w:t>
      </w:r>
      <w:r w:rsidRPr="003B5E2B">
        <w:rPr>
          <w:rFonts w:cs="B Nazanin" w:hint="cs"/>
          <w:sz w:val="28"/>
          <w:szCs w:val="28"/>
          <w:rtl/>
        </w:rPr>
        <w:t>هیجان</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جنبه</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مختلف</w:t>
      </w:r>
      <w:r w:rsidRPr="003B5E2B">
        <w:rPr>
          <w:rFonts w:cs="B Nazanin"/>
          <w:sz w:val="28"/>
          <w:szCs w:val="28"/>
          <w:rtl/>
        </w:rPr>
        <w:t xml:space="preserve"> </w:t>
      </w:r>
      <w:r w:rsidRPr="003B5E2B">
        <w:rPr>
          <w:rFonts w:cs="B Nazanin" w:hint="cs"/>
          <w:sz w:val="28"/>
          <w:szCs w:val="28"/>
          <w:rtl/>
        </w:rPr>
        <w:t>سیستم</w:t>
      </w:r>
      <w:r w:rsidRPr="003B5E2B">
        <w:rPr>
          <w:rFonts w:cs="B Nazanin"/>
          <w:sz w:val="28"/>
          <w:szCs w:val="28"/>
          <w:rtl/>
        </w:rPr>
        <w:t xml:space="preserve"> </w:t>
      </w:r>
      <w:r w:rsidRPr="003B5E2B">
        <w:rPr>
          <w:rFonts w:cs="B Nazanin" w:hint="cs"/>
          <w:sz w:val="28"/>
          <w:szCs w:val="28"/>
          <w:rtl/>
        </w:rPr>
        <w:t>عصب</w:t>
      </w:r>
      <w:r w:rsidRPr="003B5E2B">
        <w:rPr>
          <w:rFonts w:cs="B Nazanin"/>
          <w:sz w:val="28"/>
          <w:szCs w:val="28"/>
          <w:rtl/>
        </w:rPr>
        <w:t xml:space="preserve"> </w:t>
      </w:r>
      <w:r w:rsidRPr="003B5E2B">
        <w:rPr>
          <w:rFonts w:cs="B Nazanin" w:hint="cs"/>
          <w:sz w:val="28"/>
          <w:szCs w:val="28"/>
          <w:rtl/>
        </w:rPr>
        <w:t>زیست</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باشد</w:t>
      </w:r>
      <w:r w:rsidRPr="003B5E2B">
        <w:rPr>
          <w:rFonts w:cs="B Nazanin"/>
          <w:sz w:val="28"/>
          <w:szCs w:val="28"/>
          <w:rtl/>
        </w:rPr>
        <w:t xml:space="preserve">. </w:t>
      </w:r>
      <w:r w:rsidRPr="003B5E2B">
        <w:rPr>
          <w:rFonts w:cs="B Nazanin" w:hint="cs"/>
          <w:sz w:val="28"/>
          <w:szCs w:val="28"/>
          <w:rtl/>
        </w:rPr>
        <w:t>هیجان</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قسمتی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سیستم</w:t>
      </w:r>
      <w:r w:rsidRPr="003B5E2B">
        <w:rPr>
          <w:rFonts w:cs="B Nazanin"/>
          <w:sz w:val="28"/>
          <w:szCs w:val="28"/>
          <w:rtl/>
        </w:rPr>
        <w:t xml:space="preserve"> </w:t>
      </w:r>
      <w:r w:rsidRPr="003B5E2B">
        <w:rPr>
          <w:rFonts w:cs="B Nazanin" w:hint="cs"/>
          <w:sz w:val="28"/>
          <w:szCs w:val="28"/>
          <w:rtl/>
        </w:rPr>
        <w:t>بازداری</w:t>
      </w:r>
      <w:r w:rsidRPr="003B5E2B">
        <w:rPr>
          <w:rFonts w:cs="B Nazanin"/>
          <w:sz w:val="28"/>
          <w:szCs w:val="28"/>
          <w:rtl/>
        </w:rPr>
        <w:t xml:space="preserve"> </w:t>
      </w:r>
      <w:r w:rsidRPr="003B5E2B">
        <w:rPr>
          <w:rFonts w:cs="B Nazanin" w:hint="cs"/>
          <w:sz w:val="28"/>
          <w:szCs w:val="28"/>
          <w:rtl/>
        </w:rPr>
        <w:t>رفتاری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هیجان</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موجب</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 xml:space="preserve"> </w:t>
      </w:r>
      <w:r w:rsidRPr="003B5E2B">
        <w:rPr>
          <w:rFonts w:cs="B Nazanin" w:hint="cs"/>
          <w:sz w:val="28"/>
          <w:szCs w:val="28"/>
          <w:rtl/>
        </w:rPr>
        <w:t>ارگانیسم</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موقعیتی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احتمال</w:t>
      </w:r>
      <w:r w:rsidRPr="003B5E2B">
        <w:rPr>
          <w:rFonts w:cs="B Nazanin"/>
          <w:sz w:val="28"/>
          <w:szCs w:val="28"/>
          <w:rtl/>
        </w:rPr>
        <w:t xml:space="preserve"> </w:t>
      </w:r>
      <w:r w:rsidRPr="003B5E2B">
        <w:rPr>
          <w:rFonts w:cs="B Nazanin" w:hint="cs"/>
          <w:sz w:val="28"/>
          <w:szCs w:val="28"/>
          <w:rtl/>
        </w:rPr>
        <w:t>خطر</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آن</w:t>
      </w:r>
      <w:r w:rsidRPr="003B5E2B">
        <w:rPr>
          <w:rFonts w:cs="B Nazanin"/>
          <w:sz w:val="28"/>
          <w:szCs w:val="28"/>
          <w:rtl/>
        </w:rPr>
        <w:t xml:space="preserve"> </w:t>
      </w:r>
      <w:r w:rsidRPr="003B5E2B">
        <w:rPr>
          <w:rFonts w:cs="B Nazanin" w:hint="cs"/>
          <w:sz w:val="28"/>
          <w:szCs w:val="28"/>
          <w:rtl/>
        </w:rPr>
        <w:t>وجود</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دور</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بنابراین</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دیدگاه</w:t>
      </w:r>
      <w:r w:rsidRPr="003B5E2B">
        <w:rPr>
          <w:rFonts w:cs="B Nazanin"/>
          <w:sz w:val="28"/>
          <w:szCs w:val="28"/>
          <w:rtl/>
        </w:rPr>
        <w:t xml:space="preserve"> </w:t>
      </w:r>
      <w:r w:rsidRPr="003B5E2B">
        <w:rPr>
          <w:rFonts w:cs="B Nazanin" w:hint="cs"/>
          <w:sz w:val="28"/>
          <w:szCs w:val="28"/>
          <w:rtl/>
        </w:rPr>
        <w:t>تکاملی</w:t>
      </w:r>
      <w:r w:rsidRPr="003B5E2B">
        <w:rPr>
          <w:rFonts w:cs="B Nazanin"/>
          <w:sz w:val="28"/>
          <w:szCs w:val="28"/>
          <w:rtl/>
        </w:rPr>
        <w:t xml:space="preserve"> </w:t>
      </w:r>
      <w:r w:rsidRPr="003B5E2B">
        <w:rPr>
          <w:rFonts w:cs="B Nazanin" w:hint="cs"/>
          <w:sz w:val="28"/>
          <w:szCs w:val="28"/>
          <w:rtl/>
        </w:rPr>
        <w:t>هیجان</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ازقبیل</w:t>
      </w:r>
      <w:r w:rsidRPr="003B5E2B">
        <w:rPr>
          <w:rFonts w:cs="B Nazanin"/>
          <w:sz w:val="28"/>
          <w:szCs w:val="28"/>
          <w:rtl/>
        </w:rPr>
        <w:t xml:space="preserve"> </w:t>
      </w:r>
      <w:r w:rsidRPr="003B5E2B">
        <w:rPr>
          <w:rFonts w:cs="B Nazanin" w:hint="cs"/>
          <w:sz w:val="28"/>
          <w:szCs w:val="28"/>
          <w:rtl/>
        </w:rPr>
        <w:t>خشم</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ترس</w:t>
      </w:r>
      <w:r w:rsidRPr="003B5E2B">
        <w:rPr>
          <w:rFonts w:cs="B Nazanin"/>
          <w:sz w:val="28"/>
          <w:szCs w:val="28"/>
          <w:rtl/>
        </w:rPr>
        <w:t xml:space="preserve"> </w:t>
      </w:r>
      <w:r w:rsidRPr="003B5E2B">
        <w:rPr>
          <w:rFonts w:cs="B Nazanin" w:hint="cs"/>
          <w:sz w:val="28"/>
          <w:szCs w:val="28"/>
          <w:rtl/>
        </w:rPr>
        <w:t>اولین</w:t>
      </w:r>
      <w:r w:rsidRPr="003B5E2B">
        <w:rPr>
          <w:rFonts w:cs="B Nazanin"/>
          <w:sz w:val="28"/>
          <w:szCs w:val="28"/>
          <w:rtl/>
        </w:rPr>
        <w:t xml:space="preserve"> </w:t>
      </w:r>
      <w:r w:rsidRPr="003B5E2B">
        <w:rPr>
          <w:rFonts w:cs="B Nazanin" w:hint="cs"/>
          <w:sz w:val="28"/>
          <w:szCs w:val="28"/>
          <w:rtl/>
        </w:rPr>
        <w:t>راهبرد</w:t>
      </w:r>
      <w:r w:rsidRPr="003B5E2B">
        <w:rPr>
          <w:rFonts w:cs="B Nazanin"/>
          <w:sz w:val="28"/>
          <w:szCs w:val="28"/>
          <w:rtl/>
        </w:rPr>
        <w:t xml:space="preserve"> </w:t>
      </w:r>
      <w:r w:rsidRPr="003B5E2B">
        <w:rPr>
          <w:rFonts w:cs="B Nazanin" w:hint="cs"/>
          <w:sz w:val="28"/>
          <w:szCs w:val="28"/>
          <w:rtl/>
        </w:rPr>
        <w:t>دفاعی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برابر</w:t>
      </w:r>
      <w:r w:rsidRPr="003B5E2B">
        <w:rPr>
          <w:rFonts w:cs="B Nazanin"/>
          <w:sz w:val="28"/>
          <w:szCs w:val="28"/>
          <w:rtl/>
        </w:rPr>
        <w:t xml:space="preserve"> </w:t>
      </w:r>
      <w:r w:rsidRPr="003B5E2B">
        <w:rPr>
          <w:rFonts w:cs="B Nazanin" w:hint="cs"/>
          <w:sz w:val="28"/>
          <w:szCs w:val="28"/>
          <w:rtl/>
        </w:rPr>
        <w:t>تهدیدات</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احتمال</w:t>
      </w:r>
      <w:r w:rsidRPr="003B5E2B">
        <w:rPr>
          <w:rFonts w:cs="B Nazanin"/>
          <w:sz w:val="28"/>
          <w:szCs w:val="28"/>
          <w:rtl/>
        </w:rPr>
        <w:t xml:space="preserve"> </w:t>
      </w:r>
      <w:r w:rsidRPr="003B5E2B">
        <w:rPr>
          <w:rFonts w:cs="B Nazanin" w:hint="cs"/>
          <w:sz w:val="28"/>
          <w:szCs w:val="28"/>
          <w:rtl/>
        </w:rPr>
        <w:t>قریب</w:t>
      </w:r>
      <w:r w:rsidRPr="003B5E2B">
        <w:rPr>
          <w:rFonts w:cs="B Nazanin"/>
          <w:sz w:val="28"/>
          <w:szCs w:val="28"/>
          <w:rtl/>
        </w:rPr>
        <w:t xml:space="preserve"> </w:t>
      </w:r>
      <w:r w:rsidRPr="003B5E2B">
        <w:rPr>
          <w:rFonts w:cs="B Nazanin" w:hint="cs"/>
          <w:sz w:val="28"/>
          <w:szCs w:val="28"/>
          <w:rtl/>
        </w:rPr>
        <w:t>الوقوع</w:t>
      </w:r>
      <w:r w:rsidRPr="003B5E2B">
        <w:rPr>
          <w:rFonts w:cs="B Nazanin"/>
          <w:sz w:val="28"/>
          <w:szCs w:val="28"/>
          <w:rtl/>
        </w:rPr>
        <w:t xml:space="preserve"> </w:t>
      </w:r>
      <w:r w:rsidRPr="003B5E2B">
        <w:rPr>
          <w:rFonts w:cs="B Nazanin" w:hint="cs"/>
          <w:sz w:val="28"/>
          <w:szCs w:val="28"/>
          <w:rtl/>
        </w:rPr>
        <w:t>خطر</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گوشزد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توجه</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سمت</w:t>
      </w:r>
      <w:r w:rsidRPr="003B5E2B">
        <w:rPr>
          <w:rFonts w:cs="B Nazanin"/>
          <w:sz w:val="28"/>
          <w:szCs w:val="28"/>
          <w:rtl/>
        </w:rPr>
        <w:t xml:space="preserve"> </w:t>
      </w:r>
      <w:r w:rsidRPr="003B5E2B">
        <w:rPr>
          <w:rFonts w:cs="B Nazanin" w:hint="cs"/>
          <w:sz w:val="28"/>
          <w:szCs w:val="28"/>
          <w:rtl/>
        </w:rPr>
        <w:t>منبع</w:t>
      </w:r>
      <w:r w:rsidRPr="003B5E2B">
        <w:rPr>
          <w:rFonts w:cs="B Nazanin"/>
          <w:sz w:val="28"/>
          <w:szCs w:val="28"/>
          <w:rtl/>
        </w:rPr>
        <w:t xml:space="preserve"> </w:t>
      </w:r>
      <w:r w:rsidRPr="003B5E2B">
        <w:rPr>
          <w:rFonts w:cs="B Nazanin" w:hint="cs"/>
          <w:sz w:val="28"/>
          <w:szCs w:val="28"/>
          <w:rtl/>
        </w:rPr>
        <w:t>تهدیدات</w:t>
      </w:r>
      <w:r w:rsidRPr="003B5E2B">
        <w:rPr>
          <w:rFonts w:cs="B Nazanin"/>
          <w:sz w:val="28"/>
          <w:szCs w:val="28"/>
          <w:rtl/>
        </w:rPr>
        <w:t xml:space="preserve"> </w:t>
      </w:r>
      <w:r w:rsidRPr="003B5E2B">
        <w:rPr>
          <w:rFonts w:cs="B Nazanin" w:hint="cs"/>
          <w:sz w:val="28"/>
          <w:szCs w:val="28"/>
          <w:rtl/>
        </w:rPr>
        <w:t>معطوف</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برای</w:t>
      </w:r>
      <w:r w:rsidRPr="003B5E2B">
        <w:rPr>
          <w:rFonts w:cs="B Nazanin"/>
          <w:sz w:val="28"/>
          <w:szCs w:val="28"/>
          <w:rtl/>
        </w:rPr>
        <w:t xml:space="preserve"> </w:t>
      </w:r>
      <w:r w:rsidRPr="003B5E2B">
        <w:rPr>
          <w:rFonts w:cs="B Nazanin" w:hint="cs"/>
          <w:sz w:val="28"/>
          <w:szCs w:val="28"/>
          <w:rtl/>
        </w:rPr>
        <w:t>جنگ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گریز</w:t>
      </w:r>
      <w:r w:rsidRPr="003B5E2B">
        <w:rPr>
          <w:rFonts w:cs="B Nazanin"/>
          <w:sz w:val="28"/>
          <w:szCs w:val="28"/>
          <w:rtl/>
        </w:rPr>
        <w:t xml:space="preserve"> </w:t>
      </w:r>
      <w:r w:rsidRPr="003B5E2B">
        <w:rPr>
          <w:rFonts w:cs="B Nazanin" w:hint="cs"/>
          <w:sz w:val="28"/>
          <w:szCs w:val="28"/>
          <w:rtl/>
        </w:rPr>
        <w:t>آماده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w:t>
      </w:r>
      <w:r w:rsidRPr="003B5E2B">
        <w:rPr>
          <w:rFonts w:cs="B Nazanin" w:hint="cs"/>
          <w:sz w:val="28"/>
          <w:szCs w:val="28"/>
          <w:rtl/>
        </w:rPr>
        <w:t>لوپز</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اشنایدر</w:t>
      </w:r>
      <w:r w:rsidRPr="003B5E2B">
        <w:rPr>
          <w:rStyle w:val="FootnoteReference"/>
          <w:rFonts w:cs="B Nazanin"/>
          <w:sz w:val="28"/>
          <w:szCs w:val="28"/>
          <w:rtl/>
        </w:rPr>
        <w:footnoteReference w:id="12"/>
      </w:r>
      <w:r w:rsidRPr="003B5E2B">
        <w:rPr>
          <w:rFonts w:cs="B Nazanin"/>
          <w:sz w:val="28"/>
          <w:szCs w:val="28"/>
          <w:rtl/>
        </w:rPr>
        <w:t xml:space="preserve"> </w:t>
      </w:r>
      <w:r w:rsidRPr="003B5E2B">
        <w:rPr>
          <w:rFonts w:cs="B Nazanin" w:hint="cs"/>
          <w:sz w:val="28"/>
          <w:szCs w:val="28"/>
          <w:rtl/>
        </w:rPr>
        <w:t>،</w:t>
      </w:r>
      <w:r w:rsidRPr="003B5E2B">
        <w:rPr>
          <w:rFonts w:cs="B Nazanin"/>
          <w:sz w:val="28"/>
          <w:szCs w:val="28"/>
          <w:rtl/>
        </w:rPr>
        <w:t>2002</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ازدشتی،</w:t>
      </w:r>
      <w:r w:rsidRPr="003B5E2B">
        <w:rPr>
          <w:rFonts w:cs="B Nazanin"/>
          <w:sz w:val="28"/>
          <w:szCs w:val="28"/>
          <w:rtl/>
        </w:rPr>
        <w:t>1390).</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tl/>
        </w:rPr>
        <w:t xml:space="preserve"> </w:t>
      </w:r>
      <w:r w:rsidRPr="003B5E2B">
        <w:rPr>
          <w:rFonts w:cs="B Nazanin" w:hint="cs"/>
          <w:sz w:val="28"/>
          <w:szCs w:val="28"/>
          <w:rtl/>
        </w:rPr>
        <w:t>اما</w:t>
      </w:r>
      <w:r w:rsidRPr="003B5E2B">
        <w:rPr>
          <w:rFonts w:cs="B Nazanin"/>
          <w:sz w:val="28"/>
          <w:szCs w:val="28"/>
          <w:rtl/>
        </w:rPr>
        <w:t xml:space="preserve"> </w:t>
      </w:r>
      <w:r w:rsidRPr="003B5E2B">
        <w:rPr>
          <w:rFonts w:cs="B Nazanin" w:hint="cs"/>
          <w:sz w:val="28"/>
          <w:szCs w:val="28"/>
          <w:rtl/>
        </w:rPr>
        <w:t>هیجان</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بخشی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سیستم</w:t>
      </w:r>
      <w:r w:rsidRPr="003B5E2B">
        <w:rPr>
          <w:rFonts w:cs="B Nazanin"/>
          <w:sz w:val="28"/>
          <w:szCs w:val="28"/>
          <w:rtl/>
        </w:rPr>
        <w:t xml:space="preserve"> </w:t>
      </w:r>
      <w:r w:rsidRPr="003B5E2B">
        <w:rPr>
          <w:rFonts w:cs="B Nazanin" w:hint="cs"/>
          <w:sz w:val="28"/>
          <w:szCs w:val="28"/>
          <w:rtl/>
        </w:rPr>
        <w:t>تسهیل</w:t>
      </w:r>
      <w:r w:rsidRPr="003B5E2B">
        <w:rPr>
          <w:rFonts w:cs="B Nazanin"/>
          <w:sz w:val="28"/>
          <w:szCs w:val="28"/>
          <w:rtl/>
        </w:rPr>
        <w:t xml:space="preserve"> </w:t>
      </w:r>
      <w:r w:rsidRPr="003B5E2B">
        <w:rPr>
          <w:rFonts w:cs="B Nazanin" w:hint="cs"/>
          <w:sz w:val="28"/>
          <w:szCs w:val="28"/>
          <w:rtl/>
        </w:rPr>
        <w:t>کننده</w:t>
      </w:r>
      <w:r w:rsidRPr="003B5E2B">
        <w:rPr>
          <w:rFonts w:cs="B Nazanin"/>
          <w:sz w:val="28"/>
          <w:szCs w:val="28"/>
          <w:rtl/>
        </w:rPr>
        <w:t xml:space="preserve"> </w:t>
      </w:r>
      <w:r w:rsidRPr="003B5E2B">
        <w:rPr>
          <w:rFonts w:cs="B Nazanin" w:hint="cs"/>
          <w:sz w:val="28"/>
          <w:szCs w:val="28"/>
          <w:rtl/>
        </w:rPr>
        <w:t>رفتاری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کارکردآن</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ترتیب</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ارگانیسم</w:t>
      </w:r>
      <w:r w:rsidRPr="003B5E2B">
        <w:rPr>
          <w:rFonts w:cs="B Nazanin"/>
          <w:sz w:val="28"/>
          <w:szCs w:val="28"/>
          <w:rtl/>
        </w:rPr>
        <w:t xml:space="preserve"> </w:t>
      </w:r>
      <w:r w:rsidRPr="003B5E2B">
        <w:rPr>
          <w:rFonts w:cs="B Nazanin" w:hint="cs"/>
          <w:sz w:val="28"/>
          <w:szCs w:val="28"/>
          <w:rtl/>
        </w:rPr>
        <w:t>رابه</w:t>
      </w:r>
      <w:r w:rsidRPr="003B5E2B">
        <w:rPr>
          <w:rFonts w:cs="B Nazanin"/>
          <w:sz w:val="28"/>
          <w:szCs w:val="28"/>
          <w:rtl/>
        </w:rPr>
        <w:t xml:space="preserve"> </w:t>
      </w:r>
      <w:r w:rsidRPr="003B5E2B">
        <w:rPr>
          <w:rFonts w:cs="B Nazanin" w:hint="cs"/>
          <w:sz w:val="28"/>
          <w:szCs w:val="28"/>
          <w:rtl/>
        </w:rPr>
        <w:t>سمت</w:t>
      </w:r>
      <w:r w:rsidRPr="003B5E2B">
        <w:rPr>
          <w:rFonts w:cs="B Nazanin"/>
          <w:sz w:val="28"/>
          <w:szCs w:val="28"/>
          <w:rtl/>
        </w:rPr>
        <w:t xml:space="preserve"> </w:t>
      </w:r>
      <w:r w:rsidRPr="003B5E2B">
        <w:rPr>
          <w:rFonts w:cs="B Nazanin" w:hint="cs"/>
          <w:sz w:val="28"/>
          <w:szCs w:val="28"/>
          <w:rtl/>
        </w:rPr>
        <w:t>موقیعتهای</w:t>
      </w:r>
      <w:r w:rsidRPr="003B5E2B">
        <w:rPr>
          <w:rFonts w:cs="B Nazanin"/>
          <w:sz w:val="28"/>
          <w:szCs w:val="28"/>
          <w:rtl/>
        </w:rPr>
        <w:t xml:space="preserve"> </w:t>
      </w:r>
      <w:r w:rsidRPr="003B5E2B">
        <w:rPr>
          <w:rFonts w:cs="B Nazanin" w:hint="cs"/>
          <w:sz w:val="28"/>
          <w:szCs w:val="28"/>
          <w:rtl/>
        </w:rPr>
        <w:t>پاداش</w:t>
      </w:r>
      <w:r w:rsidRPr="003B5E2B">
        <w:rPr>
          <w:rFonts w:cs="B Nazanin"/>
          <w:sz w:val="28"/>
          <w:szCs w:val="28"/>
          <w:rtl/>
        </w:rPr>
        <w:t xml:space="preserve"> </w:t>
      </w:r>
      <w:r w:rsidRPr="003B5E2B">
        <w:rPr>
          <w:rFonts w:cs="B Nazanin" w:hint="cs"/>
          <w:sz w:val="28"/>
          <w:szCs w:val="28"/>
          <w:rtl/>
        </w:rPr>
        <w:t>دهنده</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منجربه</w:t>
      </w:r>
      <w:r w:rsidRPr="003B5E2B">
        <w:rPr>
          <w:rFonts w:cs="B Nazanin"/>
          <w:sz w:val="28"/>
          <w:szCs w:val="28"/>
          <w:rtl/>
        </w:rPr>
        <w:t xml:space="preserve"> </w:t>
      </w:r>
      <w:r w:rsidRPr="003B5E2B">
        <w:rPr>
          <w:rFonts w:cs="B Nazanin" w:hint="cs"/>
          <w:sz w:val="28"/>
          <w:szCs w:val="28"/>
          <w:rtl/>
        </w:rPr>
        <w:t>لذت</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شوند،</w:t>
      </w:r>
      <w:r w:rsidRPr="003B5E2B">
        <w:rPr>
          <w:rFonts w:cs="B Nazanin"/>
          <w:sz w:val="28"/>
          <w:szCs w:val="28"/>
          <w:rtl/>
        </w:rPr>
        <w:t xml:space="preserve"> </w:t>
      </w:r>
      <w:r w:rsidRPr="003B5E2B">
        <w:rPr>
          <w:rFonts w:cs="B Nazanin" w:hint="cs"/>
          <w:sz w:val="28"/>
          <w:szCs w:val="28"/>
          <w:rtl/>
        </w:rPr>
        <w:t>سوق</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دهند</w:t>
      </w:r>
      <w:r w:rsidRPr="003B5E2B">
        <w:rPr>
          <w:rFonts w:cs="B Nazanin"/>
          <w:sz w:val="28"/>
          <w:szCs w:val="28"/>
          <w:rtl/>
        </w:rPr>
        <w:t xml:space="preserve">. </w:t>
      </w:r>
      <w:r w:rsidRPr="003B5E2B">
        <w:rPr>
          <w:rFonts w:cs="B Nazanin" w:hint="cs"/>
          <w:sz w:val="28"/>
          <w:szCs w:val="28"/>
          <w:rtl/>
        </w:rPr>
        <w:t>هیجانات</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دامنه</w:t>
      </w:r>
      <w:r w:rsidRPr="003B5E2B">
        <w:rPr>
          <w:rFonts w:cs="B Nazanin"/>
          <w:sz w:val="28"/>
          <w:szCs w:val="28"/>
          <w:rtl/>
        </w:rPr>
        <w:t xml:space="preserve"> </w:t>
      </w:r>
      <w:r w:rsidRPr="003B5E2B">
        <w:rPr>
          <w:rFonts w:cs="B Nazanin" w:hint="cs"/>
          <w:sz w:val="28"/>
          <w:szCs w:val="28"/>
          <w:rtl/>
        </w:rPr>
        <w:t>توجه</w:t>
      </w:r>
      <w:r w:rsidRPr="003B5E2B">
        <w:rPr>
          <w:rFonts w:cs="B Nazanin"/>
          <w:sz w:val="28"/>
          <w:szCs w:val="28"/>
          <w:rtl/>
        </w:rPr>
        <w:t xml:space="preserve"> </w:t>
      </w:r>
      <w:r w:rsidRPr="003B5E2B">
        <w:rPr>
          <w:rFonts w:cs="B Nazanin" w:hint="cs"/>
          <w:sz w:val="28"/>
          <w:szCs w:val="28"/>
          <w:rtl/>
        </w:rPr>
        <w:t>راگسترش</w:t>
      </w:r>
      <w:r w:rsidRPr="003B5E2B">
        <w:rPr>
          <w:rFonts w:cs="B Nazanin"/>
          <w:sz w:val="28"/>
          <w:szCs w:val="28"/>
          <w:rtl/>
        </w:rPr>
        <w:t xml:space="preserve"> </w:t>
      </w:r>
      <w:r w:rsidRPr="003B5E2B">
        <w:rPr>
          <w:rFonts w:cs="B Nazanin" w:hint="cs"/>
          <w:sz w:val="28"/>
          <w:szCs w:val="28"/>
          <w:rtl/>
        </w:rPr>
        <w:t>داده،</w:t>
      </w:r>
      <w:r w:rsidRPr="003B5E2B">
        <w:rPr>
          <w:rFonts w:cs="B Nazanin"/>
          <w:sz w:val="28"/>
          <w:szCs w:val="28"/>
          <w:rtl/>
        </w:rPr>
        <w:t xml:space="preserve"> </w:t>
      </w:r>
      <w:r w:rsidRPr="003B5E2B">
        <w:rPr>
          <w:rFonts w:cs="B Nazanin" w:hint="cs"/>
          <w:sz w:val="28"/>
          <w:szCs w:val="28"/>
          <w:rtl/>
        </w:rPr>
        <w:t>وفردازمحیط</w:t>
      </w:r>
      <w:r w:rsidRPr="003B5E2B">
        <w:rPr>
          <w:rFonts w:cs="B Nazanin"/>
          <w:sz w:val="28"/>
          <w:szCs w:val="28"/>
          <w:rtl/>
        </w:rPr>
        <w:t xml:space="preserve"> </w:t>
      </w:r>
      <w:r w:rsidRPr="003B5E2B">
        <w:rPr>
          <w:rFonts w:cs="B Nazanin" w:hint="cs"/>
          <w:sz w:val="28"/>
          <w:szCs w:val="28"/>
          <w:rtl/>
        </w:rPr>
        <w:t>فیزیکی</w:t>
      </w:r>
      <w:r w:rsidRPr="003B5E2B">
        <w:rPr>
          <w:rFonts w:cs="B Nazanin"/>
          <w:sz w:val="28"/>
          <w:szCs w:val="28"/>
          <w:rtl/>
        </w:rPr>
        <w:t xml:space="preserve"> </w:t>
      </w:r>
      <w:r w:rsidRPr="003B5E2B">
        <w:rPr>
          <w:rFonts w:cs="B Nazanin" w:hint="cs"/>
          <w:sz w:val="28"/>
          <w:szCs w:val="28"/>
          <w:rtl/>
        </w:rPr>
        <w:t>واجتماعی</w:t>
      </w:r>
      <w:r w:rsidRPr="003B5E2B">
        <w:rPr>
          <w:rFonts w:cs="B Nazanin"/>
          <w:sz w:val="28"/>
          <w:szCs w:val="28"/>
          <w:rtl/>
        </w:rPr>
        <w:t xml:space="preserve"> </w:t>
      </w:r>
      <w:r w:rsidRPr="003B5E2B">
        <w:rPr>
          <w:rFonts w:cs="B Nazanin" w:hint="cs"/>
          <w:sz w:val="28"/>
          <w:szCs w:val="28"/>
          <w:rtl/>
        </w:rPr>
        <w:t>وسیعتری</w:t>
      </w:r>
      <w:r w:rsidRPr="003B5E2B">
        <w:rPr>
          <w:rFonts w:cs="B Nazanin"/>
          <w:sz w:val="28"/>
          <w:szCs w:val="28"/>
          <w:rtl/>
        </w:rPr>
        <w:t xml:space="preserve"> </w:t>
      </w:r>
      <w:r w:rsidRPr="003B5E2B">
        <w:rPr>
          <w:rFonts w:cs="B Nazanin" w:hint="cs"/>
          <w:sz w:val="28"/>
          <w:szCs w:val="28"/>
          <w:rtl/>
        </w:rPr>
        <w:t>آگاهی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یابد</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توجه</w:t>
      </w:r>
      <w:r w:rsidRPr="003B5E2B">
        <w:rPr>
          <w:rFonts w:cs="B Nazanin"/>
          <w:sz w:val="28"/>
          <w:szCs w:val="28"/>
          <w:rtl/>
        </w:rPr>
        <w:t xml:space="preserve"> </w:t>
      </w:r>
      <w:r w:rsidRPr="003B5E2B">
        <w:rPr>
          <w:rFonts w:cs="B Nazanin" w:hint="cs"/>
          <w:sz w:val="28"/>
          <w:szCs w:val="28"/>
          <w:rtl/>
        </w:rPr>
        <w:t>گسترش</w:t>
      </w:r>
      <w:r w:rsidRPr="003B5E2B">
        <w:rPr>
          <w:rFonts w:cs="B Nazanin"/>
          <w:sz w:val="28"/>
          <w:szCs w:val="28"/>
          <w:rtl/>
        </w:rPr>
        <w:t xml:space="preserve"> </w:t>
      </w:r>
      <w:r w:rsidRPr="003B5E2B">
        <w:rPr>
          <w:rFonts w:cs="B Nazanin" w:hint="cs"/>
          <w:sz w:val="28"/>
          <w:szCs w:val="28"/>
          <w:rtl/>
        </w:rPr>
        <w:t>یافته،</w:t>
      </w:r>
      <w:r w:rsidRPr="003B5E2B">
        <w:rPr>
          <w:rFonts w:cs="B Nazanin"/>
          <w:sz w:val="28"/>
          <w:szCs w:val="28"/>
          <w:rtl/>
        </w:rPr>
        <w:t xml:space="preserve"> </w:t>
      </w:r>
      <w:r w:rsidRPr="003B5E2B">
        <w:rPr>
          <w:rFonts w:cs="B Nazanin" w:hint="cs"/>
          <w:sz w:val="28"/>
          <w:szCs w:val="28"/>
          <w:rtl/>
        </w:rPr>
        <w:t>وشخص</w:t>
      </w:r>
      <w:r w:rsidRPr="003B5E2B">
        <w:rPr>
          <w:rFonts w:cs="B Nazanin"/>
          <w:sz w:val="28"/>
          <w:szCs w:val="28"/>
          <w:rtl/>
        </w:rPr>
        <w:t xml:space="preserve"> </w:t>
      </w:r>
      <w:r w:rsidRPr="003B5E2B">
        <w:rPr>
          <w:rFonts w:cs="B Nazanin" w:hint="cs"/>
          <w:sz w:val="28"/>
          <w:szCs w:val="28"/>
          <w:rtl/>
        </w:rPr>
        <w:t>راپذیرای</w:t>
      </w:r>
      <w:r w:rsidRPr="003B5E2B">
        <w:rPr>
          <w:rFonts w:cs="B Nazanin"/>
          <w:sz w:val="28"/>
          <w:szCs w:val="28"/>
          <w:rtl/>
        </w:rPr>
        <w:t xml:space="preserve"> </w:t>
      </w:r>
      <w:r w:rsidRPr="003B5E2B">
        <w:rPr>
          <w:rFonts w:cs="B Nazanin" w:hint="cs"/>
          <w:sz w:val="28"/>
          <w:szCs w:val="28"/>
          <w:rtl/>
        </w:rPr>
        <w:t>ایده</w:t>
      </w:r>
      <w:r w:rsidRPr="003B5E2B">
        <w:rPr>
          <w:rFonts w:cs="B Nazanin"/>
          <w:sz w:val="28"/>
          <w:szCs w:val="28"/>
          <w:rtl/>
        </w:rPr>
        <w:t xml:space="preserve"> </w:t>
      </w:r>
      <w:r w:rsidRPr="003B5E2B">
        <w:rPr>
          <w:rFonts w:cs="B Nazanin" w:hint="cs"/>
          <w:sz w:val="28"/>
          <w:szCs w:val="28"/>
          <w:rtl/>
        </w:rPr>
        <w:t>هاوانجام</w:t>
      </w:r>
      <w:r w:rsidRPr="003B5E2B">
        <w:rPr>
          <w:rFonts w:cs="B Nazanin"/>
          <w:sz w:val="28"/>
          <w:szCs w:val="28"/>
          <w:rtl/>
        </w:rPr>
        <w:t xml:space="preserve"> </w:t>
      </w:r>
      <w:r w:rsidRPr="003B5E2B">
        <w:rPr>
          <w:rFonts w:cs="B Nazanin" w:hint="cs"/>
          <w:sz w:val="28"/>
          <w:szCs w:val="28"/>
          <w:rtl/>
        </w:rPr>
        <w:t>کارجدید</w:t>
      </w:r>
      <w:r w:rsidRPr="003B5E2B">
        <w:rPr>
          <w:rFonts w:cs="B Nazanin"/>
          <w:sz w:val="28"/>
          <w:szCs w:val="28"/>
          <w:rtl/>
        </w:rPr>
        <w:t xml:space="preserve"> </w:t>
      </w:r>
      <w:r w:rsidRPr="003B5E2B">
        <w:rPr>
          <w:rFonts w:cs="B Nazanin" w:hint="cs"/>
          <w:sz w:val="28"/>
          <w:szCs w:val="28"/>
          <w:rtl/>
        </w:rPr>
        <w:t>کرده</w:t>
      </w:r>
      <w:r w:rsidRPr="003B5E2B">
        <w:rPr>
          <w:rFonts w:cs="B Nazanin"/>
          <w:sz w:val="28"/>
          <w:szCs w:val="28"/>
          <w:rtl/>
        </w:rPr>
        <w:t xml:space="preserve"> </w:t>
      </w:r>
      <w:r w:rsidRPr="003B5E2B">
        <w:rPr>
          <w:rFonts w:cs="B Nazanin" w:hint="cs"/>
          <w:sz w:val="28"/>
          <w:szCs w:val="28"/>
          <w:rtl/>
        </w:rPr>
        <w:t>وباعث</w:t>
      </w:r>
      <w:r w:rsidRPr="003B5E2B">
        <w:rPr>
          <w:rFonts w:cs="B Nazanin"/>
          <w:sz w:val="28"/>
          <w:szCs w:val="28"/>
          <w:rtl/>
        </w:rPr>
        <w:t xml:space="preserve"> </w:t>
      </w:r>
      <w:r w:rsidRPr="003B5E2B">
        <w:rPr>
          <w:rFonts w:cs="B Nazanin" w:hint="cs"/>
          <w:sz w:val="28"/>
          <w:szCs w:val="28"/>
          <w:rtl/>
        </w:rPr>
        <w:t>افزایش</w:t>
      </w:r>
      <w:r w:rsidRPr="003B5E2B">
        <w:rPr>
          <w:rFonts w:cs="B Nazanin"/>
          <w:sz w:val="28"/>
          <w:szCs w:val="28"/>
          <w:rtl/>
        </w:rPr>
        <w:t xml:space="preserve"> </w:t>
      </w:r>
      <w:r w:rsidRPr="003B5E2B">
        <w:rPr>
          <w:rFonts w:cs="B Nazanin" w:hint="cs"/>
          <w:sz w:val="28"/>
          <w:szCs w:val="28"/>
          <w:rtl/>
        </w:rPr>
        <w:t>خلاقیت</w:t>
      </w:r>
      <w:r w:rsidRPr="003B5E2B">
        <w:rPr>
          <w:rFonts w:cs="B Nazanin"/>
          <w:sz w:val="28"/>
          <w:szCs w:val="28"/>
          <w:rtl/>
        </w:rPr>
        <w:t xml:space="preserve"> </w:t>
      </w:r>
      <w:r w:rsidRPr="003B5E2B">
        <w:rPr>
          <w:rFonts w:cs="B Nazanin" w:hint="cs"/>
          <w:sz w:val="28"/>
          <w:szCs w:val="28"/>
          <w:rtl/>
        </w:rPr>
        <w:t>دراومی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w:t>
      </w:r>
      <w:r w:rsidRPr="003B5E2B">
        <w:rPr>
          <w:rFonts w:cs="B Nazanin" w:hint="cs"/>
          <w:sz w:val="28"/>
          <w:szCs w:val="28"/>
          <w:rtl/>
        </w:rPr>
        <w:t>لوپز</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اشنایدر،</w:t>
      </w:r>
      <w:r w:rsidRPr="003B5E2B">
        <w:rPr>
          <w:rFonts w:cs="B Nazanin"/>
          <w:sz w:val="28"/>
          <w:szCs w:val="28"/>
          <w:rtl/>
        </w:rPr>
        <w:t>2002).</w:t>
      </w:r>
    </w:p>
    <w:p w:rsidR="00E7521E" w:rsidRPr="003B5E2B" w:rsidRDefault="00E7521E" w:rsidP="00E7521E">
      <w:pPr>
        <w:spacing w:after="0" w:line="360" w:lineRule="auto"/>
        <w:contextualSpacing/>
        <w:jc w:val="both"/>
        <w:rPr>
          <w:rFonts w:cs="B Nazanin"/>
          <w:sz w:val="28"/>
          <w:szCs w:val="28"/>
          <w:rtl/>
        </w:rPr>
      </w:pPr>
    </w:p>
    <w:p w:rsidR="00E7521E" w:rsidRPr="003B5E2B" w:rsidRDefault="00E7521E" w:rsidP="00E7521E">
      <w:pPr>
        <w:spacing w:after="0" w:line="360" w:lineRule="auto"/>
        <w:ind w:left="-2" w:firstLine="567"/>
        <w:contextualSpacing/>
        <w:jc w:val="both"/>
        <w:rPr>
          <w:rFonts w:cs="B Nazanin"/>
          <w:b/>
          <w:bCs/>
          <w:sz w:val="28"/>
          <w:szCs w:val="28"/>
          <w:rtl/>
        </w:rPr>
      </w:pPr>
      <w:r w:rsidRPr="003B5E2B">
        <w:rPr>
          <w:rFonts w:cs="B Nazanin" w:hint="cs"/>
          <w:b/>
          <w:bCs/>
          <w:sz w:val="28"/>
          <w:szCs w:val="28"/>
          <w:rtl/>
        </w:rPr>
        <w:t>2-1-3 بعدشناختی</w:t>
      </w:r>
      <w:r w:rsidRPr="003B5E2B">
        <w:rPr>
          <w:rFonts w:cs="B Nazanin"/>
          <w:b/>
          <w:bCs/>
          <w:sz w:val="28"/>
          <w:szCs w:val="28"/>
          <w:rtl/>
        </w:rPr>
        <w:t xml:space="preserve"> </w:t>
      </w:r>
      <w:r w:rsidRPr="003B5E2B">
        <w:rPr>
          <w:rFonts w:cs="B Nazanin" w:hint="cs"/>
          <w:b/>
          <w:bCs/>
          <w:sz w:val="28"/>
          <w:szCs w:val="28"/>
          <w:rtl/>
        </w:rPr>
        <w:t>شادی</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tl/>
        </w:rPr>
        <w:t xml:space="preserve"> </w:t>
      </w:r>
      <w:r w:rsidRPr="003B5E2B">
        <w:rPr>
          <w:rFonts w:cs="B Nazanin" w:hint="cs"/>
          <w:sz w:val="28"/>
          <w:szCs w:val="28"/>
          <w:rtl/>
        </w:rPr>
        <w:t>رضایت از</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عنوان</w:t>
      </w:r>
      <w:r w:rsidRPr="003B5E2B">
        <w:rPr>
          <w:rFonts w:cs="B Nazanin"/>
          <w:sz w:val="28"/>
          <w:szCs w:val="28"/>
          <w:rtl/>
        </w:rPr>
        <w:t xml:space="preserve"> </w:t>
      </w:r>
      <w:r w:rsidRPr="003B5E2B">
        <w:rPr>
          <w:rFonts w:cs="B Nazanin" w:hint="cs"/>
          <w:sz w:val="28"/>
          <w:szCs w:val="28"/>
          <w:rtl/>
        </w:rPr>
        <w:t>آگاهی</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عبارت</w:t>
      </w:r>
      <w:r w:rsidRPr="003B5E2B">
        <w:rPr>
          <w:rFonts w:cs="B Nazanin"/>
          <w:sz w:val="28"/>
          <w:szCs w:val="28"/>
          <w:rtl/>
        </w:rPr>
        <w:t xml:space="preserve"> </w:t>
      </w:r>
      <w:r w:rsidRPr="003B5E2B">
        <w:rPr>
          <w:rFonts w:cs="B Nazanin" w:hint="cs"/>
          <w:sz w:val="28"/>
          <w:szCs w:val="28"/>
          <w:rtl/>
        </w:rPr>
        <w:t>دیگر،</w:t>
      </w:r>
      <w:r w:rsidRPr="003B5E2B">
        <w:rPr>
          <w:rFonts w:cs="B Nazanin"/>
          <w:sz w:val="28"/>
          <w:szCs w:val="28"/>
          <w:rtl/>
        </w:rPr>
        <w:t xml:space="preserve"> </w:t>
      </w:r>
      <w:r w:rsidRPr="003B5E2B">
        <w:rPr>
          <w:rFonts w:cs="B Nazanin" w:hint="cs"/>
          <w:sz w:val="28"/>
          <w:szCs w:val="28"/>
          <w:rtl/>
        </w:rPr>
        <w:t>ارزیابی</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کیفیت</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تعریف</w:t>
      </w:r>
      <w:r w:rsidRPr="003B5E2B">
        <w:rPr>
          <w:rFonts w:cs="B Nazanin"/>
          <w:sz w:val="28"/>
          <w:szCs w:val="28"/>
          <w:rtl/>
        </w:rPr>
        <w:t xml:space="preserve"> </w:t>
      </w:r>
      <w:r w:rsidRPr="003B5E2B">
        <w:rPr>
          <w:rFonts w:cs="B Nazanin" w:hint="cs"/>
          <w:sz w:val="28"/>
          <w:szCs w:val="28"/>
          <w:rtl/>
        </w:rPr>
        <w:t>شده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ممکن</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یک</w:t>
      </w:r>
      <w:r w:rsidRPr="003B5E2B">
        <w:rPr>
          <w:rFonts w:cs="B Nazanin"/>
          <w:sz w:val="28"/>
          <w:szCs w:val="28"/>
          <w:rtl/>
        </w:rPr>
        <w:t xml:space="preserve"> </w:t>
      </w:r>
      <w:r w:rsidRPr="003B5E2B">
        <w:rPr>
          <w:rFonts w:cs="B Nazanin" w:hint="cs"/>
          <w:sz w:val="28"/>
          <w:szCs w:val="28"/>
          <w:rtl/>
        </w:rPr>
        <w:t>ارزیابی</w:t>
      </w:r>
      <w:r w:rsidRPr="003B5E2B">
        <w:rPr>
          <w:rFonts w:cs="B Nazanin"/>
          <w:sz w:val="28"/>
          <w:szCs w:val="28"/>
          <w:rtl/>
        </w:rPr>
        <w:t xml:space="preserve"> </w:t>
      </w:r>
      <w:r w:rsidRPr="003B5E2B">
        <w:rPr>
          <w:rFonts w:cs="B Nazanin" w:hint="cs"/>
          <w:sz w:val="28"/>
          <w:szCs w:val="28"/>
          <w:rtl/>
        </w:rPr>
        <w:t>کلی</w:t>
      </w:r>
      <w:r w:rsidRPr="003B5E2B">
        <w:rPr>
          <w:rFonts w:cs="B Nazanin"/>
          <w:sz w:val="28"/>
          <w:szCs w:val="28"/>
          <w:rtl/>
        </w:rPr>
        <w:t xml:space="preserve"> </w:t>
      </w:r>
      <w:r w:rsidRPr="003B5E2B">
        <w:rPr>
          <w:rFonts w:cs="B Nazanin" w:hint="cs"/>
          <w:sz w:val="28"/>
          <w:szCs w:val="28"/>
          <w:rtl/>
        </w:rPr>
        <w:t>وجامع</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حوزه</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اختصاصی</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w:t>
      </w:r>
      <w:r w:rsidRPr="003B5E2B">
        <w:rPr>
          <w:rFonts w:cs="B Nazanin" w:hint="cs"/>
          <w:sz w:val="28"/>
          <w:szCs w:val="28"/>
          <w:rtl/>
        </w:rPr>
        <w:t>خانواده</w:t>
      </w:r>
      <w:r w:rsidRPr="003B5E2B">
        <w:rPr>
          <w:rFonts w:cs="B Nazanin"/>
          <w:sz w:val="28"/>
          <w:szCs w:val="28"/>
          <w:rtl/>
        </w:rPr>
        <w:t xml:space="preserve"> </w:t>
      </w:r>
      <w:r w:rsidRPr="003B5E2B">
        <w:rPr>
          <w:rFonts w:cs="B Nazanin" w:hint="cs"/>
          <w:sz w:val="28"/>
          <w:szCs w:val="28"/>
          <w:rtl/>
        </w:rPr>
        <w:t>خود</w:t>
      </w:r>
      <w:r w:rsidRPr="003B5E2B">
        <w:rPr>
          <w:rFonts w:cs="B Nazanin"/>
          <w:sz w:val="28"/>
          <w:szCs w:val="28"/>
          <w:rtl/>
        </w:rPr>
        <w:t xml:space="preserve">) </w:t>
      </w:r>
      <w:r w:rsidRPr="003B5E2B">
        <w:rPr>
          <w:rFonts w:cs="B Nazanin" w:hint="cs"/>
          <w:sz w:val="28"/>
          <w:szCs w:val="28"/>
          <w:rtl/>
        </w:rPr>
        <w:t>منعکس</w:t>
      </w:r>
      <w:r w:rsidRPr="003B5E2B">
        <w:rPr>
          <w:rFonts w:cs="B Nazanin"/>
          <w:sz w:val="28"/>
          <w:szCs w:val="28"/>
          <w:rtl/>
        </w:rPr>
        <w:t xml:space="preserve"> </w:t>
      </w:r>
      <w:r w:rsidRPr="003B5E2B">
        <w:rPr>
          <w:rFonts w:cs="B Nazanin" w:hint="cs"/>
          <w:sz w:val="28"/>
          <w:szCs w:val="28"/>
          <w:rtl/>
        </w:rPr>
        <w:t>نماید</w:t>
      </w:r>
      <w:r w:rsidRPr="003B5E2B">
        <w:rPr>
          <w:rFonts w:cs="B Nazanin"/>
          <w:sz w:val="28"/>
          <w:szCs w:val="28"/>
          <w:rtl/>
        </w:rPr>
        <w:t xml:space="preserve"> (</w:t>
      </w:r>
      <w:r w:rsidRPr="003B5E2B">
        <w:rPr>
          <w:rFonts w:cs="B Nazanin" w:hint="cs"/>
          <w:sz w:val="28"/>
          <w:szCs w:val="28"/>
          <w:rtl/>
        </w:rPr>
        <w:t>کار</w:t>
      </w:r>
      <w:r w:rsidRPr="003B5E2B">
        <w:rPr>
          <w:rStyle w:val="FootnoteReference"/>
          <w:rFonts w:cs="B Nazanin"/>
          <w:sz w:val="28"/>
          <w:szCs w:val="28"/>
          <w:rtl/>
        </w:rPr>
        <w:footnoteReference w:id="13"/>
      </w:r>
      <w:r w:rsidRPr="003B5E2B">
        <w:rPr>
          <w:rFonts w:cs="B Nazanin" w:hint="cs"/>
          <w:sz w:val="28"/>
          <w:szCs w:val="28"/>
          <w:rtl/>
        </w:rPr>
        <w:t>،</w:t>
      </w:r>
      <w:r w:rsidRPr="003B5E2B">
        <w:rPr>
          <w:rFonts w:cs="B Nazanin"/>
          <w:sz w:val="28"/>
          <w:szCs w:val="28"/>
          <w:rtl/>
        </w:rPr>
        <w:t xml:space="preserve"> 2004)</w:t>
      </w:r>
      <w:r w:rsidRPr="003B5E2B">
        <w:rPr>
          <w:rFonts w:cs="B Nazanin" w:hint="cs"/>
          <w:sz w:val="28"/>
          <w:szCs w:val="28"/>
          <w:rtl/>
        </w:rPr>
        <w:t>.</w:t>
      </w:r>
      <w:r w:rsidRPr="003B5E2B">
        <w:rPr>
          <w:rFonts w:cs="B Nazanin"/>
          <w:sz w:val="28"/>
          <w:szCs w:val="28"/>
          <w:rtl/>
        </w:rPr>
        <w:t xml:space="preserve"> </w:t>
      </w:r>
      <w:r w:rsidRPr="003B5E2B">
        <w:rPr>
          <w:rFonts w:cs="B Nazanin" w:hint="cs"/>
          <w:sz w:val="28"/>
          <w:szCs w:val="28"/>
          <w:rtl/>
        </w:rPr>
        <w:t>رضایت</w:t>
      </w:r>
      <w:r w:rsidRPr="003B5E2B">
        <w:rPr>
          <w:rFonts w:cs="B Nazanin"/>
          <w:sz w:val="28"/>
          <w:szCs w:val="28"/>
          <w:rtl/>
        </w:rPr>
        <w:t xml:space="preserve"> </w:t>
      </w:r>
      <w:r w:rsidRPr="003B5E2B">
        <w:rPr>
          <w:rFonts w:cs="B Nazanin" w:hint="cs"/>
          <w:sz w:val="28"/>
          <w:szCs w:val="28"/>
          <w:rtl/>
        </w:rPr>
        <w:t>اززندگی</w:t>
      </w:r>
      <w:r w:rsidRPr="003B5E2B">
        <w:rPr>
          <w:rFonts w:cs="B Nazanin"/>
          <w:sz w:val="28"/>
          <w:szCs w:val="28"/>
          <w:rtl/>
        </w:rPr>
        <w:t xml:space="preserve"> </w:t>
      </w:r>
      <w:r w:rsidRPr="003B5E2B">
        <w:rPr>
          <w:rFonts w:cs="B Nazanin" w:hint="cs"/>
          <w:sz w:val="28"/>
          <w:szCs w:val="28"/>
          <w:rtl/>
        </w:rPr>
        <w:t>یک</w:t>
      </w:r>
      <w:r w:rsidRPr="003B5E2B">
        <w:rPr>
          <w:rFonts w:cs="B Nazanin"/>
          <w:sz w:val="28"/>
          <w:szCs w:val="28"/>
          <w:rtl/>
        </w:rPr>
        <w:t xml:space="preserve"> </w:t>
      </w:r>
      <w:r w:rsidRPr="003B5E2B">
        <w:rPr>
          <w:rFonts w:cs="B Nazanin" w:hint="cs"/>
          <w:sz w:val="28"/>
          <w:szCs w:val="28"/>
          <w:rtl/>
        </w:rPr>
        <w:t>سازه</w:t>
      </w:r>
      <w:r w:rsidRPr="003B5E2B">
        <w:rPr>
          <w:rFonts w:cs="B Nazanin"/>
          <w:sz w:val="28"/>
          <w:szCs w:val="28"/>
          <w:rtl/>
        </w:rPr>
        <w:t xml:space="preserve"> </w:t>
      </w:r>
      <w:r w:rsidRPr="003B5E2B">
        <w:rPr>
          <w:rFonts w:cs="B Nazanin" w:hint="cs"/>
          <w:sz w:val="28"/>
          <w:szCs w:val="28"/>
          <w:rtl/>
        </w:rPr>
        <w:t>مرکزی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شکل</w:t>
      </w:r>
      <w:r w:rsidRPr="003B5E2B">
        <w:rPr>
          <w:rFonts w:cs="B Nazanin"/>
          <w:sz w:val="28"/>
          <w:szCs w:val="28"/>
          <w:rtl/>
        </w:rPr>
        <w:t xml:space="preserve"> </w:t>
      </w:r>
      <w:r w:rsidRPr="003B5E2B">
        <w:rPr>
          <w:rFonts w:cs="B Nazanin" w:hint="cs"/>
          <w:sz w:val="28"/>
          <w:szCs w:val="28"/>
          <w:rtl/>
        </w:rPr>
        <w:t>دادن</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تئوری</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روان</w:t>
      </w:r>
      <w:r w:rsidRPr="003B5E2B">
        <w:rPr>
          <w:rFonts w:cs="B Nazanin"/>
          <w:sz w:val="28"/>
          <w:szCs w:val="28"/>
          <w:rtl/>
        </w:rPr>
        <w:t xml:space="preserve"> </w:t>
      </w:r>
      <w:r w:rsidRPr="003B5E2B">
        <w:rPr>
          <w:rFonts w:cs="B Nazanin" w:hint="cs"/>
          <w:sz w:val="28"/>
          <w:szCs w:val="28"/>
          <w:rtl/>
        </w:rPr>
        <w:t>شناسی</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مورد</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باشدودراغلب</w:t>
      </w:r>
      <w:r w:rsidRPr="003B5E2B">
        <w:rPr>
          <w:rFonts w:cs="B Nazanin"/>
          <w:sz w:val="28"/>
          <w:szCs w:val="28"/>
          <w:rtl/>
        </w:rPr>
        <w:t xml:space="preserve"> </w:t>
      </w:r>
      <w:r w:rsidRPr="003B5E2B">
        <w:rPr>
          <w:rFonts w:cs="B Nazanin" w:hint="cs"/>
          <w:sz w:val="28"/>
          <w:szCs w:val="28"/>
          <w:rtl/>
        </w:rPr>
        <w:t>موارد</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سازه</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عنوان</w:t>
      </w:r>
      <w:r w:rsidRPr="003B5E2B">
        <w:rPr>
          <w:rFonts w:cs="B Nazanin"/>
          <w:sz w:val="28"/>
          <w:szCs w:val="28"/>
          <w:rtl/>
        </w:rPr>
        <w:t xml:space="preserve"> </w:t>
      </w:r>
      <w:r w:rsidRPr="003B5E2B">
        <w:rPr>
          <w:rFonts w:cs="B Nazanin" w:hint="cs"/>
          <w:sz w:val="28"/>
          <w:szCs w:val="28"/>
          <w:rtl/>
        </w:rPr>
        <w:t>ارزیابی</w:t>
      </w:r>
      <w:r w:rsidRPr="003B5E2B">
        <w:rPr>
          <w:rFonts w:cs="B Nazanin"/>
          <w:sz w:val="28"/>
          <w:szCs w:val="28"/>
          <w:rtl/>
        </w:rPr>
        <w:t xml:space="preserve"> </w:t>
      </w:r>
      <w:r w:rsidRPr="003B5E2B">
        <w:rPr>
          <w:rFonts w:cs="B Nazanin" w:hint="cs"/>
          <w:sz w:val="28"/>
          <w:szCs w:val="28"/>
          <w:rtl/>
        </w:rPr>
        <w:t>کلی</w:t>
      </w:r>
      <w:r w:rsidRPr="003B5E2B">
        <w:rPr>
          <w:rFonts w:cs="B Nazanin"/>
          <w:sz w:val="28"/>
          <w:szCs w:val="28"/>
          <w:rtl/>
        </w:rPr>
        <w:t xml:space="preserve"> </w:t>
      </w:r>
      <w:r w:rsidRPr="003B5E2B">
        <w:rPr>
          <w:rFonts w:cs="B Nazanin" w:hint="cs"/>
          <w:sz w:val="28"/>
          <w:szCs w:val="28"/>
          <w:rtl/>
        </w:rPr>
        <w:t>فردازشرایط</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اش</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اساس</w:t>
      </w:r>
      <w:r w:rsidRPr="003B5E2B">
        <w:rPr>
          <w:rFonts w:cs="B Nazanin"/>
          <w:sz w:val="28"/>
          <w:szCs w:val="28"/>
          <w:rtl/>
        </w:rPr>
        <w:t xml:space="preserve"> </w:t>
      </w:r>
      <w:r w:rsidRPr="003B5E2B">
        <w:rPr>
          <w:rFonts w:cs="B Nazanin" w:hint="cs"/>
          <w:sz w:val="28"/>
          <w:szCs w:val="28"/>
          <w:rtl/>
        </w:rPr>
        <w:t>مقایسه</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محیط</w:t>
      </w:r>
      <w:r w:rsidRPr="003B5E2B">
        <w:rPr>
          <w:rFonts w:cs="B Nazanin"/>
          <w:sz w:val="28"/>
          <w:szCs w:val="28"/>
          <w:rtl/>
        </w:rPr>
        <w:t xml:space="preserve"> </w:t>
      </w:r>
      <w:r w:rsidRPr="003B5E2B">
        <w:rPr>
          <w:rFonts w:cs="B Nazanin" w:hint="cs"/>
          <w:sz w:val="28"/>
          <w:szCs w:val="28"/>
          <w:rtl/>
        </w:rPr>
        <w:t>خارجی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خصوص</w:t>
      </w:r>
      <w:r w:rsidRPr="003B5E2B">
        <w:rPr>
          <w:rFonts w:cs="B Nazanin"/>
          <w:sz w:val="28"/>
          <w:szCs w:val="28"/>
          <w:rtl/>
        </w:rPr>
        <w:t xml:space="preserve"> </w:t>
      </w:r>
      <w:r w:rsidRPr="003B5E2B">
        <w:rPr>
          <w:rFonts w:cs="B Nazanin" w:hint="cs"/>
          <w:sz w:val="28"/>
          <w:szCs w:val="28"/>
          <w:rtl/>
        </w:rPr>
        <w:t>آنچه</w:t>
      </w:r>
      <w:r w:rsidRPr="003B5E2B">
        <w:rPr>
          <w:rFonts w:cs="B Nazanin"/>
          <w:sz w:val="28"/>
          <w:szCs w:val="28"/>
          <w:rtl/>
        </w:rPr>
        <w:t xml:space="preserve"> </w:t>
      </w:r>
      <w:r w:rsidRPr="003B5E2B">
        <w:rPr>
          <w:rFonts w:cs="B Nazanin" w:hint="cs"/>
          <w:sz w:val="28"/>
          <w:szCs w:val="28"/>
          <w:rtl/>
        </w:rPr>
        <w:t>فکر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استاندارد</w:t>
      </w:r>
      <w:r w:rsidRPr="003B5E2B">
        <w:rPr>
          <w:rFonts w:cs="B Nazanin"/>
          <w:sz w:val="28"/>
          <w:szCs w:val="28"/>
          <w:rtl/>
        </w:rPr>
        <w:t xml:space="preserve"> </w:t>
      </w:r>
      <w:r w:rsidRPr="003B5E2B">
        <w:rPr>
          <w:rFonts w:cs="B Nazanin" w:hint="cs"/>
          <w:sz w:val="28"/>
          <w:szCs w:val="28"/>
          <w:rtl/>
        </w:rPr>
        <w:t>مناسبی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تعریف</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 xml:space="preserve"> (</w:t>
      </w:r>
      <w:r w:rsidRPr="003B5E2B">
        <w:rPr>
          <w:rFonts w:cs="B Nazanin" w:hint="cs"/>
          <w:sz w:val="28"/>
          <w:szCs w:val="28"/>
          <w:rtl/>
        </w:rPr>
        <w:t>کاسپی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الدر</w:t>
      </w:r>
      <w:r w:rsidRPr="003B5E2B">
        <w:rPr>
          <w:rStyle w:val="FootnoteReference"/>
          <w:rFonts w:cs="B Nazanin"/>
          <w:sz w:val="28"/>
          <w:szCs w:val="28"/>
          <w:rtl/>
        </w:rPr>
        <w:footnoteReference w:id="14"/>
      </w:r>
      <w:r w:rsidRPr="003B5E2B">
        <w:rPr>
          <w:rFonts w:cs="B Nazanin"/>
          <w:sz w:val="28"/>
          <w:szCs w:val="28"/>
          <w:rtl/>
        </w:rPr>
        <w:t xml:space="preserve"> </w:t>
      </w:r>
      <w:r w:rsidRPr="003B5E2B">
        <w:rPr>
          <w:rFonts w:cs="B Nazanin" w:hint="cs"/>
          <w:sz w:val="28"/>
          <w:szCs w:val="28"/>
          <w:rtl/>
        </w:rPr>
        <w:t>،</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کولیک</w:t>
      </w:r>
      <w:r w:rsidRPr="003B5E2B">
        <w:rPr>
          <w:rStyle w:val="FootnoteReference"/>
          <w:rFonts w:cs="B Nazanin"/>
          <w:sz w:val="28"/>
          <w:szCs w:val="28"/>
          <w:rtl/>
        </w:rPr>
        <w:footnoteReference w:id="15"/>
      </w:r>
      <w:r w:rsidRPr="003B5E2B">
        <w:rPr>
          <w:rFonts w:cs="B Nazanin"/>
          <w:sz w:val="28"/>
          <w:szCs w:val="28"/>
          <w:rtl/>
        </w:rPr>
        <w:t xml:space="preserve"> </w:t>
      </w:r>
      <w:r w:rsidRPr="003B5E2B">
        <w:rPr>
          <w:rFonts w:cs="B Nazanin" w:hint="cs"/>
          <w:sz w:val="28"/>
          <w:szCs w:val="28"/>
          <w:rtl/>
        </w:rPr>
        <w:t>،</w:t>
      </w:r>
      <w:r w:rsidRPr="003B5E2B">
        <w:rPr>
          <w:rFonts w:cs="B Nazanin"/>
          <w:sz w:val="28"/>
          <w:szCs w:val="28"/>
          <w:rtl/>
        </w:rPr>
        <w:t>2006).</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بنابراین</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ارزشیابی</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خود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شان،</w:t>
      </w:r>
      <w:r w:rsidRPr="003B5E2B">
        <w:rPr>
          <w:rFonts w:cs="B Nazanin"/>
          <w:sz w:val="28"/>
          <w:szCs w:val="28"/>
          <w:rtl/>
        </w:rPr>
        <w:t xml:space="preserve"> </w:t>
      </w:r>
      <w:r w:rsidRPr="003B5E2B">
        <w:rPr>
          <w:rFonts w:cs="B Nazanin" w:hint="cs"/>
          <w:sz w:val="28"/>
          <w:szCs w:val="28"/>
          <w:rtl/>
        </w:rPr>
        <w:t>جنبه</w:t>
      </w:r>
      <w:r w:rsidRPr="003B5E2B">
        <w:rPr>
          <w:rFonts w:cs="B Nazanin"/>
          <w:sz w:val="28"/>
          <w:szCs w:val="28"/>
          <w:rtl/>
        </w:rPr>
        <w:t xml:space="preserve"> </w:t>
      </w:r>
      <w:r w:rsidRPr="003B5E2B">
        <w:rPr>
          <w:rFonts w:cs="B Nazanin" w:hint="cs"/>
          <w:sz w:val="28"/>
          <w:szCs w:val="28"/>
          <w:rtl/>
        </w:rPr>
        <w:t>شناختی،</w:t>
      </w:r>
      <w:r w:rsidRPr="003B5E2B">
        <w:rPr>
          <w:rFonts w:cs="B Nazanin"/>
          <w:sz w:val="28"/>
          <w:szCs w:val="28"/>
          <w:rtl/>
        </w:rPr>
        <w:t xml:space="preserve"> </w:t>
      </w:r>
      <w:r w:rsidRPr="003B5E2B">
        <w:rPr>
          <w:rFonts w:cs="B Nazanin" w:hint="cs"/>
          <w:sz w:val="28"/>
          <w:szCs w:val="28"/>
          <w:rtl/>
        </w:rPr>
        <w:t>خلق</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عواطف،</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واکنش</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رویدادهای</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جنبه</w:t>
      </w:r>
      <w:r w:rsidRPr="003B5E2B">
        <w:rPr>
          <w:rFonts w:cs="B Nazanin"/>
          <w:sz w:val="28"/>
          <w:szCs w:val="28"/>
          <w:rtl/>
        </w:rPr>
        <w:t xml:space="preserve"> </w:t>
      </w:r>
      <w:r w:rsidRPr="003B5E2B">
        <w:rPr>
          <w:rFonts w:cs="B Nazanin" w:hint="cs"/>
          <w:sz w:val="28"/>
          <w:szCs w:val="28"/>
          <w:rtl/>
        </w:rPr>
        <w:t>عاطفی</w:t>
      </w:r>
      <w:r w:rsidRPr="003B5E2B">
        <w:rPr>
          <w:rFonts w:cs="B Nazanin"/>
          <w:sz w:val="28"/>
          <w:szCs w:val="28"/>
          <w:rtl/>
        </w:rPr>
        <w:t xml:space="preserve"> </w:t>
      </w:r>
      <w:r w:rsidRPr="003B5E2B">
        <w:rPr>
          <w:rFonts w:cs="B Nazanin" w:hint="cs"/>
          <w:sz w:val="28"/>
          <w:szCs w:val="28"/>
          <w:rtl/>
        </w:rPr>
        <w:t>راشکل</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دهند</w:t>
      </w:r>
      <w:r w:rsidRPr="003B5E2B">
        <w:rPr>
          <w:rFonts w:cs="B Nazanin"/>
          <w:sz w:val="28"/>
          <w:szCs w:val="28"/>
          <w:rtl/>
        </w:rPr>
        <w:t xml:space="preserve"> (</w:t>
      </w:r>
      <w:r w:rsidRPr="003B5E2B">
        <w:rPr>
          <w:rFonts w:cs="B Nazanin" w:hint="cs"/>
          <w:sz w:val="28"/>
          <w:szCs w:val="28"/>
          <w:rtl/>
        </w:rPr>
        <w:t>والیوس،</w:t>
      </w:r>
      <w:r w:rsidRPr="003B5E2B">
        <w:rPr>
          <w:rFonts w:cs="B Nazanin"/>
          <w:sz w:val="28"/>
          <w:szCs w:val="28"/>
          <w:rtl/>
        </w:rPr>
        <w:t xml:space="preserve"> </w:t>
      </w:r>
      <w:r w:rsidRPr="003B5E2B">
        <w:rPr>
          <w:rFonts w:cs="B Nazanin" w:hint="cs"/>
          <w:sz w:val="28"/>
          <w:szCs w:val="28"/>
          <w:rtl/>
        </w:rPr>
        <w:t>زولینگ،</w:t>
      </w:r>
      <w:r w:rsidRPr="003B5E2B">
        <w:rPr>
          <w:rFonts w:cs="B Nazanin"/>
          <w:sz w:val="28"/>
          <w:szCs w:val="28"/>
          <w:rtl/>
        </w:rPr>
        <w:t xml:space="preserve"> </w:t>
      </w:r>
      <w:r w:rsidRPr="003B5E2B">
        <w:rPr>
          <w:rFonts w:cs="B Nazanin" w:hint="cs"/>
          <w:sz w:val="28"/>
          <w:szCs w:val="28"/>
          <w:rtl/>
        </w:rPr>
        <w:t>هیوبنر</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درن</w:t>
      </w:r>
      <w:r w:rsidRPr="003B5E2B">
        <w:rPr>
          <w:rFonts w:cs="B Nazanin"/>
          <w:sz w:val="28"/>
          <w:szCs w:val="28"/>
          <w:rtl/>
        </w:rPr>
        <w:t xml:space="preserve"> </w:t>
      </w:r>
      <w:r w:rsidRPr="003B5E2B">
        <w:rPr>
          <w:rStyle w:val="FootnoteReference"/>
          <w:rFonts w:cs="B Nazanin"/>
          <w:sz w:val="28"/>
          <w:szCs w:val="28"/>
          <w:rtl/>
        </w:rPr>
        <w:footnoteReference w:id="16"/>
      </w:r>
      <w:r w:rsidRPr="003B5E2B">
        <w:rPr>
          <w:rFonts w:cs="B Nazanin" w:hint="cs"/>
          <w:sz w:val="28"/>
          <w:szCs w:val="28"/>
          <w:rtl/>
        </w:rPr>
        <w:t>،</w:t>
      </w:r>
      <w:r w:rsidRPr="003B5E2B">
        <w:rPr>
          <w:rFonts w:cs="B Nazanin"/>
          <w:sz w:val="28"/>
          <w:szCs w:val="28"/>
          <w:rtl/>
        </w:rPr>
        <w:t>2004).</w:t>
      </w:r>
    </w:p>
    <w:p w:rsidR="00E7521E" w:rsidRPr="003B5E2B" w:rsidRDefault="00E7521E" w:rsidP="00E7521E">
      <w:pPr>
        <w:spacing w:after="0" w:line="360" w:lineRule="auto"/>
        <w:contextualSpacing/>
        <w:jc w:val="both"/>
        <w:rPr>
          <w:rFonts w:ascii="Times New Roman" w:hAnsi="Times New Roman" w:cs="B Nazanin"/>
          <w:b/>
          <w:bCs/>
          <w:color w:val="0D0D0D"/>
          <w:sz w:val="28"/>
          <w:szCs w:val="28"/>
          <w:highlight w:val="yellow"/>
          <w:rtl/>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2-1-4 عوامل</w:t>
      </w:r>
      <w:r w:rsidRPr="003B5E2B">
        <w:rPr>
          <w:rFonts w:cs="B Nazanin"/>
          <w:b/>
          <w:bCs/>
          <w:sz w:val="28"/>
          <w:szCs w:val="28"/>
          <w:rtl/>
        </w:rPr>
        <w:t xml:space="preserve"> </w:t>
      </w:r>
      <w:r w:rsidRPr="003B5E2B">
        <w:rPr>
          <w:rFonts w:cs="B Nazanin" w:hint="cs"/>
          <w:b/>
          <w:bCs/>
          <w:sz w:val="28"/>
          <w:szCs w:val="28"/>
          <w:rtl/>
        </w:rPr>
        <w:t>مؤثر بر شادکامی</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عوامل</w:t>
      </w:r>
      <w:r w:rsidRPr="003B5E2B">
        <w:rPr>
          <w:rFonts w:cs="B Nazanin"/>
          <w:sz w:val="28"/>
          <w:szCs w:val="28"/>
          <w:rtl/>
        </w:rPr>
        <w:t xml:space="preserve"> </w:t>
      </w:r>
      <w:r w:rsidRPr="003B5E2B">
        <w:rPr>
          <w:rFonts w:cs="B Nazanin" w:hint="cs"/>
          <w:sz w:val="28"/>
          <w:szCs w:val="28"/>
          <w:rtl/>
        </w:rPr>
        <w:t>زیادی</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تأثیردارند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ذیل</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برخی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عوامل</w:t>
      </w:r>
      <w:r w:rsidRPr="003B5E2B">
        <w:rPr>
          <w:rFonts w:cs="B Nazanin"/>
          <w:sz w:val="28"/>
          <w:szCs w:val="28"/>
          <w:rtl/>
        </w:rPr>
        <w:t xml:space="preserve"> </w:t>
      </w:r>
      <w:r w:rsidRPr="003B5E2B">
        <w:rPr>
          <w:rFonts w:cs="B Nazanin" w:hint="cs"/>
          <w:sz w:val="28"/>
          <w:szCs w:val="28"/>
          <w:rtl/>
        </w:rPr>
        <w:t>اشاره</w:t>
      </w:r>
      <w:r w:rsidRPr="003B5E2B">
        <w:rPr>
          <w:rFonts w:cs="B Nazanin"/>
          <w:sz w:val="28"/>
          <w:szCs w:val="28"/>
          <w:rtl/>
        </w:rPr>
        <w:t xml:space="preserve"> </w:t>
      </w:r>
      <w:r w:rsidRPr="003B5E2B">
        <w:rPr>
          <w:rFonts w:cs="B Nazanin" w:hint="cs"/>
          <w:sz w:val="28"/>
          <w:szCs w:val="28"/>
          <w:rtl/>
        </w:rPr>
        <w:t>می</w:t>
      </w:r>
      <w:r>
        <w:rPr>
          <w:rFonts w:cs="B Nazanin" w:hint="cs"/>
          <w:sz w:val="28"/>
          <w:szCs w:val="28"/>
          <w:rtl/>
        </w:rPr>
        <w:t>‌</w:t>
      </w:r>
      <w:r w:rsidRPr="003B5E2B">
        <w:rPr>
          <w:rFonts w:cs="B Nazanin" w:hint="cs"/>
          <w:sz w:val="28"/>
          <w:szCs w:val="28"/>
          <w:rtl/>
        </w:rPr>
        <w:t>شود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b/>
          <w:bCs/>
          <w:sz w:val="28"/>
          <w:szCs w:val="28"/>
          <w:rtl/>
        </w:rPr>
      </w:pPr>
      <w:r w:rsidRPr="003B5E2B">
        <w:rPr>
          <w:rFonts w:cs="B Nazanin"/>
          <w:b/>
          <w:bCs/>
          <w:sz w:val="28"/>
          <w:szCs w:val="28"/>
          <w:rtl/>
        </w:rPr>
        <w:t>1-</w:t>
      </w:r>
      <w:r w:rsidRPr="003B5E2B">
        <w:rPr>
          <w:rFonts w:cs="B Nazanin" w:hint="cs"/>
          <w:b/>
          <w:bCs/>
          <w:sz w:val="28"/>
          <w:szCs w:val="28"/>
          <w:rtl/>
        </w:rPr>
        <w:t>شخصیت</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مطالعات</w:t>
      </w:r>
      <w:r w:rsidRPr="003B5E2B">
        <w:rPr>
          <w:rFonts w:cs="B Nazanin"/>
          <w:sz w:val="28"/>
          <w:szCs w:val="28"/>
          <w:rtl/>
        </w:rPr>
        <w:t xml:space="preserve"> </w:t>
      </w:r>
      <w:r w:rsidRPr="003B5E2B">
        <w:rPr>
          <w:rFonts w:cs="B Nazanin" w:hint="cs"/>
          <w:sz w:val="28"/>
          <w:szCs w:val="28"/>
          <w:rtl/>
        </w:rPr>
        <w:t>مختلف</w:t>
      </w:r>
      <w:r w:rsidRPr="003B5E2B">
        <w:rPr>
          <w:rFonts w:cs="B Nazanin"/>
          <w:sz w:val="28"/>
          <w:szCs w:val="28"/>
          <w:rtl/>
        </w:rPr>
        <w:t xml:space="preserve"> </w:t>
      </w:r>
      <w:r w:rsidRPr="003B5E2B">
        <w:rPr>
          <w:rFonts w:cs="B Nazanin" w:hint="cs"/>
          <w:sz w:val="28"/>
          <w:szCs w:val="28"/>
          <w:rtl/>
        </w:rPr>
        <w:t>نشان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دهدکه</w:t>
      </w:r>
      <w:r w:rsidRPr="003B5E2B">
        <w:rPr>
          <w:rFonts w:cs="B Nazanin"/>
          <w:sz w:val="28"/>
          <w:szCs w:val="28"/>
          <w:rtl/>
        </w:rPr>
        <w:t xml:space="preserve"> </w:t>
      </w:r>
      <w:r w:rsidRPr="003B5E2B">
        <w:rPr>
          <w:rFonts w:cs="B Nazanin" w:hint="cs"/>
          <w:sz w:val="28"/>
          <w:szCs w:val="28"/>
          <w:rtl/>
        </w:rPr>
        <w:t>ابعاد</w:t>
      </w:r>
      <w:r w:rsidRPr="003B5E2B">
        <w:rPr>
          <w:rFonts w:cs="B Nazanin"/>
          <w:sz w:val="28"/>
          <w:szCs w:val="28"/>
          <w:rtl/>
        </w:rPr>
        <w:t xml:space="preserve"> </w:t>
      </w:r>
      <w:r w:rsidRPr="003B5E2B">
        <w:rPr>
          <w:rFonts w:cs="B Nazanin" w:hint="cs"/>
          <w:sz w:val="28"/>
          <w:szCs w:val="28"/>
          <w:rtl/>
        </w:rPr>
        <w:t>شخصیتی</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آنها</w:t>
      </w:r>
      <w:r w:rsidRPr="003B5E2B">
        <w:rPr>
          <w:rFonts w:cs="B Nazanin"/>
          <w:sz w:val="28"/>
          <w:szCs w:val="28"/>
          <w:rtl/>
        </w:rPr>
        <w:t xml:space="preserve"> </w:t>
      </w:r>
      <w:r w:rsidRPr="003B5E2B">
        <w:rPr>
          <w:rFonts w:cs="B Nazanin" w:hint="cs"/>
          <w:sz w:val="28"/>
          <w:szCs w:val="28"/>
          <w:rtl/>
        </w:rPr>
        <w:t>تأثیر</w:t>
      </w:r>
      <w:r w:rsidRPr="003B5E2B">
        <w:rPr>
          <w:rFonts w:cs="B Nazanin"/>
          <w:sz w:val="28"/>
          <w:szCs w:val="28"/>
          <w:rtl/>
        </w:rPr>
        <w:t xml:space="preserve"> </w:t>
      </w:r>
      <w:r w:rsidRPr="003B5E2B">
        <w:rPr>
          <w:rFonts w:cs="B Nazanin" w:hint="cs"/>
          <w:sz w:val="28"/>
          <w:szCs w:val="28"/>
          <w:rtl/>
        </w:rPr>
        <w:t>زیادی</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برخی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کارشناسان،</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بعد</w:t>
      </w:r>
      <w:r w:rsidRPr="003B5E2B">
        <w:rPr>
          <w:rFonts w:cs="B Nazanin"/>
          <w:sz w:val="28"/>
          <w:szCs w:val="28"/>
          <w:rtl/>
        </w:rPr>
        <w:t xml:space="preserve"> </w:t>
      </w:r>
      <w:r w:rsidRPr="003B5E2B">
        <w:rPr>
          <w:rFonts w:cs="B Nazanin" w:hint="cs"/>
          <w:sz w:val="28"/>
          <w:szCs w:val="28"/>
          <w:rtl/>
        </w:rPr>
        <w:t>شخصیت</w:t>
      </w:r>
      <w:r w:rsidRPr="003B5E2B">
        <w:rPr>
          <w:rFonts w:cs="B Nazanin"/>
          <w:sz w:val="28"/>
          <w:szCs w:val="28"/>
          <w:rtl/>
        </w:rPr>
        <w:t xml:space="preserve"> </w:t>
      </w:r>
      <w:r w:rsidRPr="003B5E2B">
        <w:rPr>
          <w:rFonts w:cs="B Nazanin" w:hint="cs"/>
          <w:sz w:val="28"/>
          <w:szCs w:val="28"/>
          <w:rtl/>
        </w:rPr>
        <w:t>انسان</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تعیین</w:t>
      </w:r>
      <w:r w:rsidRPr="003B5E2B">
        <w:rPr>
          <w:rFonts w:cs="B Nazanin"/>
          <w:sz w:val="28"/>
          <w:szCs w:val="28"/>
          <w:rtl/>
        </w:rPr>
        <w:t xml:space="preserve"> </w:t>
      </w:r>
      <w:r w:rsidRPr="003B5E2B">
        <w:rPr>
          <w:rFonts w:cs="B Nazanin" w:hint="cs"/>
          <w:sz w:val="28"/>
          <w:szCs w:val="28"/>
          <w:rtl/>
        </w:rPr>
        <w:t>میزان</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اهمیت</w:t>
      </w:r>
      <w:r w:rsidRPr="003B5E2B">
        <w:rPr>
          <w:rFonts w:cs="B Nazanin"/>
          <w:sz w:val="28"/>
          <w:szCs w:val="28"/>
          <w:rtl/>
        </w:rPr>
        <w:t xml:space="preserve"> </w:t>
      </w:r>
      <w:r w:rsidRPr="003B5E2B">
        <w:rPr>
          <w:rFonts w:cs="B Nazanin" w:hint="cs"/>
          <w:sz w:val="28"/>
          <w:szCs w:val="28"/>
          <w:rtl/>
        </w:rPr>
        <w:t>بیشتری</w:t>
      </w:r>
      <w:r w:rsidRPr="003B5E2B">
        <w:rPr>
          <w:rFonts w:cs="B Nazanin"/>
          <w:sz w:val="28"/>
          <w:szCs w:val="28"/>
          <w:rtl/>
        </w:rPr>
        <w:t xml:space="preserve"> </w:t>
      </w:r>
      <w:r w:rsidRPr="003B5E2B">
        <w:rPr>
          <w:rFonts w:cs="B Nazanin" w:hint="cs"/>
          <w:sz w:val="28"/>
          <w:szCs w:val="28"/>
          <w:rtl/>
        </w:rPr>
        <w:t>برخوردارند</w:t>
      </w:r>
      <w:r w:rsidRPr="003B5E2B">
        <w:rPr>
          <w:rFonts w:cs="B Nazanin"/>
          <w:sz w:val="28"/>
          <w:szCs w:val="28"/>
          <w:rtl/>
        </w:rPr>
        <w:t xml:space="preserve">. </w:t>
      </w:r>
      <w:r w:rsidRPr="003B5E2B">
        <w:rPr>
          <w:rFonts w:cs="B Nazanin" w:hint="cs"/>
          <w:sz w:val="28"/>
          <w:szCs w:val="28"/>
          <w:rtl/>
        </w:rPr>
        <w:t>همانطور</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ذکر</w:t>
      </w:r>
      <w:r w:rsidRPr="003B5E2B">
        <w:rPr>
          <w:rFonts w:cs="B Nazanin"/>
          <w:sz w:val="28"/>
          <w:szCs w:val="28"/>
          <w:rtl/>
        </w:rPr>
        <w:t xml:space="preserve"> </w:t>
      </w:r>
      <w:r w:rsidRPr="003B5E2B">
        <w:rPr>
          <w:rFonts w:cs="B Nazanin" w:hint="cs"/>
          <w:sz w:val="28"/>
          <w:szCs w:val="28"/>
          <w:rtl/>
        </w:rPr>
        <w:t>شدآیزنک</w:t>
      </w:r>
      <w:r w:rsidRPr="003B5E2B">
        <w:rPr>
          <w:rFonts w:cs="B Nazanin"/>
          <w:sz w:val="28"/>
          <w:szCs w:val="28"/>
          <w:rtl/>
        </w:rPr>
        <w:t xml:space="preserve"> </w:t>
      </w:r>
      <w:r w:rsidRPr="003B5E2B">
        <w:rPr>
          <w:rFonts w:cs="B Nazanin" w:hint="cs"/>
          <w:sz w:val="28"/>
          <w:szCs w:val="28"/>
          <w:rtl/>
        </w:rPr>
        <w:t>یکی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بعد</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برونگرایی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آرامش</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دیگری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درونگرایی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عصبانیت</w:t>
      </w:r>
      <w:r w:rsidRPr="003B5E2B">
        <w:rPr>
          <w:rFonts w:cs="B Nazanin"/>
          <w:sz w:val="28"/>
          <w:szCs w:val="28"/>
          <w:rtl/>
        </w:rPr>
        <w:t xml:space="preserve"> </w:t>
      </w:r>
      <w:r w:rsidRPr="003B5E2B">
        <w:rPr>
          <w:rFonts w:cs="B Nazanin" w:hint="cs"/>
          <w:sz w:val="28"/>
          <w:szCs w:val="28"/>
          <w:rtl/>
        </w:rPr>
        <w:t>نامید</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معتقد</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اکثر</w:t>
      </w:r>
      <w:r w:rsidRPr="003B5E2B">
        <w:rPr>
          <w:rFonts w:cs="B Nazanin"/>
          <w:sz w:val="28"/>
          <w:szCs w:val="28"/>
          <w:rtl/>
        </w:rPr>
        <w:t xml:space="preserve"> </w:t>
      </w:r>
      <w:r w:rsidRPr="003B5E2B">
        <w:rPr>
          <w:rFonts w:cs="B Nazanin" w:hint="cs"/>
          <w:sz w:val="28"/>
          <w:szCs w:val="28"/>
          <w:rtl/>
        </w:rPr>
        <w:t>مردم</w:t>
      </w:r>
      <w:r w:rsidRPr="003B5E2B">
        <w:rPr>
          <w:rFonts w:cs="B Nazanin"/>
          <w:sz w:val="28"/>
          <w:szCs w:val="28"/>
          <w:rtl/>
        </w:rPr>
        <w:t xml:space="preserve"> </w:t>
      </w:r>
      <w:r w:rsidRPr="003B5E2B">
        <w:rPr>
          <w:rFonts w:cs="B Nazanin" w:hint="cs"/>
          <w:sz w:val="28"/>
          <w:szCs w:val="28"/>
          <w:rtl/>
        </w:rPr>
        <w:t>شخصیتی</w:t>
      </w:r>
      <w:r w:rsidRPr="003B5E2B">
        <w:rPr>
          <w:rFonts w:cs="B Nazanin"/>
          <w:sz w:val="28"/>
          <w:szCs w:val="28"/>
          <w:rtl/>
        </w:rPr>
        <w:t xml:space="preserve"> </w:t>
      </w:r>
      <w:r w:rsidRPr="003B5E2B">
        <w:rPr>
          <w:rFonts w:cs="B Nazanin" w:hint="cs"/>
          <w:sz w:val="28"/>
          <w:szCs w:val="28"/>
          <w:rtl/>
        </w:rPr>
        <w:t>تک</w:t>
      </w:r>
      <w:r w:rsidRPr="003B5E2B">
        <w:rPr>
          <w:rFonts w:cs="B Nazanin"/>
          <w:sz w:val="28"/>
          <w:szCs w:val="28"/>
          <w:rtl/>
        </w:rPr>
        <w:t xml:space="preserve"> </w:t>
      </w:r>
      <w:r w:rsidRPr="003B5E2B">
        <w:rPr>
          <w:rFonts w:cs="B Nazanin" w:hint="cs"/>
          <w:sz w:val="28"/>
          <w:szCs w:val="28"/>
          <w:rtl/>
        </w:rPr>
        <w:t>بعدی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افراطی</w:t>
      </w:r>
      <w:r w:rsidRPr="003B5E2B">
        <w:rPr>
          <w:rFonts w:cs="B Nazanin"/>
          <w:sz w:val="28"/>
          <w:szCs w:val="28"/>
          <w:rtl/>
        </w:rPr>
        <w:t xml:space="preserve"> </w:t>
      </w:r>
      <w:r w:rsidRPr="003B5E2B">
        <w:rPr>
          <w:rFonts w:cs="B Nazanin" w:hint="cs"/>
          <w:sz w:val="28"/>
          <w:szCs w:val="28"/>
          <w:rtl/>
        </w:rPr>
        <w:t>ندارند،</w:t>
      </w:r>
      <w:r w:rsidRPr="003B5E2B">
        <w:rPr>
          <w:rFonts w:cs="B Nazanin"/>
          <w:sz w:val="28"/>
          <w:szCs w:val="28"/>
          <w:rtl/>
        </w:rPr>
        <w:t xml:space="preserve"> </w:t>
      </w:r>
      <w:r w:rsidRPr="003B5E2B">
        <w:rPr>
          <w:rFonts w:cs="B Nazanin" w:hint="cs"/>
          <w:sz w:val="28"/>
          <w:szCs w:val="28"/>
          <w:rtl/>
        </w:rPr>
        <w:t>یعنی</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طبیعی</w:t>
      </w:r>
      <w:r w:rsidRPr="003B5E2B">
        <w:rPr>
          <w:rFonts w:cs="B Nazanin"/>
          <w:sz w:val="28"/>
          <w:szCs w:val="28"/>
          <w:rtl/>
        </w:rPr>
        <w:t xml:space="preserve"> </w:t>
      </w:r>
      <w:r w:rsidRPr="003B5E2B">
        <w:rPr>
          <w:rFonts w:cs="B Nazanin" w:hint="cs"/>
          <w:sz w:val="28"/>
          <w:szCs w:val="28"/>
          <w:rtl/>
        </w:rPr>
        <w:t>کسی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نه</w:t>
      </w:r>
      <w:r w:rsidRPr="003B5E2B">
        <w:rPr>
          <w:rFonts w:cs="B Nazanin"/>
          <w:sz w:val="28"/>
          <w:szCs w:val="28"/>
          <w:rtl/>
        </w:rPr>
        <w:t xml:space="preserve"> </w:t>
      </w:r>
      <w:r w:rsidRPr="003B5E2B">
        <w:rPr>
          <w:rFonts w:cs="B Nazanin" w:hint="cs"/>
          <w:sz w:val="28"/>
          <w:szCs w:val="28"/>
          <w:rtl/>
        </w:rPr>
        <w:t>کاملاً</w:t>
      </w:r>
      <w:r w:rsidRPr="003B5E2B">
        <w:rPr>
          <w:rFonts w:cs="B Nazanin"/>
          <w:sz w:val="28"/>
          <w:szCs w:val="28"/>
          <w:rtl/>
        </w:rPr>
        <w:t xml:space="preserve"> </w:t>
      </w:r>
      <w:r w:rsidRPr="003B5E2B">
        <w:rPr>
          <w:rFonts w:cs="B Nazanin" w:hint="cs"/>
          <w:sz w:val="28"/>
          <w:szCs w:val="28"/>
          <w:rtl/>
        </w:rPr>
        <w:t>درونگراست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نه</w:t>
      </w:r>
      <w:r w:rsidRPr="003B5E2B">
        <w:rPr>
          <w:rFonts w:cs="B Nazanin"/>
          <w:sz w:val="28"/>
          <w:szCs w:val="28"/>
          <w:rtl/>
        </w:rPr>
        <w:t xml:space="preserve"> </w:t>
      </w:r>
      <w:r w:rsidRPr="003B5E2B">
        <w:rPr>
          <w:rFonts w:cs="B Nazanin" w:hint="cs"/>
          <w:sz w:val="28"/>
          <w:szCs w:val="28"/>
          <w:rtl/>
        </w:rPr>
        <w:t>کاملاً</w:t>
      </w:r>
      <w:r w:rsidRPr="003B5E2B">
        <w:rPr>
          <w:rFonts w:cs="B Nazanin"/>
          <w:sz w:val="28"/>
          <w:szCs w:val="28"/>
          <w:rtl/>
        </w:rPr>
        <w:t xml:space="preserve"> </w:t>
      </w:r>
      <w:r w:rsidRPr="003B5E2B">
        <w:rPr>
          <w:rFonts w:cs="B Nazanin" w:hint="cs"/>
          <w:sz w:val="28"/>
          <w:szCs w:val="28"/>
          <w:rtl/>
        </w:rPr>
        <w:t>برونگرا؛</w:t>
      </w:r>
      <w:r w:rsidRPr="003B5E2B">
        <w:rPr>
          <w:rFonts w:cs="B Nazanin"/>
          <w:sz w:val="28"/>
          <w:szCs w:val="28"/>
          <w:rtl/>
        </w:rPr>
        <w:t xml:space="preserve"> </w:t>
      </w:r>
      <w:r w:rsidRPr="003B5E2B">
        <w:rPr>
          <w:rFonts w:cs="B Nazanin" w:hint="cs"/>
          <w:sz w:val="28"/>
          <w:szCs w:val="28"/>
          <w:rtl/>
        </w:rPr>
        <w:t>نه</w:t>
      </w:r>
      <w:r w:rsidRPr="003B5E2B">
        <w:rPr>
          <w:rFonts w:cs="B Nazanin"/>
          <w:sz w:val="28"/>
          <w:szCs w:val="28"/>
          <w:rtl/>
        </w:rPr>
        <w:t xml:space="preserve"> </w:t>
      </w:r>
      <w:r w:rsidRPr="003B5E2B">
        <w:rPr>
          <w:rFonts w:cs="B Nazanin" w:hint="cs"/>
          <w:sz w:val="28"/>
          <w:szCs w:val="28"/>
          <w:rtl/>
        </w:rPr>
        <w:t>عصبانی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خشن</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نه</w:t>
      </w:r>
      <w:r w:rsidRPr="003B5E2B">
        <w:rPr>
          <w:rFonts w:cs="B Nazanin"/>
          <w:sz w:val="28"/>
          <w:szCs w:val="28"/>
          <w:rtl/>
        </w:rPr>
        <w:t xml:space="preserve"> </w:t>
      </w:r>
      <w:r w:rsidRPr="003B5E2B">
        <w:rPr>
          <w:rFonts w:cs="B Nazanin" w:hint="cs"/>
          <w:sz w:val="28"/>
          <w:szCs w:val="28"/>
          <w:rtl/>
        </w:rPr>
        <w:t>کاملا</w:t>
      </w:r>
      <w:r w:rsidRPr="003B5E2B">
        <w:rPr>
          <w:rFonts w:cs="B Nazanin"/>
          <w:sz w:val="28"/>
          <w:szCs w:val="28"/>
          <w:rtl/>
        </w:rPr>
        <w:t xml:space="preserve"> ً</w:t>
      </w:r>
      <w:r w:rsidRPr="003B5E2B">
        <w:rPr>
          <w:rFonts w:cs="B Nazanin" w:hint="cs"/>
          <w:sz w:val="28"/>
          <w:szCs w:val="28"/>
          <w:rtl/>
        </w:rPr>
        <w:t>آرام</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خونسرد</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حال،</w:t>
      </w:r>
      <w:r w:rsidRPr="003B5E2B">
        <w:rPr>
          <w:rFonts w:cs="B Nazanin"/>
          <w:sz w:val="28"/>
          <w:szCs w:val="28"/>
          <w:rtl/>
        </w:rPr>
        <w:t xml:space="preserve"> </w:t>
      </w:r>
      <w:r w:rsidRPr="003B5E2B">
        <w:rPr>
          <w:rFonts w:cs="B Nazanin" w:hint="cs"/>
          <w:sz w:val="28"/>
          <w:szCs w:val="28"/>
          <w:rtl/>
        </w:rPr>
        <w:t>شخصیت</w:t>
      </w:r>
      <w:r w:rsidRPr="003B5E2B">
        <w:rPr>
          <w:rFonts w:cs="B Nazanin"/>
          <w:sz w:val="28"/>
          <w:szCs w:val="28"/>
          <w:rtl/>
        </w:rPr>
        <w:t xml:space="preserve"> </w:t>
      </w:r>
      <w:r w:rsidRPr="003B5E2B">
        <w:rPr>
          <w:rFonts w:cs="B Nazanin" w:hint="cs"/>
          <w:sz w:val="28"/>
          <w:szCs w:val="28"/>
          <w:rtl/>
        </w:rPr>
        <w:t>بسیاری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یک</w:t>
      </w:r>
      <w:r w:rsidRPr="003B5E2B">
        <w:rPr>
          <w:rFonts w:cs="B Nazanin"/>
          <w:sz w:val="28"/>
          <w:szCs w:val="28"/>
          <w:rtl/>
        </w:rPr>
        <w:t xml:space="preserve"> </w:t>
      </w:r>
      <w:r w:rsidRPr="003B5E2B">
        <w:rPr>
          <w:rFonts w:cs="B Nazanin" w:hint="cs"/>
          <w:sz w:val="28"/>
          <w:szCs w:val="28"/>
          <w:rtl/>
        </w:rPr>
        <w:t>بعد</w:t>
      </w:r>
      <w:r w:rsidRPr="003B5E2B">
        <w:rPr>
          <w:rFonts w:cs="B Nazanin"/>
          <w:sz w:val="28"/>
          <w:szCs w:val="28"/>
          <w:rtl/>
        </w:rPr>
        <w:t xml:space="preserve"> </w:t>
      </w:r>
      <w:r w:rsidRPr="003B5E2B">
        <w:rPr>
          <w:rFonts w:cs="B Nazanin" w:hint="cs"/>
          <w:sz w:val="28"/>
          <w:szCs w:val="28"/>
          <w:rtl/>
        </w:rPr>
        <w:t>نسبت</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بعد</w:t>
      </w:r>
      <w:r w:rsidRPr="003B5E2B">
        <w:rPr>
          <w:rFonts w:cs="B Nazanin"/>
          <w:sz w:val="28"/>
          <w:szCs w:val="28"/>
          <w:rtl/>
        </w:rPr>
        <w:t xml:space="preserve"> </w:t>
      </w:r>
      <w:r w:rsidRPr="003B5E2B">
        <w:rPr>
          <w:rFonts w:cs="B Nazanin" w:hint="cs"/>
          <w:sz w:val="28"/>
          <w:szCs w:val="28"/>
          <w:rtl/>
        </w:rPr>
        <w:t>دیگر</w:t>
      </w:r>
      <w:r w:rsidRPr="003B5E2B">
        <w:rPr>
          <w:rFonts w:cs="B Nazanin"/>
          <w:sz w:val="28"/>
          <w:szCs w:val="28"/>
          <w:rtl/>
        </w:rPr>
        <w:t xml:space="preserve"> </w:t>
      </w:r>
      <w:r w:rsidRPr="003B5E2B">
        <w:rPr>
          <w:rFonts w:cs="B Nazanin" w:hint="cs"/>
          <w:sz w:val="28"/>
          <w:szCs w:val="28"/>
          <w:rtl/>
        </w:rPr>
        <w:t>پیشرفته</w:t>
      </w:r>
      <w:r w:rsidRPr="003B5E2B">
        <w:rPr>
          <w:rFonts w:cs="B Nazanin"/>
          <w:sz w:val="28"/>
          <w:szCs w:val="28"/>
          <w:rtl/>
        </w:rPr>
        <w:t xml:space="preserve"> </w:t>
      </w:r>
      <w:r w:rsidRPr="003B5E2B">
        <w:rPr>
          <w:rFonts w:cs="B Nazanin" w:hint="cs"/>
          <w:sz w:val="28"/>
          <w:szCs w:val="28"/>
          <w:rtl/>
        </w:rPr>
        <w:t>تر</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همین</w:t>
      </w:r>
      <w:r w:rsidRPr="003B5E2B">
        <w:rPr>
          <w:rFonts w:cs="B Nazanin"/>
          <w:sz w:val="28"/>
          <w:szCs w:val="28"/>
          <w:rtl/>
        </w:rPr>
        <w:t xml:space="preserve"> </w:t>
      </w:r>
      <w:r w:rsidRPr="003B5E2B">
        <w:rPr>
          <w:rFonts w:cs="B Nazanin" w:hint="cs"/>
          <w:sz w:val="28"/>
          <w:szCs w:val="28"/>
          <w:rtl/>
        </w:rPr>
        <w:t>جهت</w:t>
      </w:r>
      <w:r w:rsidRPr="003B5E2B">
        <w:rPr>
          <w:rFonts w:cs="B Nazanin"/>
          <w:sz w:val="28"/>
          <w:szCs w:val="28"/>
          <w:rtl/>
        </w:rPr>
        <w:t xml:space="preserve"> </w:t>
      </w:r>
      <w:r w:rsidRPr="003B5E2B">
        <w:rPr>
          <w:rFonts w:cs="B Nazanin" w:hint="cs"/>
          <w:sz w:val="28"/>
          <w:szCs w:val="28"/>
          <w:rtl/>
        </w:rPr>
        <w:t>برخی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برونگرا</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برخی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درونگرا</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نامیم (ابراهیمی، 1392).</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واینر</w:t>
      </w:r>
      <w:r w:rsidRPr="003B5E2B">
        <w:rPr>
          <w:rStyle w:val="FootnoteReference"/>
          <w:rFonts w:cs="B Nazanin"/>
          <w:sz w:val="28"/>
          <w:szCs w:val="28"/>
          <w:rtl/>
        </w:rPr>
        <w:footnoteReference w:id="17"/>
      </w:r>
      <w:r w:rsidRPr="003B5E2B">
        <w:rPr>
          <w:rFonts w:cs="B Nazanin"/>
          <w:sz w:val="28"/>
          <w:szCs w:val="28"/>
          <w:rtl/>
        </w:rPr>
        <w:t xml:space="preserve">(1984) </w:t>
      </w:r>
      <w:r w:rsidRPr="003B5E2B">
        <w:rPr>
          <w:rFonts w:cs="B Nazanin" w:hint="cs"/>
          <w:sz w:val="28"/>
          <w:szCs w:val="28"/>
          <w:rtl/>
        </w:rPr>
        <w:t>معتقد</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حداقل</w:t>
      </w:r>
      <w:r w:rsidRPr="003B5E2B">
        <w:rPr>
          <w:rFonts w:cs="B Nazanin"/>
          <w:sz w:val="28"/>
          <w:szCs w:val="28"/>
          <w:rtl/>
        </w:rPr>
        <w:t xml:space="preserve"> </w:t>
      </w:r>
      <w:r w:rsidRPr="003B5E2B">
        <w:rPr>
          <w:rFonts w:cs="B Nazanin" w:hint="cs"/>
          <w:sz w:val="28"/>
          <w:szCs w:val="28"/>
          <w:rtl/>
        </w:rPr>
        <w:t>دارای</w:t>
      </w:r>
      <w:r w:rsidRPr="003B5E2B">
        <w:rPr>
          <w:rFonts w:cs="B Nazanin"/>
          <w:sz w:val="28"/>
          <w:szCs w:val="28"/>
          <w:rtl/>
        </w:rPr>
        <w:t xml:space="preserve"> </w:t>
      </w:r>
      <w:r w:rsidRPr="003B5E2B">
        <w:rPr>
          <w:rFonts w:cs="B Nazanin" w:hint="cs"/>
          <w:sz w:val="28"/>
          <w:szCs w:val="28"/>
          <w:rtl/>
        </w:rPr>
        <w:t>سه</w:t>
      </w:r>
      <w:r w:rsidRPr="003B5E2B">
        <w:rPr>
          <w:rFonts w:cs="B Nazanin"/>
          <w:sz w:val="28"/>
          <w:szCs w:val="28"/>
          <w:rtl/>
        </w:rPr>
        <w:t xml:space="preserve"> </w:t>
      </w:r>
      <w:r w:rsidRPr="003B5E2B">
        <w:rPr>
          <w:rFonts w:cs="B Nazanin" w:hint="cs"/>
          <w:sz w:val="28"/>
          <w:szCs w:val="28"/>
          <w:rtl/>
        </w:rPr>
        <w:t>جزء</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عبارتنداز</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متغیرهایی</w:t>
      </w:r>
      <w:r w:rsidRPr="003B5E2B">
        <w:rPr>
          <w:rFonts w:cs="B Nazanin"/>
          <w:sz w:val="28"/>
          <w:szCs w:val="28"/>
          <w:rtl/>
        </w:rPr>
        <w:t xml:space="preserve"> </w:t>
      </w:r>
      <w:r w:rsidRPr="003B5E2B">
        <w:rPr>
          <w:rFonts w:cs="B Nazanin" w:hint="cs"/>
          <w:sz w:val="28"/>
          <w:szCs w:val="28"/>
          <w:rtl/>
        </w:rPr>
        <w:t>مانند</w:t>
      </w:r>
      <w:r w:rsidRPr="003B5E2B">
        <w:rPr>
          <w:rFonts w:cs="B Nazanin"/>
          <w:sz w:val="28"/>
          <w:szCs w:val="28"/>
          <w:rtl/>
        </w:rPr>
        <w:t xml:space="preserve"> </w:t>
      </w:r>
      <w:r w:rsidRPr="003B5E2B">
        <w:rPr>
          <w:rFonts w:cs="B Nazanin" w:hint="cs"/>
          <w:sz w:val="28"/>
          <w:szCs w:val="28"/>
          <w:rtl/>
        </w:rPr>
        <w:t>رضایت</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دارای</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قوی</w:t>
      </w:r>
      <w:r w:rsidRPr="003B5E2B">
        <w:rPr>
          <w:rFonts w:cs="B Nazanin"/>
          <w:sz w:val="28"/>
          <w:szCs w:val="28"/>
          <w:rtl/>
        </w:rPr>
        <w:t xml:space="preserve"> </w:t>
      </w:r>
      <w:r w:rsidRPr="003B5E2B">
        <w:rPr>
          <w:rFonts w:cs="B Nazanin" w:hint="cs"/>
          <w:sz w:val="28"/>
          <w:szCs w:val="28"/>
          <w:rtl/>
        </w:rPr>
        <w:t>بابرونگرایی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روان</w:t>
      </w:r>
      <w:r w:rsidRPr="003B5E2B">
        <w:rPr>
          <w:rFonts w:cs="B Nazanin"/>
          <w:sz w:val="28"/>
          <w:szCs w:val="28"/>
          <w:rtl/>
        </w:rPr>
        <w:t xml:space="preserve"> </w:t>
      </w:r>
      <w:r w:rsidRPr="003B5E2B">
        <w:rPr>
          <w:rFonts w:cs="B Nazanin" w:hint="cs"/>
          <w:sz w:val="28"/>
          <w:szCs w:val="28"/>
          <w:rtl/>
        </w:rPr>
        <w:t>رنجوری</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برونگرایی</w:t>
      </w:r>
      <w:r w:rsidRPr="003B5E2B">
        <w:rPr>
          <w:rFonts w:cs="B Nazanin"/>
          <w:sz w:val="28"/>
          <w:szCs w:val="28"/>
          <w:rtl/>
        </w:rPr>
        <w:t xml:space="preserve"> </w:t>
      </w:r>
      <w:r w:rsidRPr="003B5E2B">
        <w:rPr>
          <w:rFonts w:cs="B Nazanin" w:hint="cs"/>
          <w:sz w:val="28"/>
          <w:szCs w:val="28"/>
          <w:rtl/>
        </w:rPr>
        <w:t>آنقدر</w:t>
      </w:r>
      <w:r w:rsidRPr="003B5E2B">
        <w:rPr>
          <w:rFonts w:cs="B Nazanin"/>
          <w:sz w:val="28"/>
          <w:szCs w:val="28"/>
          <w:rtl/>
        </w:rPr>
        <w:t xml:space="preserve"> </w:t>
      </w:r>
      <w:r w:rsidRPr="003B5E2B">
        <w:rPr>
          <w:rFonts w:cs="B Nazanin" w:hint="cs"/>
          <w:sz w:val="28"/>
          <w:szCs w:val="28"/>
          <w:rtl/>
        </w:rPr>
        <w:t>مسلم</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قوی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برخی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صاحبنظران</w:t>
      </w:r>
      <w:r w:rsidRPr="003B5E2B">
        <w:rPr>
          <w:rFonts w:cs="B Nazanin"/>
          <w:sz w:val="28"/>
          <w:szCs w:val="28"/>
          <w:rtl/>
        </w:rPr>
        <w:t xml:space="preserve"> </w:t>
      </w:r>
      <w:r w:rsidRPr="003B5E2B">
        <w:rPr>
          <w:rFonts w:cs="B Nazanin" w:hint="cs"/>
          <w:sz w:val="28"/>
          <w:szCs w:val="28"/>
          <w:rtl/>
        </w:rPr>
        <w:t>تعریف</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بدون</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گرفتن</w:t>
      </w:r>
      <w:r w:rsidRPr="003B5E2B">
        <w:rPr>
          <w:rFonts w:cs="B Nazanin"/>
          <w:sz w:val="28"/>
          <w:szCs w:val="28"/>
          <w:rtl/>
        </w:rPr>
        <w:t xml:space="preserve"> </w:t>
      </w:r>
      <w:r w:rsidRPr="003B5E2B">
        <w:rPr>
          <w:rFonts w:cs="B Nazanin" w:hint="cs"/>
          <w:sz w:val="28"/>
          <w:szCs w:val="28"/>
          <w:rtl/>
        </w:rPr>
        <w:t>برونگرایی</w:t>
      </w:r>
      <w:r w:rsidRPr="003B5E2B">
        <w:rPr>
          <w:rFonts w:cs="B Nazanin"/>
          <w:sz w:val="28"/>
          <w:szCs w:val="28"/>
          <w:rtl/>
        </w:rPr>
        <w:t xml:space="preserve"> </w:t>
      </w:r>
      <w:r w:rsidRPr="003B5E2B">
        <w:rPr>
          <w:rFonts w:cs="B Nazanin" w:hint="cs"/>
          <w:sz w:val="28"/>
          <w:szCs w:val="28"/>
          <w:rtl/>
        </w:rPr>
        <w:t>صحیح</w:t>
      </w:r>
      <w:r w:rsidRPr="003B5E2B">
        <w:rPr>
          <w:rFonts w:cs="B Nazanin"/>
          <w:sz w:val="28"/>
          <w:szCs w:val="28"/>
          <w:rtl/>
        </w:rPr>
        <w:t xml:space="preserve"> </w:t>
      </w:r>
      <w:r w:rsidRPr="003B5E2B">
        <w:rPr>
          <w:rFonts w:cs="B Nazanin" w:hint="cs"/>
          <w:sz w:val="28"/>
          <w:szCs w:val="28"/>
          <w:rtl/>
        </w:rPr>
        <w:t>نمی</w:t>
      </w:r>
      <w:r w:rsidRPr="003B5E2B">
        <w:rPr>
          <w:rFonts w:cs="B Nazanin"/>
          <w:sz w:val="28"/>
          <w:szCs w:val="28"/>
          <w:rtl/>
        </w:rPr>
        <w:t xml:space="preserve"> </w:t>
      </w:r>
      <w:r w:rsidRPr="003B5E2B">
        <w:rPr>
          <w:rFonts w:cs="B Nazanin" w:hint="cs"/>
          <w:sz w:val="28"/>
          <w:szCs w:val="28"/>
          <w:rtl/>
        </w:rPr>
        <w:t>دانند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تعریف</w:t>
      </w:r>
      <w:r w:rsidRPr="003B5E2B">
        <w:rPr>
          <w:rFonts w:cs="B Nazanin"/>
          <w:sz w:val="28"/>
          <w:szCs w:val="28"/>
          <w:rtl/>
        </w:rPr>
        <w:t xml:space="preserve"> </w:t>
      </w:r>
      <w:r w:rsidRPr="003B5E2B">
        <w:rPr>
          <w:rFonts w:cs="B Nazanin" w:hint="cs"/>
          <w:sz w:val="28"/>
          <w:szCs w:val="28"/>
          <w:rtl/>
        </w:rPr>
        <w:t>خود</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اینگونه</w:t>
      </w:r>
      <w:r w:rsidRPr="003B5E2B">
        <w:rPr>
          <w:rFonts w:cs="B Nazanin"/>
          <w:sz w:val="28"/>
          <w:szCs w:val="28"/>
          <w:rtl/>
        </w:rPr>
        <w:t xml:space="preserve"> </w:t>
      </w:r>
      <w:r w:rsidRPr="003B5E2B">
        <w:rPr>
          <w:rFonts w:cs="B Nazanin" w:hint="cs"/>
          <w:sz w:val="28"/>
          <w:szCs w:val="28"/>
          <w:rtl/>
        </w:rPr>
        <w:t>بیان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کنند</w:t>
      </w:r>
      <w:r w:rsidRPr="003B5E2B">
        <w:rPr>
          <w:rFonts w:cs="B Nazanin"/>
          <w:sz w:val="28"/>
          <w:szCs w:val="28"/>
          <w:rtl/>
        </w:rPr>
        <w:t>: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چیزی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نام</w:t>
      </w:r>
      <w:r w:rsidRPr="003B5E2B">
        <w:rPr>
          <w:rFonts w:cs="B Nazanin"/>
          <w:sz w:val="28"/>
          <w:szCs w:val="28"/>
          <w:rtl/>
        </w:rPr>
        <w:t xml:space="preserve"> </w:t>
      </w:r>
      <w:r w:rsidRPr="003B5E2B">
        <w:rPr>
          <w:rFonts w:cs="B Nazanin" w:hint="cs"/>
          <w:sz w:val="28"/>
          <w:szCs w:val="28"/>
          <w:rtl/>
        </w:rPr>
        <w:t>برونگرایی</w:t>
      </w:r>
      <w:r w:rsidRPr="003B5E2B">
        <w:rPr>
          <w:rFonts w:cs="B Nazanin"/>
          <w:sz w:val="28"/>
          <w:szCs w:val="28"/>
          <w:rtl/>
        </w:rPr>
        <w:t xml:space="preserve"> </w:t>
      </w:r>
      <w:r w:rsidRPr="003B5E2B">
        <w:rPr>
          <w:rFonts w:cs="B Nazanin" w:hint="cs"/>
          <w:sz w:val="28"/>
          <w:szCs w:val="28"/>
          <w:rtl/>
        </w:rPr>
        <w:t>ثابت</w:t>
      </w:r>
      <w:r w:rsidRPr="003B5E2B">
        <w:rPr>
          <w:rStyle w:val="FootnoteReference"/>
          <w:rFonts w:cs="B Nazanin"/>
          <w:sz w:val="28"/>
          <w:szCs w:val="28"/>
          <w:rtl/>
        </w:rPr>
        <w:footnoteReference w:id="18"/>
      </w:r>
      <w:r w:rsidRPr="003B5E2B">
        <w:rPr>
          <w:rFonts w:cs="B Nazanin"/>
          <w:sz w:val="28"/>
          <w:szCs w:val="28"/>
          <w:rtl/>
        </w:rPr>
        <w:t xml:space="preserve"> ». </w:t>
      </w:r>
      <w:r w:rsidRPr="003B5E2B">
        <w:rPr>
          <w:rFonts w:cs="B Nazanin" w:hint="cs"/>
          <w:sz w:val="28"/>
          <w:szCs w:val="28"/>
          <w:rtl/>
        </w:rPr>
        <w:t>برخی</w:t>
      </w:r>
      <w:r w:rsidRPr="003B5E2B">
        <w:rPr>
          <w:rFonts w:cs="B Nazanin"/>
          <w:sz w:val="28"/>
          <w:szCs w:val="28"/>
          <w:rtl/>
        </w:rPr>
        <w:t xml:space="preserve"> </w:t>
      </w:r>
      <w:r w:rsidRPr="003B5E2B">
        <w:rPr>
          <w:rFonts w:cs="B Nazanin" w:hint="cs"/>
          <w:sz w:val="28"/>
          <w:szCs w:val="28"/>
          <w:rtl/>
        </w:rPr>
        <w:t>ازصاحبنظران</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برونگرایی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ارائه</w:t>
      </w:r>
      <w:r w:rsidRPr="003B5E2B">
        <w:rPr>
          <w:rFonts w:cs="B Nazanin"/>
          <w:sz w:val="28"/>
          <w:szCs w:val="28"/>
          <w:rtl/>
        </w:rPr>
        <w:t xml:space="preserve"> </w:t>
      </w:r>
      <w:r w:rsidRPr="003B5E2B">
        <w:rPr>
          <w:rFonts w:cs="B Nazanin" w:hint="cs"/>
          <w:sz w:val="28"/>
          <w:szCs w:val="28"/>
          <w:rtl/>
        </w:rPr>
        <w:t>فرضیه</w:t>
      </w:r>
      <w:r w:rsidRPr="003B5E2B">
        <w:rPr>
          <w:rFonts w:cs="B Nazanin"/>
          <w:sz w:val="28"/>
          <w:szCs w:val="28"/>
          <w:rtl/>
        </w:rPr>
        <w:t xml:space="preserve"> </w:t>
      </w:r>
      <w:r w:rsidRPr="003B5E2B">
        <w:rPr>
          <w:rFonts w:cs="B Nazanin" w:hint="cs"/>
          <w:sz w:val="28"/>
          <w:szCs w:val="28"/>
          <w:rtl/>
        </w:rPr>
        <w:t>وجود</w:t>
      </w:r>
      <w:r w:rsidRPr="003B5E2B">
        <w:rPr>
          <w:rFonts w:cs="B Nazanin"/>
          <w:sz w:val="28"/>
          <w:szCs w:val="28"/>
          <w:rtl/>
        </w:rPr>
        <w:t xml:space="preserve"> </w:t>
      </w:r>
      <w:r w:rsidRPr="003B5E2B">
        <w:rPr>
          <w:rFonts w:cs="B Nazanin" w:hint="cs"/>
          <w:sz w:val="28"/>
          <w:szCs w:val="28"/>
          <w:rtl/>
        </w:rPr>
        <w:t>ژن</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توضیح</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دهند</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میرشاه</w:t>
      </w:r>
      <w:r w:rsidRPr="003B5E2B">
        <w:rPr>
          <w:rFonts w:cs="B Nazanin"/>
          <w:sz w:val="28"/>
          <w:szCs w:val="28"/>
          <w:rtl/>
        </w:rPr>
        <w:t xml:space="preserve"> </w:t>
      </w:r>
      <w:r w:rsidRPr="003B5E2B">
        <w:rPr>
          <w:rFonts w:cs="B Nazanin" w:hint="cs"/>
          <w:sz w:val="28"/>
          <w:szCs w:val="28"/>
          <w:rtl/>
        </w:rPr>
        <w:t>جعفری،</w:t>
      </w:r>
      <w:r w:rsidRPr="003B5E2B">
        <w:rPr>
          <w:rFonts w:cs="B Nazanin"/>
          <w:sz w:val="28"/>
          <w:szCs w:val="28"/>
          <w:rtl/>
        </w:rPr>
        <w:t>1381).</w:t>
      </w:r>
    </w:p>
    <w:p w:rsidR="00E7521E" w:rsidRPr="003B5E2B" w:rsidRDefault="00E7521E" w:rsidP="00E7521E">
      <w:pPr>
        <w:spacing w:after="0" w:line="360" w:lineRule="auto"/>
        <w:ind w:left="-2" w:firstLine="567"/>
        <w:contextualSpacing/>
        <w:jc w:val="both"/>
        <w:rPr>
          <w:rFonts w:cs="B Nazanin"/>
          <w:b/>
          <w:bCs/>
          <w:sz w:val="28"/>
          <w:szCs w:val="28"/>
          <w:rtl/>
        </w:rPr>
      </w:pPr>
      <w:r w:rsidRPr="003B5E2B">
        <w:rPr>
          <w:rFonts w:cs="B Nazanin" w:hint="cs"/>
          <w:b/>
          <w:bCs/>
          <w:sz w:val="28"/>
          <w:szCs w:val="28"/>
          <w:rtl/>
        </w:rPr>
        <w:t>2- عزت</w:t>
      </w:r>
      <w:r w:rsidRPr="003B5E2B">
        <w:rPr>
          <w:rFonts w:cs="B Nazanin"/>
          <w:b/>
          <w:bCs/>
          <w:sz w:val="28"/>
          <w:szCs w:val="28"/>
          <w:rtl/>
        </w:rPr>
        <w:t xml:space="preserve"> </w:t>
      </w:r>
      <w:r w:rsidRPr="003B5E2B">
        <w:rPr>
          <w:rFonts w:cs="B Nazanin" w:hint="cs"/>
          <w:b/>
          <w:bCs/>
          <w:sz w:val="28"/>
          <w:szCs w:val="28"/>
          <w:rtl/>
        </w:rPr>
        <w:t>نفس</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عزت</w:t>
      </w:r>
      <w:r w:rsidRPr="003B5E2B">
        <w:rPr>
          <w:rFonts w:cs="B Nazanin"/>
          <w:sz w:val="28"/>
          <w:szCs w:val="28"/>
          <w:rtl/>
        </w:rPr>
        <w:t xml:space="preserve"> </w:t>
      </w:r>
      <w:r w:rsidRPr="003B5E2B">
        <w:rPr>
          <w:rFonts w:cs="B Nazanin" w:hint="cs"/>
          <w:sz w:val="28"/>
          <w:szCs w:val="28"/>
          <w:rtl/>
        </w:rPr>
        <w:t>نفس</w:t>
      </w:r>
      <w:r w:rsidRPr="003B5E2B">
        <w:rPr>
          <w:rFonts w:cs="B Nazanin"/>
          <w:sz w:val="28"/>
          <w:szCs w:val="28"/>
          <w:rtl/>
        </w:rPr>
        <w:t xml:space="preserve"> </w:t>
      </w:r>
      <w:r w:rsidRPr="003B5E2B">
        <w:rPr>
          <w:rFonts w:cs="B Nazanin" w:hint="cs"/>
          <w:sz w:val="28"/>
          <w:szCs w:val="28"/>
          <w:rtl/>
        </w:rPr>
        <w:t>نیزیکی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عواملی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میزان</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تأثیر</w:t>
      </w:r>
      <w:r w:rsidRPr="003B5E2B">
        <w:rPr>
          <w:rFonts w:cs="B Nazanin"/>
          <w:sz w:val="28"/>
          <w:szCs w:val="28"/>
          <w:rtl/>
        </w:rPr>
        <w:t xml:space="preserve"> </w:t>
      </w:r>
      <w:r w:rsidRPr="003B5E2B">
        <w:rPr>
          <w:rFonts w:cs="B Nazanin" w:hint="cs"/>
          <w:sz w:val="28"/>
          <w:szCs w:val="28"/>
          <w:rtl/>
        </w:rPr>
        <w:t>زیادی</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وارت</w:t>
      </w:r>
      <w:r w:rsidRPr="003B5E2B">
        <w:rPr>
          <w:rFonts w:cs="B Nazanin"/>
          <w:sz w:val="28"/>
          <w:szCs w:val="28"/>
          <w:rtl/>
        </w:rPr>
        <w:t xml:space="preserve"> </w:t>
      </w:r>
      <w:r w:rsidRPr="003B5E2B">
        <w:rPr>
          <w:rStyle w:val="FootnoteReference"/>
          <w:rFonts w:cs="B Nazanin"/>
          <w:sz w:val="28"/>
          <w:szCs w:val="28"/>
          <w:rtl/>
        </w:rPr>
        <w:footnoteReference w:id="19"/>
      </w:r>
      <w:r w:rsidRPr="003B5E2B">
        <w:rPr>
          <w:rFonts w:cs="B Nazanin"/>
          <w:sz w:val="28"/>
          <w:szCs w:val="28"/>
          <w:rtl/>
        </w:rPr>
        <w:t xml:space="preserve"> (2001) </w:t>
      </w:r>
      <w:r w:rsidRPr="003B5E2B">
        <w:rPr>
          <w:rFonts w:cs="B Nazanin" w:hint="cs"/>
          <w:sz w:val="28"/>
          <w:szCs w:val="28"/>
          <w:rtl/>
        </w:rPr>
        <w:t>عزت</w:t>
      </w:r>
      <w:r w:rsidRPr="003B5E2B">
        <w:rPr>
          <w:rFonts w:cs="B Nazanin"/>
          <w:sz w:val="28"/>
          <w:szCs w:val="28"/>
          <w:rtl/>
        </w:rPr>
        <w:t xml:space="preserve"> </w:t>
      </w:r>
      <w:r w:rsidRPr="003B5E2B">
        <w:rPr>
          <w:rFonts w:cs="B Nazanin" w:hint="cs"/>
          <w:sz w:val="28"/>
          <w:szCs w:val="28"/>
          <w:rtl/>
        </w:rPr>
        <w:t>نفس</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اساسی</w:t>
      </w:r>
      <w:r w:rsidRPr="003B5E2B">
        <w:rPr>
          <w:rFonts w:cs="B Nazanin"/>
          <w:sz w:val="28"/>
          <w:szCs w:val="28"/>
          <w:rtl/>
        </w:rPr>
        <w:t xml:space="preserve"> </w:t>
      </w:r>
      <w:r w:rsidRPr="003B5E2B">
        <w:rPr>
          <w:rFonts w:cs="B Nazanin" w:hint="cs"/>
          <w:sz w:val="28"/>
          <w:szCs w:val="28"/>
          <w:rtl/>
        </w:rPr>
        <w:t>ترین</w:t>
      </w:r>
      <w:r w:rsidRPr="003B5E2B">
        <w:rPr>
          <w:rFonts w:cs="B Nazanin"/>
          <w:sz w:val="28"/>
          <w:szCs w:val="28"/>
          <w:rtl/>
        </w:rPr>
        <w:t xml:space="preserve"> </w:t>
      </w:r>
      <w:r w:rsidRPr="003B5E2B">
        <w:rPr>
          <w:rFonts w:cs="B Nazanin" w:hint="cs"/>
          <w:sz w:val="28"/>
          <w:szCs w:val="28"/>
          <w:rtl/>
        </w:rPr>
        <w:t>عامل</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داند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ویلسون</w:t>
      </w:r>
      <w:r w:rsidRPr="003B5E2B">
        <w:rPr>
          <w:rStyle w:val="FootnoteReference"/>
          <w:rFonts w:cs="B Nazanin"/>
          <w:sz w:val="28"/>
          <w:szCs w:val="28"/>
          <w:rtl/>
        </w:rPr>
        <w:footnoteReference w:id="20"/>
      </w:r>
      <w:r w:rsidRPr="003B5E2B">
        <w:rPr>
          <w:rFonts w:cs="B Nazanin"/>
          <w:sz w:val="28"/>
          <w:szCs w:val="28"/>
          <w:rtl/>
        </w:rPr>
        <w:t xml:space="preserve">(1967) </w:t>
      </w:r>
      <w:r w:rsidRPr="003B5E2B">
        <w:rPr>
          <w:rFonts w:cs="B Nazanin" w:hint="cs"/>
          <w:sz w:val="28"/>
          <w:szCs w:val="28"/>
          <w:rtl/>
        </w:rPr>
        <w:t>گزارش</w:t>
      </w:r>
      <w:r w:rsidRPr="003B5E2B">
        <w:rPr>
          <w:rFonts w:cs="B Nazanin"/>
          <w:sz w:val="28"/>
          <w:szCs w:val="28"/>
          <w:rtl/>
        </w:rPr>
        <w:t xml:space="preserve"> </w:t>
      </w:r>
      <w:r w:rsidRPr="003B5E2B">
        <w:rPr>
          <w:rFonts w:cs="B Nazanin" w:hint="cs"/>
          <w:sz w:val="28"/>
          <w:szCs w:val="28"/>
          <w:rtl/>
        </w:rPr>
        <w:t>کرده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عزت</w:t>
      </w:r>
      <w:r w:rsidRPr="003B5E2B">
        <w:rPr>
          <w:rFonts w:cs="B Nazanin"/>
          <w:sz w:val="28"/>
          <w:szCs w:val="28"/>
          <w:rtl/>
        </w:rPr>
        <w:t xml:space="preserve"> </w:t>
      </w:r>
      <w:r w:rsidRPr="003B5E2B">
        <w:rPr>
          <w:rFonts w:cs="B Nazanin" w:hint="cs"/>
          <w:sz w:val="28"/>
          <w:szCs w:val="28"/>
          <w:rtl/>
        </w:rPr>
        <w:t>نفس</w:t>
      </w:r>
      <w:r w:rsidRPr="003B5E2B">
        <w:rPr>
          <w:rFonts w:cs="B Nazanin"/>
          <w:sz w:val="28"/>
          <w:szCs w:val="28"/>
          <w:rtl/>
        </w:rPr>
        <w:t xml:space="preserve"> </w:t>
      </w:r>
      <w:r w:rsidRPr="003B5E2B">
        <w:rPr>
          <w:rFonts w:cs="B Nazanin" w:hint="cs"/>
          <w:sz w:val="28"/>
          <w:szCs w:val="28"/>
          <w:rtl/>
        </w:rPr>
        <w:t>یکی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مهمترین</w:t>
      </w:r>
      <w:r w:rsidRPr="003B5E2B">
        <w:rPr>
          <w:rFonts w:cs="B Nazanin"/>
          <w:sz w:val="28"/>
          <w:szCs w:val="28"/>
          <w:rtl/>
        </w:rPr>
        <w:t xml:space="preserve"> </w:t>
      </w:r>
      <w:r w:rsidRPr="003B5E2B">
        <w:rPr>
          <w:rFonts w:cs="B Nazanin" w:hint="cs"/>
          <w:sz w:val="28"/>
          <w:szCs w:val="28"/>
          <w:rtl/>
        </w:rPr>
        <w:t>پیش</w:t>
      </w:r>
      <w:r w:rsidRPr="003B5E2B">
        <w:rPr>
          <w:rFonts w:cs="B Nazanin"/>
          <w:sz w:val="28"/>
          <w:szCs w:val="28"/>
          <w:rtl/>
        </w:rPr>
        <w:t xml:space="preserve"> </w:t>
      </w:r>
      <w:r w:rsidRPr="003B5E2B">
        <w:rPr>
          <w:rFonts w:cs="B Nazanin" w:hint="cs"/>
          <w:sz w:val="28"/>
          <w:szCs w:val="28"/>
          <w:rtl/>
        </w:rPr>
        <w:t>بینی</w:t>
      </w:r>
      <w:r w:rsidRPr="003B5E2B">
        <w:rPr>
          <w:rFonts w:cs="B Nazanin"/>
          <w:sz w:val="28"/>
          <w:szCs w:val="28"/>
          <w:rtl/>
        </w:rPr>
        <w:t xml:space="preserve"> </w:t>
      </w:r>
      <w:r w:rsidRPr="003B5E2B">
        <w:rPr>
          <w:rFonts w:cs="B Nazanin" w:hint="cs"/>
          <w:sz w:val="28"/>
          <w:szCs w:val="28"/>
          <w:rtl/>
        </w:rPr>
        <w:t>کننده</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اهمیّت</w:t>
      </w:r>
      <w:r w:rsidRPr="003B5E2B">
        <w:rPr>
          <w:rFonts w:cs="B Nazanin"/>
          <w:sz w:val="28"/>
          <w:szCs w:val="28"/>
          <w:rtl/>
        </w:rPr>
        <w:t xml:space="preserve"> </w:t>
      </w:r>
      <w:r w:rsidRPr="003B5E2B">
        <w:rPr>
          <w:rFonts w:cs="B Nazanin" w:hint="cs"/>
          <w:sz w:val="28"/>
          <w:szCs w:val="28"/>
          <w:rtl/>
        </w:rPr>
        <w:t>عزت</w:t>
      </w:r>
      <w:r w:rsidRPr="003B5E2B">
        <w:rPr>
          <w:rFonts w:cs="B Nazanin"/>
          <w:sz w:val="28"/>
          <w:szCs w:val="28"/>
          <w:rtl/>
        </w:rPr>
        <w:t xml:space="preserve"> </w:t>
      </w:r>
      <w:r w:rsidRPr="003B5E2B">
        <w:rPr>
          <w:rFonts w:cs="B Nazanin" w:hint="cs"/>
          <w:sz w:val="28"/>
          <w:szCs w:val="28"/>
          <w:rtl/>
        </w:rPr>
        <w:t>نفس</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ایجاد</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حدّی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صاحبنظران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پژوهشگران</w:t>
      </w:r>
      <w:r w:rsidRPr="003B5E2B">
        <w:rPr>
          <w:rFonts w:cs="B Nazanin"/>
          <w:sz w:val="28"/>
          <w:szCs w:val="28"/>
          <w:rtl/>
        </w:rPr>
        <w:t xml:space="preserve"> </w:t>
      </w:r>
      <w:r w:rsidRPr="003B5E2B">
        <w:rPr>
          <w:rFonts w:cs="B Nazanin" w:hint="cs"/>
          <w:sz w:val="28"/>
          <w:szCs w:val="28"/>
          <w:rtl/>
        </w:rPr>
        <w:t>روان</w:t>
      </w:r>
      <w:r w:rsidRPr="003B5E2B">
        <w:rPr>
          <w:rFonts w:cs="B Nazanin"/>
          <w:sz w:val="28"/>
          <w:szCs w:val="28"/>
          <w:rtl/>
        </w:rPr>
        <w:t xml:space="preserve"> </w:t>
      </w:r>
      <w:r w:rsidRPr="003B5E2B">
        <w:rPr>
          <w:rFonts w:cs="B Nazanin" w:hint="cs"/>
          <w:sz w:val="28"/>
          <w:szCs w:val="28"/>
          <w:rtl/>
        </w:rPr>
        <w:t>شناسی</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از جمله</w:t>
      </w:r>
      <w:r w:rsidRPr="003B5E2B">
        <w:rPr>
          <w:rFonts w:cs="B Nazanin"/>
          <w:sz w:val="28"/>
          <w:szCs w:val="28"/>
          <w:rtl/>
        </w:rPr>
        <w:t xml:space="preserve"> </w:t>
      </w:r>
      <w:r w:rsidRPr="003B5E2B">
        <w:rPr>
          <w:rFonts w:cs="B Nazanin" w:hint="cs"/>
          <w:sz w:val="28"/>
          <w:szCs w:val="28"/>
          <w:rtl/>
        </w:rPr>
        <w:t>آرگیل</w:t>
      </w:r>
      <w:r w:rsidRPr="003B5E2B">
        <w:rPr>
          <w:rFonts w:cs="B Nazanin"/>
          <w:sz w:val="28"/>
          <w:szCs w:val="28"/>
          <w:rtl/>
        </w:rPr>
        <w:t xml:space="preserve">(2001) </w:t>
      </w:r>
      <w:r w:rsidRPr="003B5E2B">
        <w:rPr>
          <w:rFonts w:cs="B Nazanin" w:hint="cs"/>
          <w:sz w:val="28"/>
          <w:szCs w:val="28"/>
          <w:rtl/>
        </w:rPr>
        <w:t>آن</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جزء</w:t>
      </w:r>
      <w:r w:rsidRPr="003B5E2B">
        <w:rPr>
          <w:rFonts w:cs="B Nazanin"/>
          <w:sz w:val="28"/>
          <w:szCs w:val="28"/>
          <w:rtl/>
        </w:rPr>
        <w:t xml:space="preserve"> </w:t>
      </w:r>
      <w:r w:rsidRPr="003B5E2B">
        <w:rPr>
          <w:rFonts w:cs="B Nazanin" w:hint="cs"/>
          <w:sz w:val="28"/>
          <w:szCs w:val="28"/>
          <w:rtl/>
        </w:rPr>
        <w:t>جدایی</w:t>
      </w:r>
      <w:r w:rsidRPr="003B5E2B">
        <w:rPr>
          <w:rFonts w:cs="B Nazanin"/>
          <w:sz w:val="28"/>
          <w:szCs w:val="28"/>
          <w:rtl/>
        </w:rPr>
        <w:t xml:space="preserve"> </w:t>
      </w:r>
      <w:r w:rsidRPr="003B5E2B">
        <w:rPr>
          <w:rFonts w:cs="B Nazanin" w:hint="cs"/>
          <w:sz w:val="28"/>
          <w:szCs w:val="28"/>
          <w:rtl/>
        </w:rPr>
        <w:t>ناپذیر</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دانند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b/>
          <w:bCs/>
          <w:sz w:val="28"/>
          <w:szCs w:val="28"/>
          <w:rtl/>
        </w:rPr>
      </w:pPr>
      <w:r w:rsidRPr="003B5E2B">
        <w:rPr>
          <w:rFonts w:cs="B Nazanin"/>
          <w:b/>
          <w:bCs/>
          <w:sz w:val="28"/>
          <w:szCs w:val="28"/>
          <w:rtl/>
        </w:rPr>
        <w:t>3-</w:t>
      </w:r>
      <w:r w:rsidRPr="003B5E2B">
        <w:rPr>
          <w:rFonts w:cs="B Nazanin" w:hint="cs"/>
          <w:b/>
          <w:bCs/>
          <w:sz w:val="28"/>
          <w:szCs w:val="28"/>
          <w:rtl/>
        </w:rPr>
        <w:t xml:space="preserve"> اعتقادات</w:t>
      </w:r>
      <w:r w:rsidRPr="003B5E2B">
        <w:rPr>
          <w:rFonts w:cs="B Nazanin"/>
          <w:b/>
          <w:bCs/>
          <w:sz w:val="28"/>
          <w:szCs w:val="28"/>
          <w:rtl/>
        </w:rPr>
        <w:t xml:space="preserve"> </w:t>
      </w:r>
      <w:r w:rsidRPr="003B5E2B">
        <w:rPr>
          <w:rFonts w:cs="B Nazanin" w:hint="cs"/>
          <w:b/>
          <w:bCs/>
          <w:sz w:val="28"/>
          <w:szCs w:val="28"/>
          <w:rtl/>
        </w:rPr>
        <w:t>مذهبی</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یکی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عوامل</w:t>
      </w:r>
      <w:r w:rsidRPr="003B5E2B">
        <w:rPr>
          <w:rFonts w:cs="B Nazanin"/>
          <w:sz w:val="28"/>
          <w:szCs w:val="28"/>
          <w:rtl/>
        </w:rPr>
        <w:t xml:space="preserve"> </w:t>
      </w:r>
      <w:r w:rsidRPr="003B5E2B">
        <w:rPr>
          <w:rFonts w:cs="B Nazanin" w:hint="cs"/>
          <w:sz w:val="28"/>
          <w:szCs w:val="28"/>
          <w:rtl/>
        </w:rPr>
        <w:t>مؤثر</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ایجاد</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ایمان</w:t>
      </w:r>
      <w:r w:rsidRPr="003B5E2B">
        <w:rPr>
          <w:rFonts w:cs="B Nazanin"/>
          <w:sz w:val="28"/>
          <w:szCs w:val="28"/>
          <w:rtl/>
        </w:rPr>
        <w:t xml:space="preserve"> </w:t>
      </w:r>
      <w:r w:rsidRPr="003B5E2B">
        <w:rPr>
          <w:rFonts w:cs="B Nazanin" w:hint="cs"/>
          <w:sz w:val="28"/>
          <w:szCs w:val="28"/>
          <w:rtl/>
        </w:rPr>
        <w:t>مذهبی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آنجا</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ایمان</w:t>
      </w:r>
      <w:r w:rsidRPr="003B5E2B">
        <w:rPr>
          <w:rFonts w:cs="B Nazanin"/>
          <w:sz w:val="28"/>
          <w:szCs w:val="28"/>
          <w:rtl/>
        </w:rPr>
        <w:t xml:space="preserve"> </w:t>
      </w:r>
      <w:r w:rsidRPr="003B5E2B">
        <w:rPr>
          <w:rFonts w:cs="B Nazanin" w:hint="cs"/>
          <w:sz w:val="28"/>
          <w:szCs w:val="28"/>
          <w:rtl/>
        </w:rPr>
        <w:t>دارای</w:t>
      </w:r>
      <w:r w:rsidRPr="003B5E2B">
        <w:rPr>
          <w:rFonts w:cs="B Nazanin"/>
          <w:sz w:val="28"/>
          <w:szCs w:val="28"/>
          <w:rtl/>
        </w:rPr>
        <w:t xml:space="preserve"> </w:t>
      </w:r>
      <w:r w:rsidRPr="003B5E2B">
        <w:rPr>
          <w:rFonts w:cs="B Nazanin" w:hint="cs"/>
          <w:sz w:val="28"/>
          <w:szCs w:val="28"/>
          <w:rtl/>
        </w:rPr>
        <w:t>ارتباطات</w:t>
      </w:r>
      <w:r w:rsidRPr="003B5E2B">
        <w:rPr>
          <w:rFonts w:cs="B Nazanin"/>
          <w:sz w:val="28"/>
          <w:szCs w:val="28"/>
          <w:rtl/>
        </w:rPr>
        <w:t xml:space="preserve"> </w:t>
      </w:r>
      <w:r w:rsidRPr="003B5E2B">
        <w:rPr>
          <w:rFonts w:cs="B Nazanin" w:hint="cs"/>
          <w:sz w:val="28"/>
          <w:szCs w:val="28"/>
          <w:rtl/>
        </w:rPr>
        <w:t>واعتقادات</w:t>
      </w:r>
      <w:r w:rsidRPr="003B5E2B">
        <w:rPr>
          <w:rFonts w:cs="B Nazanin"/>
          <w:sz w:val="28"/>
          <w:szCs w:val="28"/>
          <w:rtl/>
        </w:rPr>
        <w:t xml:space="preserve">  </w:t>
      </w:r>
      <w:r w:rsidRPr="003B5E2B">
        <w:rPr>
          <w:rFonts w:cs="B Nazanin" w:hint="cs"/>
          <w:sz w:val="28"/>
          <w:szCs w:val="28"/>
          <w:rtl/>
        </w:rPr>
        <w:t>معنوی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کمتر</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رهاشدگی،</w:t>
      </w:r>
      <w:r w:rsidRPr="003B5E2B">
        <w:rPr>
          <w:rFonts w:cs="B Nazanin"/>
          <w:sz w:val="28"/>
          <w:szCs w:val="28"/>
          <w:rtl/>
        </w:rPr>
        <w:t xml:space="preserve"> </w:t>
      </w:r>
      <w:r w:rsidRPr="003B5E2B">
        <w:rPr>
          <w:rFonts w:cs="B Nazanin" w:hint="cs"/>
          <w:sz w:val="28"/>
          <w:szCs w:val="28"/>
          <w:rtl/>
        </w:rPr>
        <w:t>پوچی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تنهایی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مایرز</w:t>
      </w:r>
      <w:r w:rsidRPr="003B5E2B">
        <w:rPr>
          <w:rFonts w:cs="B Nazanin"/>
          <w:sz w:val="28"/>
          <w:szCs w:val="28"/>
          <w:rtl/>
        </w:rPr>
        <w:t xml:space="preserve"> (2000) </w:t>
      </w:r>
      <w:r w:rsidRPr="003B5E2B">
        <w:rPr>
          <w:rFonts w:cs="B Nazanin" w:hint="cs"/>
          <w:sz w:val="28"/>
          <w:szCs w:val="28"/>
          <w:rtl/>
        </w:rPr>
        <w:t>معتقد</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ایمان</w:t>
      </w:r>
      <w:r w:rsidRPr="003B5E2B">
        <w:rPr>
          <w:rFonts w:cs="B Nazanin"/>
          <w:sz w:val="28"/>
          <w:szCs w:val="28"/>
          <w:rtl/>
        </w:rPr>
        <w:t xml:space="preserve"> </w:t>
      </w:r>
      <w:r w:rsidRPr="003B5E2B">
        <w:rPr>
          <w:rFonts w:cs="B Nazanin" w:hint="cs"/>
          <w:sz w:val="28"/>
          <w:szCs w:val="28"/>
          <w:rtl/>
        </w:rPr>
        <w:t>مذهبی</w:t>
      </w:r>
      <w:r w:rsidRPr="003B5E2B">
        <w:rPr>
          <w:rFonts w:cs="B Nazanin"/>
          <w:sz w:val="28"/>
          <w:szCs w:val="28"/>
          <w:rtl/>
        </w:rPr>
        <w:t xml:space="preserve"> </w:t>
      </w:r>
      <w:r w:rsidRPr="003B5E2B">
        <w:rPr>
          <w:rFonts w:cs="B Nazanin" w:hint="cs"/>
          <w:sz w:val="28"/>
          <w:szCs w:val="28"/>
          <w:rtl/>
        </w:rPr>
        <w:t>تأثیر</w:t>
      </w:r>
      <w:r w:rsidRPr="003B5E2B">
        <w:rPr>
          <w:rFonts w:cs="B Nazanin"/>
          <w:sz w:val="28"/>
          <w:szCs w:val="28"/>
          <w:rtl/>
        </w:rPr>
        <w:t xml:space="preserve"> </w:t>
      </w:r>
      <w:r w:rsidRPr="003B5E2B">
        <w:rPr>
          <w:rFonts w:cs="B Nazanin" w:hint="cs"/>
          <w:sz w:val="28"/>
          <w:szCs w:val="28"/>
          <w:rtl/>
        </w:rPr>
        <w:t>زیادی</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میزان</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w:t>
      </w:r>
      <w:r w:rsidRPr="003B5E2B">
        <w:rPr>
          <w:rFonts w:cs="B Nazanin" w:hint="cs"/>
          <w:sz w:val="28"/>
          <w:szCs w:val="28"/>
          <w:rtl/>
        </w:rPr>
        <w:t>ایمان</w:t>
      </w:r>
      <w:r w:rsidRPr="003B5E2B">
        <w:rPr>
          <w:rFonts w:cs="B Nazanin"/>
          <w:sz w:val="28"/>
          <w:szCs w:val="28"/>
          <w:rtl/>
        </w:rPr>
        <w:t xml:space="preserve"> </w:t>
      </w:r>
      <w:r w:rsidRPr="003B5E2B">
        <w:rPr>
          <w:rFonts w:cs="B Nazanin" w:hint="cs"/>
          <w:sz w:val="28"/>
          <w:szCs w:val="28"/>
          <w:rtl/>
        </w:rPr>
        <w:t>مورد</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مایرز</w:t>
      </w:r>
      <w:r w:rsidRPr="003B5E2B">
        <w:rPr>
          <w:rFonts w:cs="B Nazanin"/>
          <w:sz w:val="28"/>
          <w:szCs w:val="28"/>
          <w:rtl/>
        </w:rPr>
        <w:t xml:space="preserve"> </w:t>
      </w:r>
      <w:r w:rsidRPr="003B5E2B">
        <w:rPr>
          <w:rFonts w:cs="B Nazanin" w:hint="cs"/>
          <w:sz w:val="28"/>
          <w:szCs w:val="28"/>
          <w:rtl/>
        </w:rPr>
        <w:t>ایمانی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حمایت</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هدفمندی،</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پذیرفته</w:t>
      </w:r>
      <w:r w:rsidRPr="003B5E2B">
        <w:rPr>
          <w:rFonts w:cs="B Nazanin"/>
          <w:sz w:val="28"/>
          <w:szCs w:val="28"/>
          <w:rtl/>
        </w:rPr>
        <w:t xml:space="preserve"> </w:t>
      </w:r>
      <w:r w:rsidRPr="003B5E2B">
        <w:rPr>
          <w:rFonts w:cs="B Nazanin" w:hint="cs"/>
          <w:sz w:val="28"/>
          <w:szCs w:val="28"/>
          <w:rtl/>
        </w:rPr>
        <w:t>شدن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امیدواری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برای</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ارمغان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آورد</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گریلی</w:t>
      </w:r>
      <w:r w:rsidRPr="003B5E2B">
        <w:rPr>
          <w:rStyle w:val="FootnoteReference"/>
          <w:rFonts w:cs="B Nazanin"/>
          <w:sz w:val="28"/>
          <w:szCs w:val="28"/>
          <w:rtl/>
        </w:rPr>
        <w:footnoteReference w:id="21"/>
      </w:r>
      <w:r w:rsidRPr="003B5E2B">
        <w:rPr>
          <w:rFonts w:cs="B Nazanin"/>
          <w:sz w:val="28"/>
          <w:szCs w:val="28"/>
          <w:rtl/>
        </w:rPr>
        <w:t xml:space="preserve">  (1975) </w:t>
      </w:r>
      <w:r w:rsidRPr="003B5E2B">
        <w:rPr>
          <w:rFonts w:cs="B Nazanin" w:hint="cs"/>
          <w:sz w:val="28"/>
          <w:szCs w:val="28"/>
          <w:rtl/>
        </w:rPr>
        <w:t>فعالیت</w:t>
      </w:r>
      <w:r w:rsidRPr="003B5E2B">
        <w:rPr>
          <w:rFonts w:ascii="Times New Roman" w:hAnsi="Times New Roman" w:cs="B Nazanin" w:hint="cs"/>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مذهبی</w:t>
      </w:r>
      <w:r w:rsidRPr="003B5E2B">
        <w:rPr>
          <w:rFonts w:cs="B Nazanin"/>
          <w:sz w:val="28"/>
          <w:szCs w:val="28"/>
          <w:rtl/>
        </w:rPr>
        <w:t xml:space="preserve"> </w:t>
      </w:r>
      <w:r w:rsidRPr="003B5E2B">
        <w:rPr>
          <w:rFonts w:cs="B Nazanin" w:hint="cs"/>
          <w:sz w:val="28"/>
          <w:szCs w:val="28"/>
          <w:rtl/>
        </w:rPr>
        <w:t>دارای</w:t>
      </w:r>
      <w:r w:rsidRPr="003B5E2B">
        <w:rPr>
          <w:rFonts w:cs="B Nazanin"/>
          <w:sz w:val="28"/>
          <w:szCs w:val="28"/>
          <w:rtl/>
        </w:rPr>
        <w:t xml:space="preserve"> </w:t>
      </w:r>
      <w:r w:rsidRPr="003B5E2B">
        <w:rPr>
          <w:rFonts w:cs="B Nazanin" w:hint="cs"/>
          <w:sz w:val="28"/>
          <w:szCs w:val="28"/>
          <w:rtl/>
        </w:rPr>
        <w:t>کارکردهایی</w:t>
      </w:r>
      <w:r w:rsidRPr="003B5E2B">
        <w:rPr>
          <w:rFonts w:cs="B Nazanin"/>
          <w:sz w:val="28"/>
          <w:szCs w:val="28"/>
          <w:rtl/>
        </w:rPr>
        <w:t xml:space="preserve"> </w:t>
      </w:r>
      <w:r w:rsidRPr="003B5E2B">
        <w:rPr>
          <w:rFonts w:cs="B Nazanin" w:hint="cs"/>
          <w:sz w:val="28"/>
          <w:szCs w:val="28"/>
          <w:rtl/>
        </w:rPr>
        <w:t>هستند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نهایتاً</w:t>
      </w:r>
      <w:r w:rsidRPr="003B5E2B">
        <w:rPr>
          <w:rFonts w:cs="B Nazanin"/>
          <w:sz w:val="28"/>
          <w:szCs w:val="28"/>
          <w:rtl/>
        </w:rPr>
        <w:t xml:space="preserve"> </w:t>
      </w:r>
      <w:r w:rsidRPr="003B5E2B">
        <w:rPr>
          <w:rFonts w:cs="B Nazanin" w:hint="cs"/>
          <w:sz w:val="28"/>
          <w:szCs w:val="28"/>
          <w:rtl/>
        </w:rPr>
        <w:t>موجب</w:t>
      </w:r>
      <w:r w:rsidRPr="003B5E2B">
        <w:rPr>
          <w:rFonts w:cs="B Nazanin"/>
          <w:sz w:val="28"/>
          <w:szCs w:val="28"/>
          <w:rtl/>
        </w:rPr>
        <w:t xml:space="preserve"> </w:t>
      </w:r>
      <w:r w:rsidRPr="003B5E2B">
        <w:rPr>
          <w:rFonts w:cs="B Nazanin" w:hint="cs"/>
          <w:sz w:val="28"/>
          <w:szCs w:val="28"/>
          <w:rtl/>
        </w:rPr>
        <w:t>افزایش</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گردد</w:t>
      </w:r>
      <w:r w:rsidRPr="003B5E2B">
        <w:rPr>
          <w:rFonts w:cs="B Nazanin"/>
          <w:sz w:val="28"/>
          <w:szCs w:val="28"/>
          <w:rtl/>
        </w:rPr>
        <w:t xml:space="preserve">.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هیلز</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 xml:space="preserve">آرگیل </w:t>
      </w:r>
      <w:r w:rsidRPr="003B5E2B">
        <w:rPr>
          <w:rFonts w:cs="B Nazanin"/>
          <w:sz w:val="28"/>
          <w:szCs w:val="28"/>
          <w:rtl/>
        </w:rPr>
        <w:t xml:space="preserve">(1998)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بیان</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کارکردها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مواردی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جمله</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اتصال</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معبودی</w:t>
      </w:r>
      <w:r w:rsidRPr="003B5E2B">
        <w:rPr>
          <w:rFonts w:cs="B Nazanin"/>
          <w:sz w:val="28"/>
          <w:szCs w:val="28"/>
          <w:rtl/>
        </w:rPr>
        <w:t xml:space="preserve"> </w:t>
      </w:r>
      <w:r w:rsidRPr="003B5E2B">
        <w:rPr>
          <w:rFonts w:cs="B Nazanin" w:hint="cs"/>
          <w:sz w:val="28"/>
          <w:szCs w:val="28"/>
          <w:rtl/>
        </w:rPr>
        <w:t>بسیار</w:t>
      </w:r>
      <w:r w:rsidRPr="003B5E2B">
        <w:rPr>
          <w:rFonts w:cs="B Nazanin"/>
          <w:sz w:val="28"/>
          <w:szCs w:val="28"/>
          <w:rtl/>
        </w:rPr>
        <w:t xml:space="preserve"> </w:t>
      </w:r>
      <w:r w:rsidRPr="003B5E2B">
        <w:rPr>
          <w:rFonts w:cs="B Nazanin" w:hint="cs"/>
          <w:sz w:val="28"/>
          <w:szCs w:val="28"/>
          <w:rtl/>
        </w:rPr>
        <w:t>قدرتمندو</w:t>
      </w:r>
      <w:r w:rsidRPr="003B5E2B">
        <w:rPr>
          <w:rFonts w:cs="B Nazanin"/>
          <w:sz w:val="28"/>
          <w:szCs w:val="28"/>
          <w:rtl/>
        </w:rPr>
        <w:t xml:space="preserve"> </w:t>
      </w:r>
      <w:r w:rsidRPr="003B5E2B">
        <w:rPr>
          <w:rFonts w:cs="B Nazanin" w:hint="cs"/>
          <w:sz w:val="28"/>
          <w:szCs w:val="28"/>
          <w:rtl/>
        </w:rPr>
        <w:t>مقدس،</w:t>
      </w:r>
      <w:r w:rsidRPr="003B5E2B">
        <w:rPr>
          <w:rFonts w:cs="B Nazanin"/>
          <w:sz w:val="28"/>
          <w:szCs w:val="28"/>
          <w:rtl/>
        </w:rPr>
        <w:t xml:space="preserve"> </w:t>
      </w:r>
      <w:r w:rsidRPr="003B5E2B">
        <w:rPr>
          <w:rFonts w:cs="B Nazanin" w:hint="cs"/>
          <w:sz w:val="28"/>
          <w:szCs w:val="28"/>
          <w:rtl/>
        </w:rPr>
        <w:t>عشق،</w:t>
      </w:r>
      <w:r w:rsidRPr="003B5E2B">
        <w:rPr>
          <w:rFonts w:cs="B Nazanin"/>
          <w:sz w:val="28"/>
          <w:szCs w:val="28"/>
          <w:rtl/>
        </w:rPr>
        <w:t xml:space="preserve"> </w:t>
      </w:r>
      <w:r w:rsidRPr="003B5E2B">
        <w:rPr>
          <w:rFonts w:cs="B Nazanin" w:hint="cs"/>
          <w:sz w:val="28"/>
          <w:szCs w:val="28"/>
          <w:rtl/>
        </w:rPr>
        <w:t>برابری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درجمع</w:t>
      </w:r>
      <w:r w:rsidRPr="003B5E2B">
        <w:rPr>
          <w:rFonts w:cs="B Nazanin"/>
          <w:sz w:val="28"/>
          <w:szCs w:val="28"/>
          <w:rtl/>
        </w:rPr>
        <w:t xml:space="preserve"> </w:t>
      </w:r>
      <w:r w:rsidRPr="003B5E2B">
        <w:rPr>
          <w:rFonts w:cs="B Nazanin" w:hint="cs"/>
          <w:sz w:val="28"/>
          <w:szCs w:val="28"/>
          <w:rtl/>
        </w:rPr>
        <w:t>بودن</w:t>
      </w:r>
      <w:r w:rsidRPr="003B5E2B">
        <w:rPr>
          <w:rFonts w:cs="B Nazanin"/>
          <w:sz w:val="28"/>
          <w:szCs w:val="28"/>
          <w:rtl/>
        </w:rPr>
        <w:t xml:space="preserve"> </w:t>
      </w:r>
      <w:r w:rsidRPr="003B5E2B">
        <w:rPr>
          <w:rFonts w:cs="B Nazanin" w:hint="cs"/>
          <w:sz w:val="28"/>
          <w:szCs w:val="28"/>
          <w:rtl/>
        </w:rPr>
        <w:t>اشاره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کنند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کالدور</w:t>
      </w:r>
      <w:r w:rsidRPr="003B5E2B">
        <w:rPr>
          <w:rStyle w:val="FootnoteReference"/>
          <w:rFonts w:cs="B Nazanin"/>
          <w:sz w:val="28"/>
          <w:szCs w:val="28"/>
          <w:rtl/>
        </w:rPr>
        <w:footnoteReference w:id="22"/>
      </w:r>
      <w:r w:rsidRPr="003B5E2B">
        <w:rPr>
          <w:rFonts w:cs="B Nazanin" w:hint="cs"/>
          <w:sz w:val="28"/>
          <w:szCs w:val="28"/>
          <w:rtl/>
        </w:rPr>
        <w:t xml:space="preserve"> </w:t>
      </w:r>
      <w:r w:rsidRPr="003B5E2B">
        <w:rPr>
          <w:rFonts w:cs="B Nazanin"/>
          <w:sz w:val="28"/>
          <w:szCs w:val="28"/>
          <w:rtl/>
        </w:rPr>
        <w:t xml:space="preserve">(1994) </w:t>
      </w:r>
      <w:r w:rsidRPr="003B5E2B">
        <w:rPr>
          <w:rFonts w:cs="B Nazanin" w:hint="cs"/>
          <w:sz w:val="28"/>
          <w:szCs w:val="28"/>
          <w:rtl/>
        </w:rPr>
        <w:t>معتقد</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مذهبی</w:t>
      </w:r>
      <w:r w:rsidRPr="003B5E2B">
        <w:rPr>
          <w:rFonts w:cs="B Nazanin"/>
          <w:sz w:val="28"/>
          <w:szCs w:val="28"/>
          <w:rtl/>
        </w:rPr>
        <w:t xml:space="preserve"> </w:t>
      </w:r>
      <w:r w:rsidRPr="003B5E2B">
        <w:rPr>
          <w:rFonts w:cs="B Nazanin" w:hint="cs"/>
          <w:sz w:val="28"/>
          <w:szCs w:val="28"/>
          <w:rtl/>
        </w:rPr>
        <w:t>نزدیکترین</w:t>
      </w:r>
      <w:r w:rsidRPr="003B5E2B">
        <w:rPr>
          <w:rFonts w:cs="B Nazanin"/>
          <w:sz w:val="28"/>
          <w:szCs w:val="28"/>
          <w:rtl/>
        </w:rPr>
        <w:t xml:space="preserve"> </w:t>
      </w:r>
      <w:r w:rsidRPr="003B5E2B">
        <w:rPr>
          <w:rFonts w:cs="B Nazanin" w:hint="cs"/>
          <w:sz w:val="28"/>
          <w:szCs w:val="28"/>
          <w:rtl/>
        </w:rPr>
        <w:t>دوستان</w:t>
      </w:r>
      <w:r w:rsidRPr="003B5E2B">
        <w:rPr>
          <w:rFonts w:cs="B Nazanin"/>
          <w:sz w:val="28"/>
          <w:szCs w:val="28"/>
          <w:rtl/>
        </w:rPr>
        <w:t xml:space="preserve"> </w:t>
      </w:r>
      <w:r w:rsidRPr="003B5E2B">
        <w:rPr>
          <w:rFonts w:cs="B Nazanin" w:hint="cs"/>
          <w:sz w:val="28"/>
          <w:szCs w:val="28"/>
          <w:rtl/>
        </w:rPr>
        <w:t>خود</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میان</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مذهبی</w:t>
      </w:r>
      <w:r w:rsidRPr="003B5E2B">
        <w:rPr>
          <w:rFonts w:cs="B Nazanin"/>
          <w:sz w:val="28"/>
          <w:szCs w:val="28"/>
          <w:rtl/>
        </w:rPr>
        <w:t xml:space="preserve"> </w:t>
      </w:r>
      <w:r w:rsidRPr="003B5E2B">
        <w:rPr>
          <w:rFonts w:cs="B Nazanin" w:hint="cs"/>
          <w:sz w:val="28"/>
          <w:szCs w:val="28"/>
          <w:rtl/>
        </w:rPr>
        <w:t>انتخاب</w:t>
      </w:r>
      <w:r w:rsidRPr="003B5E2B">
        <w:rPr>
          <w:rFonts w:cs="B Nazanin"/>
          <w:sz w:val="28"/>
          <w:szCs w:val="28"/>
          <w:rtl/>
        </w:rPr>
        <w:t xml:space="preserve"> </w:t>
      </w:r>
      <w:r w:rsidRPr="003B5E2B">
        <w:rPr>
          <w:rFonts w:cs="B Nazanin" w:hint="cs"/>
          <w:sz w:val="28"/>
          <w:szCs w:val="28"/>
          <w:rtl/>
        </w:rPr>
        <w:t>می کنند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علاوه</w:t>
      </w:r>
      <w:r w:rsidRPr="003B5E2B">
        <w:rPr>
          <w:rFonts w:cs="B Nazanin"/>
          <w:sz w:val="28"/>
          <w:szCs w:val="28"/>
          <w:rtl/>
        </w:rPr>
        <w:t xml:space="preserve"> </w:t>
      </w:r>
      <w:r w:rsidRPr="003B5E2B">
        <w:rPr>
          <w:rFonts w:cs="B Nazanin" w:hint="cs"/>
          <w:sz w:val="28"/>
          <w:szCs w:val="28"/>
          <w:rtl/>
        </w:rPr>
        <w:t>برداشتن</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نزدیکی</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خداوند،</w:t>
      </w:r>
      <w:r w:rsidRPr="003B5E2B">
        <w:rPr>
          <w:rFonts w:cs="B Nazanin"/>
          <w:sz w:val="28"/>
          <w:szCs w:val="28"/>
          <w:rtl/>
        </w:rPr>
        <w:t xml:space="preserve"> </w:t>
      </w:r>
      <w:r w:rsidRPr="003B5E2B">
        <w:rPr>
          <w:rFonts w:cs="B Nazanin" w:hint="cs"/>
          <w:sz w:val="28"/>
          <w:szCs w:val="28"/>
          <w:rtl/>
        </w:rPr>
        <w:t>نسبت</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مردم</w:t>
      </w:r>
      <w:r w:rsidRPr="003B5E2B">
        <w:rPr>
          <w:rFonts w:cs="B Nazanin"/>
          <w:sz w:val="28"/>
          <w:szCs w:val="28"/>
          <w:rtl/>
        </w:rPr>
        <w:t xml:space="preserve"> </w:t>
      </w:r>
      <w:r w:rsidRPr="003B5E2B">
        <w:rPr>
          <w:rFonts w:cs="B Nazanin" w:hint="cs"/>
          <w:sz w:val="28"/>
          <w:szCs w:val="28"/>
          <w:rtl/>
        </w:rPr>
        <w:t>دید</w:t>
      </w:r>
      <w:r w:rsidRPr="003B5E2B">
        <w:rPr>
          <w:rFonts w:cs="B Nazanin"/>
          <w:sz w:val="28"/>
          <w:szCs w:val="28"/>
          <w:rtl/>
        </w:rPr>
        <w:t xml:space="preserve"> </w:t>
      </w:r>
      <w:r w:rsidRPr="003B5E2B">
        <w:rPr>
          <w:rFonts w:cs="B Nazanin" w:hint="cs"/>
          <w:sz w:val="28"/>
          <w:szCs w:val="28"/>
          <w:rtl/>
        </w:rPr>
        <w:t>مثبتی</w:t>
      </w:r>
      <w:r w:rsidRPr="003B5E2B">
        <w:rPr>
          <w:rFonts w:cs="B Nazanin"/>
          <w:sz w:val="28"/>
          <w:szCs w:val="28"/>
          <w:rtl/>
        </w:rPr>
        <w:t xml:space="preserve"> </w:t>
      </w:r>
      <w:r w:rsidRPr="003B5E2B">
        <w:rPr>
          <w:rFonts w:cs="B Nazanin" w:hint="cs"/>
          <w:sz w:val="28"/>
          <w:szCs w:val="28"/>
          <w:rtl/>
        </w:rPr>
        <w:t>دارند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همه</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عوامل</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آنها</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افزاید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b/>
          <w:bCs/>
          <w:sz w:val="28"/>
          <w:szCs w:val="28"/>
          <w:rtl/>
        </w:rPr>
      </w:pPr>
      <w:r w:rsidRPr="003B5E2B">
        <w:rPr>
          <w:rFonts w:cs="B Nazanin"/>
          <w:b/>
          <w:bCs/>
          <w:sz w:val="28"/>
          <w:szCs w:val="28"/>
          <w:rtl/>
        </w:rPr>
        <w:t>4-</w:t>
      </w:r>
      <w:r w:rsidRPr="003B5E2B">
        <w:rPr>
          <w:rFonts w:cs="B Nazanin" w:hint="cs"/>
          <w:b/>
          <w:bCs/>
          <w:sz w:val="28"/>
          <w:szCs w:val="28"/>
          <w:rtl/>
        </w:rPr>
        <w:t xml:space="preserve"> سرمایه</w:t>
      </w:r>
      <w:r w:rsidRPr="003B5E2B">
        <w:rPr>
          <w:rFonts w:cs="B Nazanin"/>
          <w:b/>
          <w:bCs/>
          <w:sz w:val="28"/>
          <w:szCs w:val="28"/>
          <w:rtl/>
        </w:rPr>
        <w:t xml:space="preserve"> </w:t>
      </w:r>
      <w:r w:rsidRPr="003B5E2B">
        <w:rPr>
          <w:rFonts w:cs="B Nazanin" w:hint="cs"/>
          <w:b/>
          <w:bCs/>
          <w:sz w:val="28"/>
          <w:szCs w:val="28"/>
          <w:rtl/>
        </w:rPr>
        <w:t>اجتماعی</w:t>
      </w:r>
      <w:r w:rsidRPr="003B5E2B">
        <w:rPr>
          <w:rFonts w:cs="B Nazanin"/>
          <w:b/>
          <w:bCs/>
          <w:sz w:val="28"/>
          <w:szCs w:val="28"/>
          <w:rtl/>
        </w:rPr>
        <w:t xml:space="preserve">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یکی</w:t>
      </w:r>
      <w:r w:rsidRPr="003B5E2B">
        <w:rPr>
          <w:rFonts w:cs="B Nazanin"/>
          <w:sz w:val="28"/>
          <w:szCs w:val="28"/>
          <w:rtl/>
        </w:rPr>
        <w:t xml:space="preserve"> </w:t>
      </w:r>
      <w:r w:rsidRPr="003B5E2B">
        <w:rPr>
          <w:rFonts w:cs="B Nazanin" w:hint="cs"/>
          <w:sz w:val="28"/>
          <w:szCs w:val="28"/>
          <w:rtl/>
        </w:rPr>
        <w:t>ازمفاهیمی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درسال</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اخیرواردحوزه</w:t>
      </w:r>
      <w:r w:rsidRPr="003B5E2B">
        <w:rPr>
          <w:rFonts w:cs="B Nazanin"/>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علوم</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واقتصادی</w:t>
      </w:r>
      <w:r w:rsidRPr="003B5E2B">
        <w:rPr>
          <w:rFonts w:cs="B Nazanin"/>
          <w:sz w:val="28"/>
          <w:szCs w:val="28"/>
          <w:rtl/>
        </w:rPr>
        <w:t xml:space="preserve"> </w:t>
      </w:r>
      <w:r w:rsidRPr="003B5E2B">
        <w:rPr>
          <w:rFonts w:cs="B Nazanin" w:hint="cs"/>
          <w:sz w:val="28"/>
          <w:szCs w:val="28"/>
          <w:rtl/>
        </w:rPr>
        <w:t>شده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مفهوم</w:t>
      </w:r>
      <w:r w:rsidRPr="003B5E2B">
        <w:rPr>
          <w:rFonts w:cs="B Nazanin"/>
          <w:sz w:val="28"/>
          <w:szCs w:val="28"/>
          <w:rtl/>
        </w:rPr>
        <w:t xml:space="preserve"> «</w:t>
      </w:r>
      <w:r w:rsidRPr="003B5E2B">
        <w:rPr>
          <w:rFonts w:cs="B Nazanin" w:hint="cs"/>
          <w:sz w:val="28"/>
          <w:szCs w:val="28"/>
          <w:rtl/>
        </w:rPr>
        <w:t>سرمایه اجتماعی</w:t>
      </w:r>
      <w:r w:rsidRPr="003B5E2B">
        <w:rPr>
          <w:rStyle w:val="FootnoteReference"/>
          <w:rFonts w:cs="B Nazanin"/>
          <w:sz w:val="28"/>
          <w:szCs w:val="28"/>
          <w:rtl/>
        </w:rPr>
        <w:footnoteReference w:id="23"/>
      </w:r>
      <w:r w:rsidRPr="003B5E2B">
        <w:rPr>
          <w:rFonts w:cs="B Nazanin"/>
          <w:sz w:val="28"/>
          <w:szCs w:val="28"/>
          <w:rtl/>
        </w:rPr>
        <w:t>»</w:t>
      </w:r>
      <w:r w:rsidRPr="003B5E2B">
        <w:rPr>
          <w:rFonts w:cs="B Nazanin" w:hint="cs"/>
          <w:sz w:val="28"/>
          <w:szCs w:val="28"/>
          <w:rtl/>
        </w:rPr>
        <w:t xml:space="preserve"> است</w:t>
      </w:r>
      <w:r w:rsidRPr="003B5E2B">
        <w:rPr>
          <w:rFonts w:cs="B Nazanin"/>
          <w:sz w:val="28"/>
          <w:szCs w:val="28"/>
          <w:rtl/>
        </w:rPr>
        <w:t xml:space="preserve">. </w:t>
      </w:r>
      <w:r w:rsidRPr="003B5E2B">
        <w:rPr>
          <w:rFonts w:cs="B Nazanin" w:hint="cs"/>
          <w:sz w:val="28"/>
          <w:szCs w:val="28"/>
          <w:rtl/>
        </w:rPr>
        <w:t>ریچاردز</w:t>
      </w:r>
      <w:r w:rsidRPr="003B5E2B">
        <w:rPr>
          <w:rStyle w:val="FootnoteReference"/>
          <w:rFonts w:cs="B Nazanin"/>
          <w:sz w:val="28"/>
          <w:szCs w:val="28"/>
          <w:rtl/>
        </w:rPr>
        <w:footnoteReference w:id="24"/>
      </w:r>
      <w:r w:rsidRPr="003B5E2B">
        <w:rPr>
          <w:rFonts w:cs="B Nazanin"/>
          <w:sz w:val="28"/>
          <w:szCs w:val="28"/>
          <w:rtl/>
        </w:rPr>
        <w:t xml:space="preserve"> (2000) </w:t>
      </w:r>
      <w:r w:rsidRPr="003B5E2B">
        <w:rPr>
          <w:rFonts w:cs="B Nazanin" w:hint="cs"/>
          <w:sz w:val="28"/>
          <w:szCs w:val="28"/>
          <w:rtl/>
        </w:rPr>
        <w:t>سرمایه</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همبستگی</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چگونگی</w:t>
      </w:r>
      <w:r w:rsidRPr="003B5E2B">
        <w:rPr>
          <w:rFonts w:cs="B Nazanin"/>
          <w:sz w:val="28"/>
          <w:szCs w:val="28"/>
          <w:rtl/>
        </w:rPr>
        <w:t xml:space="preserve"> </w:t>
      </w:r>
      <w:r w:rsidRPr="003B5E2B">
        <w:rPr>
          <w:rFonts w:cs="B Nazanin" w:hint="cs"/>
          <w:sz w:val="28"/>
          <w:szCs w:val="28"/>
          <w:rtl/>
        </w:rPr>
        <w:t>شبکه</w:t>
      </w:r>
      <w:r w:rsidRPr="003B5E2B">
        <w:rPr>
          <w:rFonts w:cs="B Nazanin"/>
          <w:sz w:val="28"/>
          <w:szCs w:val="28"/>
          <w:rtl/>
        </w:rPr>
        <w:t xml:space="preserve"> </w:t>
      </w:r>
      <w:r w:rsidRPr="003B5E2B">
        <w:rPr>
          <w:rFonts w:cs="B Nazanin" w:hint="cs"/>
          <w:sz w:val="28"/>
          <w:szCs w:val="28"/>
          <w:rtl/>
        </w:rPr>
        <w:lastRenderedPageBreak/>
        <w:t>روابط</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دوستی</w:t>
      </w:r>
      <w:r w:rsidRPr="003B5E2B">
        <w:rPr>
          <w:rFonts w:cs="B Nazanin"/>
          <w:sz w:val="28"/>
          <w:szCs w:val="28"/>
          <w:rtl/>
        </w:rPr>
        <w:t xml:space="preserve"> </w:t>
      </w:r>
      <w:r w:rsidRPr="003B5E2B">
        <w:rPr>
          <w:rFonts w:cs="B Nazanin" w:hint="cs"/>
          <w:sz w:val="28"/>
          <w:szCs w:val="28"/>
          <w:rtl/>
        </w:rPr>
        <w:t>ها،</w:t>
      </w:r>
      <w:r w:rsidRPr="003B5E2B">
        <w:rPr>
          <w:rFonts w:cs="B Nazanin"/>
          <w:sz w:val="28"/>
          <w:szCs w:val="28"/>
          <w:rtl/>
        </w:rPr>
        <w:t xml:space="preserve"> </w:t>
      </w:r>
      <w:r w:rsidRPr="003B5E2B">
        <w:rPr>
          <w:rFonts w:cs="B Nazanin" w:hint="cs"/>
          <w:sz w:val="28"/>
          <w:szCs w:val="28"/>
          <w:rtl/>
        </w:rPr>
        <w:t>احساس</w:t>
      </w:r>
      <w:r w:rsidRPr="003B5E2B">
        <w:rPr>
          <w:rFonts w:cs="B Nazanin"/>
          <w:sz w:val="28"/>
          <w:szCs w:val="28"/>
          <w:rtl/>
        </w:rPr>
        <w:t xml:space="preserve"> </w:t>
      </w:r>
      <w:r w:rsidRPr="003B5E2B">
        <w:rPr>
          <w:rFonts w:cs="B Nazanin" w:hint="cs"/>
          <w:sz w:val="28"/>
          <w:szCs w:val="28"/>
          <w:rtl/>
        </w:rPr>
        <w:t>کنترل</w:t>
      </w:r>
      <w:r w:rsidRPr="003B5E2B">
        <w:rPr>
          <w:rFonts w:cs="B Nazanin"/>
          <w:sz w:val="28"/>
          <w:szCs w:val="28"/>
          <w:rtl/>
        </w:rPr>
        <w:t xml:space="preserve"> </w:t>
      </w:r>
      <w:r w:rsidRPr="003B5E2B">
        <w:rPr>
          <w:rFonts w:cs="B Nazanin" w:hint="cs"/>
          <w:sz w:val="28"/>
          <w:szCs w:val="28"/>
          <w:rtl/>
        </w:rPr>
        <w:t>شخصی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اعتماد</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می</w:t>
      </w:r>
      <w:r w:rsidRPr="003B5E2B">
        <w:rPr>
          <w:rFonts w:ascii="Times New Roman" w:hAnsi="Times New Roman" w:cs="B Nazanin"/>
          <w:sz w:val="28"/>
          <w:szCs w:val="28"/>
          <w:rtl/>
        </w:rPr>
        <w:softHyphen/>
      </w:r>
      <w:r w:rsidRPr="003B5E2B">
        <w:rPr>
          <w:rFonts w:cs="B Nazanin" w:hint="cs"/>
          <w:sz w:val="28"/>
          <w:szCs w:val="28"/>
          <w:rtl/>
        </w:rPr>
        <w:t>داند</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عقیده</w:t>
      </w:r>
      <w:r w:rsidRPr="003B5E2B">
        <w:rPr>
          <w:rFonts w:ascii="Times New Roman" w:hAnsi="Times New Roman" w:cs="B Nazanin" w:hint="cs"/>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سرمایه</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بیش</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سرمایه</w:t>
      </w:r>
      <w:r w:rsidRPr="003B5E2B">
        <w:rPr>
          <w:rFonts w:cs="B Nazanin"/>
          <w:sz w:val="28"/>
          <w:szCs w:val="28"/>
          <w:rtl/>
        </w:rPr>
        <w:t xml:space="preserve"> </w:t>
      </w:r>
      <w:r w:rsidRPr="003B5E2B">
        <w:rPr>
          <w:rFonts w:cs="B Nazanin" w:hint="cs"/>
          <w:sz w:val="28"/>
          <w:szCs w:val="28"/>
          <w:rtl/>
        </w:rPr>
        <w:t>انسانی</w:t>
      </w:r>
      <w:r w:rsidRPr="003B5E2B">
        <w:rPr>
          <w:rFonts w:cs="B Nazanin"/>
          <w:sz w:val="28"/>
          <w:szCs w:val="28"/>
          <w:rtl/>
        </w:rPr>
        <w:t>(</w:t>
      </w:r>
      <w:r w:rsidRPr="003B5E2B">
        <w:rPr>
          <w:rFonts w:cs="B Nazanin" w:hint="cs"/>
          <w:sz w:val="28"/>
          <w:szCs w:val="28"/>
          <w:rtl/>
        </w:rPr>
        <w:t>سطح</w:t>
      </w:r>
      <w:r w:rsidRPr="003B5E2B">
        <w:rPr>
          <w:rFonts w:cs="B Nazanin"/>
          <w:sz w:val="28"/>
          <w:szCs w:val="28"/>
          <w:rtl/>
        </w:rPr>
        <w:t xml:space="preserve"> </w:t>
      </w:r>
      <w:r w:rsidRPr="003B5E2B">
        <w:rPr>
          <w:rFonts w:cs="B Nazanin" w:hint="cs"/>
          <w:sz w:val="28"/>
          <w:szCs w:val="28"/>
          <w:rtl/>
        </w:rPr>
        <w:t>تحصیلات،</w:t>
      </w:r>
      <w:r w:rsidRPr="003B5E2B">
        <w:rPr>
          <w:rFonts w:cs="B Nazanin"/>
          <w:sz w:val="28"/>
          <w:szCs w:val="28"/>
          <w:rtl/>
        </w:rPr>
        <w:t xml:space="preserve"> </w:t>
      </w:r>
      <w:r w:rsidRPr="003B5E2B">
        <w:rPr>
          <w:rFonts w:cs="B Nazanin" w:hint="cs"/>
          <w:sz w:val="28"/>
          <w:szCs w:val="28"/>
          <w:rtl/>
        </w:rPr>
        <w:t>درآمد،</w:t>
      </w:r>
      <w:r w:rsidRPr="003B5E2B">
        <w:rPr>
          <w:rFonts w:cs="B Nazanin"/>
          <w:sz w:val="28"/>
          <w:szCs w:val="28"/>
          <w:rtl/>
        </w:rPr>
        <w:t xml:space="preserve"> </w:t>
      </w:r>
      <w:r w:rsidRPr="003B5E2B">
        <w:rPr>
          <w:rFonts w:cs="B Nazanin" w:hint="cs"/>
          <w:sz w:val="28"/>
          <w:szCs w:val="28"/>
          <w:rtl/>
        </w:rPr>
        <w:t>موقعیت</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برمیزان</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جامعه</w:t>
      </w:r>
      <w:r w:rsidRPr="003B5E2B">
        <w:rPr>
          <w:rFonts w:cs="B Nazanin"/>
          <w:sz w:val="28"/>
          <w:szCs w:val="28"/>
          <w:rtl/>
        </w:rPr>
        <w:t xml:space="preserve"> </w:t>
      </w:r>
      <w:r w:rsidRPr="003B5E2B">
        <w:rPr>
          <w:rFonts w:cs="B Nazanin" w:hint="cs"/>
          <w:sz w:val="28"/>
          <w:szCs w:val="28"/>
          <w:rtl/>
        </w:rPr>
        <w:t>اثر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گذارد</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میرشاه</w:t>
      </w:r>
      <w:r w:rsidRPr="003B5E2B">
        <w:rPr>
          <w:rFonts w:cs="B Nazanin"/>
          <w:sz w:val="28"/>
          <w:szCs w:val="28"/>
          <w:rtl/>
        </w:rPr>
        <w:t xml:space="preserve"> </w:t>
      </w:r>
      <w:r w:rsidRPr="003B5E2B">
        <w:rPr>
          <w:rFonts w:cs="B Nazanin" w:hint="cs"/>
          <w:sz w:val="28"/>
          <w:szCs w:val="28"/>
          <w:rtl/>
        </w:rPr>
        <w:t>جعفری،</w:t>
      </w:r>
      <w:r w:rsidRPr="003B5E2B">
        <w:rPr>
          <w:rFonts w:cs="B Nazanin"/>
          <w:sz w:val="28"/>
          <w:szCs w:val="28"/>
          <w:rtl/>
        </w:rPr>
        <w:t>1381).</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tl/>
        </w:rPr>
        <w:t xml:space="preserve"> </w:t>
      </w:r>
      <w:r w:rsidRPr="003B5E2B">
        <w:rPr>
          <w:rFonts w:cs="B Nazanin" w:hint="cs"/>
          <w:sz w:val="28"/>
          <w:szCs w:val="28"/>
          <w:rtl/>
        </w:rPr>
        <w:t>پوتنام</w:t>
      </w:r>
      <w:r w:rsidRPr="003B5E2B">
        <w:rPr>
          <w:rFonts w:cs="B Nazanin"/>
          <w:sz w:val="28"/>
          <w:szCs w:val="28"/>
          <w:rtl/>
        </w:rPr>
        <w:t xml:space="preserve"> </w:t>
      </w:r>
      <w:r w:rsidRPr="003B5E2B">
        <w:rPr>
          <w:rStyle w:val="FootnoteReference"/>
          <w:rFonts w:cs="B Nazanin"/>
          <w:sz w:val="28"/>
          <w:szCs w:val="28"/>
          <w:rtl/>
        </w:rPr>
        <w:footnoteReference w:id="25"/>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همکاران</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تحقیقی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همکاری</w:t>
      </w:r>
      <w:r w:rsidRPr="003B5E2B">
        <w:rPr>
          <w:rFonts w:cs="B Nazanin"/>
          <w:sz w:val="28"/>
          <w:szCs w:val="28"/>
          <w:rtl/>
        </w:rPr>
        <w:t xml:space="preserve"> </w:t>
      </w:r>
      <w:r w:rsidRPr="003B5E2B">
        <w:rPr>
          <w:rFonts w:cs="B Nazanin" w:hint="cs"/>
          <w:sz w:val="28"/>
          <w:szCs w:val="28"/>
          <w:rtl/>
        </w:rPr>
        <w:t>دانشگاه</w:t>
      </w:r>
      <w:r w:rsidRPr="003B5E2B">
        <w:rPr>
          <w:rFonts w:cs="B Nazanin"/>
          <w:sz w:val="28"/>
          <w:szCs w:val="28"/>
          <w:rtl/>
        </w:rPr>
        <w:t xml:space="preserve"> </w:t>
      </w:r>
      <w:r w:rsidRPr="003B5E2B">
        <w:rPr>
          <w:rFonts w:cs="B Nazanin" w:hint="cs"/>
          <w:sz w:val="28"/>
          <w:szCs w:val="28"/>
          <w:rtl/>
        </w:rPr>
        <w:t>هاروارد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مرکز</w:t>
      </w:r>
      <w:r w:rsidRPr="003B5E2B">
        <w:rPr>
          <w:rFonts w:cs="B Nazanin"/>
          <w:sz w:val="28"/>
          <w:szCs w:val="28"/>
          <w:rtl/>
        </w:rPr>
        <w:t xml:space="preserve"> </w:t>
      </w:r>
      <w:r w:rsidRPr="003B5E2B">
        <w:rPr>
          <w:rFonts w:cs="B Nazanin" w:hint="cs"/>
          <w:sz w:val="28"/>
          <w:szCs w:val="28"/>
          <w:rtl/>
        </w:rPr>
        <w:t>بشر</w:t>
      </w:r>
      <w:r w:rsidRPr="003B5E2B">
        <w:rPr>
          <w:rFonts w:cs="B Nazanin"/>
          <w:sz w:val="28"/>
          <w:szCs w:val="28"/>
          <w:rtl/>
        </w:rPr>
        <w:t xml:space="preserve"> </w:t>
      </w:r>
      <w:r w:rsidRPr="003B5E2B">
        <w:rPr>
          <w:rFonts w:cs="B Nazanin" w:hint="cs"/>
          <w:sz w:val="28"/>
          <w:szCs w:val="28"/>
          <w:rtl/>
        </w:rPr>
        <w:t>دوستی</w:t>
      </w:r>
      <w:r w:rsidRPr="003B5E2B">
        <w:rPr>
          <w:rFonts w:cs="B Nazanin"/>
          <w:sz w:val="28"/>
          <w:szCs w:val="28"/>
          <w:rtl/>
        </w:rPr>
        <w:t xml:space="preserve"> </w:t>
      </w:r>
      <w:r w:rsidRPr="003B5E2B">
        <w:rPr>
          <w:rFonts w:cs="B Nazanin" w:hint="cs"/>
          <w:sz w:val="28"/>
          <w:szCs w:val="28"/>
          <w:rtl/>
        </w:rPr>
        <w:t>دانشگاه</w:t>
      </w:r>
      <w:r w:rsidRPr="003B5E2B">
        <w:rPr>
          <w:rFonts w:cs="B Nazanin"/>
          <w:sz w:val="28"/>
          <w:szCs w:val="28"/>
          <w:rtl/>
        </w:rPr>
        <w:t xml:space="preserve"> </w:t>
      </w:r>
      <w:r w:rsidRPr="003B5E2B">
        <w:rPr>
          <w:rFonts w:cs="B Nazanin" w:hint="cs"/>
          <w:sz w:val="28"/>
          <w:szCs w:val="28"/>
          <w:rtl/>
        </w:rPr>
        <w:t>ایندیانا</w:t>
      </w:r>
      <w:r w:rsidRPr="003B5E2B">
        <w:rPr>
          <w:rFonts w:cs="B Nazanin"/>
          <w:sz w:val="28"/>
          <w:szCs w:val="28"/>
          <w:rtl/>
        </w:rPr>
        <w:t xml:space="preserve"> </w:t>
      </w:r>
      <w:r w:rsidRPr="003B5E2B">
        <w:rPr>
          <w:rFonts w:cs="B Nazanin" w:hint="cs"/>
          <w:sz w:val="28"/>
          <w:szCs w:val="28"/>
          <w:rtl/>
        </w:rPr>
        <w:t>انجام</w:t>
      </w:r>
      <w:r w:rsidRPr="003B5E2B">
        <w:rPr>
          <w:rFonts w:cs="B Nazanin"/>
          <w:sz w:val="28"/>
          <w:szCs w:val="28"/>
          <w:rtl/>
        </w:rPr>
        <w:t xml:space="preserve"> </w:t>
      </w:r>
      <w:r w:rsidRPr="003B5E2B">
        <w:rPr>
          <w:rFonts w:cs="B Nazanin" w:hint="cs"/>
          <w:sz w:val="28"/>
          <w:szCs w:val="28"/>
          <w:rtl/>
        </w:rPr>
        <w:t>دادند،</w:t>
      </w:r>
      <w:r w:rsidRPr="003B5E2B">
        <w:rPr>
          <w:rFonts w:cs="B Nazanin"/>
          <w:sz w:val="28"/>
          <w:szCs w:val="28"/>
          <w:rtl/>
        </w:rPr>
        <w:t xml:space="preserve"> </w:t>
      </w:r>
      <w:r w:rsidRPr="003B5E2B">
        <w:rPr>
          <w:rFonts w:cs="B Nazanin" w:hint="cs"/>
          <w:sz w:val="28"/>
          <w:szCs w:val="28"/>
          <w:rtl/>
        </w:rPr>
        <w:t>دریافتند</w:t>
      </w:r>
      <w:r w:rsidRPr="003B5E2B">
        <w:rPr>
          <w:rFonts w:cs="B Nazanin"/>
          <w:sz w:val="28"/>
          <w:szCs w:val="28"/>
          <w:rtl/>
        </w:rPr>
        <w:t xml:space="preserve"> </w:t>
      </w:r>
      <w:r w:rsidRPr="003B5E2B">
        <w:rPr>
          <w:rFonts w:cs="B Nazanin" w:hint="cs"/>
          <w:sz w:val="28"/>
          <w:szCs w:val="28"/>
          <w:rtl/>
        </w:rPr>
        <w:t>افرادی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روابط</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مهارت</w:t>
      </w:r>
      <w:r w:rsidRPr="003B5E2B">
        <w:rPr>
          <w:rFonts w:cs="B Nazanin"/>
          <w:sz w:val="28"/>
          <w:szCs w:val="28"/>
          <w:rtl/>
        </w:rPr>
        <w:t xml:space="preserve"> </w:t>
      </w:r>
      <w:r w:rsidRPr="003B5E2B">
        <w:rPr>
          <w:rFonts w:cs="B Nazanin" w:hint="cs"/>
          <w:sz w:val="28"/>
          <w:szCs w:val="28"/>
          <w:rtl/>
        </w:rPr>
        <w:t>بیشتر</w:t>
      </w:r>
      <w:r w:rsidRPr="003B5E2B">
        <w:rPr>
          <w:rFonts w:cs="B Nazanin"/>
          <w:sz w:val="28"/>
          <w:szCs w:val="28"/>
          <w:rtl/>
        </w:rPr>
        <w:t xml:space="preserve"> </w:t>
      </w:r>
      <w:r w:rsidRPr="003B5E2B">
        <w:rPr>
          <w:rFonts w:cs="B Nazanin" w:hint="cs"/>
          <w:sz w:val="28"/>
          <w:szCs w:val="28"/>
          <w:rtl/>
        </w:rPr>
        <w:t>دارند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بهتر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توانند</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مردم</w:t>
      </w:r>
      <w:r w:rsidRPr="003B5E2B">
        <w:rPr>
          <w:rFonts w:cs="B Nazanin"/>
          <w:sz w:val="28"/>
          <w:szCs w:val="28"/>
          <w:rtl/>
        </w:rPr>
        <w:t xml:space="preserve"> </w:t>
      </w:r>
      <w:r w:rsidRPr="003B5E2B">
        <w:rPr>
          <w:rFonts w:cs="B Nazanin" w:hint="cs"/>
          <w:sz w:val="28"/>
          <w:szCs w:val="28"/>
          <w:rtl/>
        </w:rPr>
        <w:t>رابطه</w:t>
      </w:r>
      <w:r w:rsidRPr="003B5E2B">
        <w:rPr>
          <w:rFonts w:cs="B Nazanin"/>
          <w:sz w:val="28"/>
          <w:szCs w:val="28"/>
          <w:rtl/>
        </w:rPr>
        <w:t xml:space="preserve"> </w:t>
      </w:r>
      <w:r w:rsidRPr="003B5E2B">
        <w:rPr>
          <w:rFonts w:cs="B Nazanin" w:hint="cs"/>
          <w:sz w:val="28"/>
          <w:szCs w:val="28"/>
          <w:rtl/>
        </w:rPr>
        <w:t>برقرار</w:t>
      </w:r>
      <w:r w:rsidRPr="003B5E2B">
        <w:rPr>
          <w:rFonts w:cs="B Nazanin"/>
          <w:sz w:val="28"/>
          <w:szCs w:val="28"/>
          <w:rtl/>
        </w:rPr>
        <w:t xml:space="preserve"> </w:t>
      </w:r>
      <w:r w:rsidRPr="003B5E2B">
        <w:rPr>
          <w:rFonts w:cs="B Nazanin" w:hint="cs"/>
          <w:sz w:val="28"/>
          <w:szCs w:val="28"/>
          <w:rtl/>
        </w:rPr>
        <w:t>کنند،</w:t>
      </w:r>
      <w:r w:rsidRPr="003B5E2B">
        <w:rPr>
          <w:rFonts w:cs="B Nazanin"/>
          <w:sz w:val="28"/>
          <w:szCs w:val="28"/>
          <w:rtl/>
        </w:rPr>
        <w:t xml:space="preserve"> </w:t>
      </w:r>
      <w:r w:rsidRPr="003B5E2B">
        <w:rPr>
          <w:rFonts w:cs="B Nazanin" w:hint="cs"/>
          <w:sz w:val="28"/>
          <w:szCs w:val="28"/>
          <w:rtl/>
        </w:rPr>
        <w:t>نسبت</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افرادی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نظر مالی</w:t>
      </w:r>
      <w:r w:rsidRPr="003B5E2B">
        <w:rPr>
          <w:rFonts w:cs="B Nazanin"/>
          <w:sz w:val="28"/>
          <w:szCs w:val="28"/>
          <w:rtl/>
        </w:rPr>
        <w:t xml:space="preserve"> </w:t>
      </w:r>
      <w:r w:rsidRPr="003B5E2B">
        <w:rPr>
          <w:rFonts w:cs="B Nazanin" w:hint="cs"/>
          <w:sz w:val="28"/>
          <w:szCs w:val="28"/>
          <w:rtl/>
        </w:rPr>
        <w:t>غنی</w:t>
      </w:r>
      <w:r w:rsidRPr="003B5E2B">
        <w:rPr>
          <w:rFonts w:cs="B Nazanin" w:hint="cs"/>
          <w:sz w:val="28"/>
          <w:szCs w:val="28"/>
          <w:rtl/>
        </w:rPr>
        <w:softHyphen/>
        <w:t>تر،</w:t>
      </w:r>
      <w:r w:rsidRPr="003B5E2B">
        <w:rPr>
          <w:rFonts w:cs="B Nazanin"/>
          <w:sz w:val="28"/>
          <w:szCs w:val="28"/>
          <w:rtl/>
        </w:rPr>
        <w:t xml:space="preserve"> </w:t>
      </w:r>
      <w:r w:rsidRPr="003B5E2B">
        <w:rPr>
          <w:rFonts w:cs="B Nazanin" w:hint="cs"/>
          <w:sz w:val="28"/>
          <w:szCs w:val="28"/>
          <w:rtl/>
        </w:rPr>
        <w:t>ولی</w:t>
      </w:r>
      <w:r w:rsidRPr="003B5E2B">
        <w:rPr>
          <w:rFonts w:cs="B Nazanin"/>
          <w:sz w:val="28"/>
          <w:szCs w:val="28"/>
          <w:rtl/>
        </w:rPr>
        <w:t xml:space="preserve"> </w:t>
      </w:r>
      <w:r w:rsidRPr="003B5E2B">
        <w:rPr>
          <w:rFonts w:cs="B Nazanin" w:hint="cs"/>
          <w:sz w:val="28"/>
          <w:szCs w:val="28"/>
          <w:rtl/>
        </w:rPr>
        <w:t>روابط</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مطلوبی</w:t>
      </w:r>
      <w:r w:rsidRPr="003B5E2B">
        <w:rPr>
          <w:rFonts w:cs="B Nazanin"/>
          <w:sz w:val="28"/>
          <w:szCs w:val="28"/>
          <w:rtl/>
        </w:rPr>
        <w:t xml:space="preserve"> </w:t>
      </w:r>
      <w:r w:rsidRPr="003B5E2B">
        <w:rPr>
          <w:rFonts w:cs="B Nazanin" w:hint="cs"/>
          <w:sz w:val="28"/>
          <w:szCs w:val="28"/>
          <w:rtl/>
        </w:rPr>
        <w:t>ندارند،</w:t>
      </w:r>
      <w:r w:rsidRPr="003B5E2B">
        <w:rPr>
          <w:rFonts w:cs="B Nazanin"/>
          <w:sz w:val="28"/>
          <w:szCs w:val="28"/>
          <w:rtl/>
        </w:rPr>
        <w:t xml:space="preserve"> </w:t>
      </w:r>
      <w:r w:rsidRPr="003B5E2B">
        <w:rPr>
          <w:rFonts w:cs="B Nazanin" w:hint="cs"/>
          <w:sz w:val="28"/>
          <w:szCs w:val="28"/>
          <w:rtl/>
        </w:rPr>
        <w:t>شادمان</w:t>
      </w:r>
      <w:r w:rsidRPr="003B5E2B">
        <w:rPr>
          <w:rFonts w:ascii="Times New Roman" w:hAnsi="Times New Roman" w:cs="B Nazanin" w:hint="cs"/>
          <w:sz w:val="28"/>
          <w:szCs w:val="28"/>
          <w:rtl/>
        </w:rPr>
        <w:t xml:space="preserve"> </w:t>
      </w:r>
      <w:r w:rsidRPr="003B5E2B">
        <w:rPr>
          <w:rFonts w:cs="B Nazanin" w:hint="cs"/>
          <w:sz w:val="28"/>
          <w:szCs w:val="28"/>
          <w:rtl/>
        </w:rPr>
        <w:t>تر</w:t>
      </w:r>
      <w:r w:rsidRPr="003B5E2B">
        <w:rPr>
          <w:rFonts w:cs="B Nazanin"/>
          <w:sz w:val="28"/>
          <w:szCs w:val="28"/>
          <w:rtl/>
        </w:rPr>
        <w:t xml:space="preserve"> </w:t>
      </w:r>
      <w:r w:rsidRPr="003B5E2B">
        <w:rPr>
          <w:rFonts w:cs="B Nazanin" w:hint="cs"/>
          <w:sz w:val="28"/>
          <w:szCs w:val="28"/>
          <w:rtl/>
        </w:rPr>
        <w:t>هستند</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واقع</w:t>
      </w:r>
      <w:r w:rsidRPr="003B5E2B">
        <w:rPr>
          <w:rFonts w:cs="B Nazanin"/>
          <w:sz w:val="28"/>
          <w:szCs w:val="28"/>
          <w:rtl/>
        </w:rPr>
        <w:t xml:space="preserve"> </w:t>
      </w:r>
      <w:r w:rsidRPr="003B5E2B">
        <w:rPr>
          <w:rFonts w:cs="B Nazanin" w:hint="cs"/>
          <w:sz w:val="28"/>
          <w:szCs w:val="28"/>
          <w:rtl/>
        </w:rPr>
        <w:t>آنها معتقدند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سرمایه</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واقع</w:t>
      </w:r>
      <w:r w:rsidRPr="003B5E2B">
        <w:rPr>
          <w:rFonts w:cs="B Nazanin"/>
          <w:sz w:val="28"/>
          <w:szCs w:val="28"/>
          <w:rtl/>
        </w:rPr>
        <w:t xml:space="preserve"> </w:t>
      </w:r>
      <w:r w:rsidRPr="003B5E2B">
        <w:rPr>
          <w:rFonts w:cs="B Nazanin" w:hint="cs"/>
          <w:sz w:val="28"/>
          <w:szCs w:val="28"/>
          <w:rtl/>
        </w:rPr>
        <w:t>یک</w:t>
      </w:r>
      <w:r w:rsidRPr="003B5E2B">
        <w:rPr>
          <w:rFonts w:cs="B Nazanin"/>
          <w:sz w:val="28"/>
          <w:szCs w:val="28"/>
          <w:rtl/>
        </w:rPr>
        <w:t xml:space="preserve"> </w:t>
      </w:r>
      <w:r w:rsidRPr="003B5E2B">
        <w:rPr>
          <w:rFonts w:cs="B Nazanin" w:hint="cs"/>
          <w:sz w:val="28"/>
          <w:szCs w:val="28"/>
          <w:rtl/>
        </w:rPr>
        <w:t>پیش</w:t>
      </w:r>
      <w:r w:rsidRPr="003B5E2B">
        <w:rPr>
          <w:rFonts w:cs="B Nazanin"/>
          <w:sz w:val="28"/>
          <w:szCs w:val="28"/>
          <w:rtl/>
        </w:rPr>
        <w:t xml:space="preserve"> </w:t>
      </w:r>
      <w:r w:rsidRPr="003B5E2B">
        <w:rPr>
          <w:rFonts w:cs="B Nazanin" w:hint="cs"/>
          <w:sz w:val="28"/>
          <w:szCs w:val="28"/>
          <w:rtl/>
        </w:rPr>
        <w:t>بینی</w:t>
      </w:r>
      <w:r w:rsidRPr="003B5E2B">
        <w:rPr>
          <w:rFonts w:cs="B Nazanin"/>
          <w:sz w:val="28"/>
          <w:szCs w:val="28"/>
          <w:rtl/>
        </w:rPr>
        <w:t xml:space="preserve"> </w:t>
      </w:r>
      <w:r w:rsidRPr="003B5E2B">
        <w:rPr>
          <w:rFonts w:cs="B Nazanin" w:hint="cs"/>
          <w:sz w:val="28"/>
          <w:szCs w:val="28"/>
          <w:rtl/>
        </w:rPr>
        <w:t>کننده</w:t>
      </w:r>
      <w:r w:rsidRPr="003B5E2B">
        <w:rPr>
          <w:rFonts w:ascii="Times New Roman" w:hAnsi="Times New Roman" w:cs="B Nazanin" w:hint="cs"/>
          <w:sz w:val="28"/>
          <w:szCs w:val="28"/>
          <w:rtl/>
        </w:rPr>
        <w:t xml:space="preserve"> </w:t>
      </w:r>
      <w:r w:rsidRPr="003B5E2B">
        <w:rPr>
          <w:rFonts w:cs="B Nazanin" w:hint="cs"/>
          <w:sz w:val="28"/>
          <w:szCs w:val="28"/>
          <w:rtl/>
        </w:rPr>
        <w:t>ی</w:t>
      </w:r>
      <w:r w:rsidRPr="003B5E2B">
        <w:rPr>
          <w:rFonts w:cs="B Nazanin"/>
          <w:sz w:val="28"/>
          <w:szCs w:val="28"/>
          <w:rtl/>
        </w:rPr>
        <w:t xml:space="preserve"> </w:t>
      </w:r>
      <w:r w:rsidRPr="003B5E2B">
        <w:rPr>
          <w:rFonts w:cs="B Nazanin" w:hint="cs"/>
          <w:sz w:val="28"/>
          <w:szCs w:val="28"/>
          <w:rtl/>
        </w:rPr>
        <w:t>قوی</w:t>
      </w:r>
      <w:r w:rsidRPr="003B5E2B">
        <w:rPr>
          <w:rFonts w:cs="B Nazanin"/>
          <w:sz w:val="28"/>
          <w:szCs w:val="28"/>
          <w:rtl/>
        </w:rPr>
        <w:t xml:space="preserve"> </w:t>
      </w:r>
      <w:r w:rsidRPr="003B5E2B">
        <w:rPr>
          <w:rFonts w:cs="B Nazanin" w:hint="cs"/>
          <w:sz w:val="28"/>
          <w:szCs w:val="28"/>
          <w:rtl/>
        </w:rPr>
        <w:t>برای</w:t>
      </w:r>
      <w:r w:rsidRPr="003B5E2B">
        <w:rPr>
          <w:rFonts w:cs="B Nazanin"/>
          <w:sz w:val="28"/>
          <w:szCs w:val="28"/>
          <w:rtl/>
        </w:rPr>
        <w:t xml:space="preserve"> </w:t>
      </w:r>
      <w:r w:rsidRPr="003B5E2B">
        <w:rPr>
          <w:rFonts w:cs="B Nazanin" w:hint="cs"/>
          <w:sz w:val="28"/>
          <w:szCs w:val="28"/>
          <w:rtl/>
        </w:rPr>
        <w:t>تعیین</w:t>
      </w:r>
      <w:r w:rsidRPr="003B5E2B">
        <w:rPr>
          <w:rFonts w:cs="B Nazanin"/>
          <w:sz w:val="28"/>
          <w:szCs w:val="28"/>
          <w:rtl/>
        </w:rPr>
        <w:t xml:space="preserve"> </w:t>
      </w:r>
      <w:r w:rsidRPr="003B5E2B">
        <w:rPr>
          <w:rFonts w:cs="B Nazanin" w:hint="cs"/>
          <w:sz w:val="28"/>
          <w:szCs w:val="28"/>
          <w:rtl/>
        </w:rPr>
        <w:t>میزان</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کیفیت</w:t>
      </w:r>
      <w:r w:rsidRPr="003B5E2B">
        <w:rPr>
          <w:rFonts w:cs="B Nazanin"/>
          <w:sz w:val="28"/>
          <w:szCs w:val="28"/>
          <w:rtl/>
        </w:rPr>
        <w:t xml:space="preserve"> </w:t>
      </w:r>
      <w:r w:rsidRPr="003B5E2B">
        <w:rPr>
          <w:rFonts w:cs="B Nazanin" w:hint="cs"/>
          <w:sz w:val="28"/>
          <w:szCs w:val="28"/>
          <w:rtl/>
        </w:rPr>
        <w:t>زندگی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اجتماع</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لذا</w:t>
      </w:r>
      <w:r w:rsidRPr="003B5E2B">
        <w:rPr>
          <w:rFonts w:cs="B Nazanin"/>
          <w:sz w:val="28"/>
          <w:szCs w:val="28"/>
          <w:rtl/>
        </w:rPr>
        <w:t xml:space="preserve"> </w:t>
      </w:r>
      <w:r w:rsidRPr="003B5E2B">
        <w:rPr>
          <w:rFonts w:cs="B Nazanin" w:hint="cs"/>
          <w:sz w:val="28"/>
          <w:szCs w:val="28"/>
          <w:rtl/>
        </w:rPr>
        <w:t>برای</w:t>
      </w:r>
      <w:r w:rsidRPr="003B5E2B">
        <w:rPr>
          <w:rFonts w:cs="B Nazanin"/>
          <w:sz w:val="28"/>
          <w:szCs w:val="28"/>
          <w:rtl/>
        </w:rPr>
        <w:t xml:space="preserve"> </w:t>
      </w:r>
      <w:r w:rsidRPr="003B5E2B">
        <w:rPr>
          <w:rFonts w:cs="B Nazanin" w:hint="cs"/>
          <w:sz w:val="28"/>
          <w:szCs w:val="28"/>
          <w:rtl/>
        </w:rPr>
        <w:t>افزایش</w:t>
      </w:r>
      <w:r w:rsidRPr="003B5E2B">
        <w:rPr>
          <w:rFonts w:cs="B Nazanin"/>
          <w:sz w:val="28"/>
          <w:szCs w:val="28"/>
          <w:rtl/>
        </w:rPr>
        <w:t xml:space="preserve"> </w:t>
      </w:r>
      <w:r w:rsidRPr="003B5E2B">
        <w:rPr>
          <w:rFonts w:cs="B Nazanin" w:hint="cs"/>
          <w:sz w:val="28"/>
          <w:szCs w:val="28"/>
          <w:rtl/>
        </w:rPr>
        <w:t>سطح</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مردم</w:t>
      </w:r>
      <w:r w:rsidRPr="003B5E2B">
        <w:rPr>
          <w:rFonts w:cs="B Nazanin"/>
          <w:sz w:val="28"/>
          <w:szCs w:val="28"/>
          <w:rtl/>
        </w:rPr>
        <w:t xml:space="preserve"> </w:t>
      </w:r>
      <w:r w:rsidRPr="003B5E2B">
        <w:rPr>
          <w:rFonts w:cs="B Nazanin" w:hint="cs"/>
          <w:sz w:val="28"/>
          <w:szCs w:val="28"/>
          <w:rtl/>
        </w:rPr>
        <w:t>سرمایه</w:t>
      </w:r>
      <w:r w:rsidRPr="003B5E2B">
        <w:rPr>
          <w:rFonts w:cs="B Nazanin"/>
          <w:sz w:val="28"/>
          <w:szCs w:val="28"/>
          <w:rtl/>
        </w:rPr>
        <w:t xml:space="preserve"> </w:t>
      </w:r>
      <w:r w:rsidRPr="003B5E2B">
        <w:rPr>
          <w:rFonts w:cs="B Nazanin" w:hint="cs"/>
          <w:sz w:val="28"/>
          <w:szCs w:val="28"/>
          <w:rtl/>
        </w:rPr>
        <w:t>گذاری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سرمایه</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بسیار</w:t>
      </w:r>
      <w:r w:rsidRPr="003B5E2B">
        <w:rPr>
          <w:rFonts w:cs="B Nazanin"/>
          <w:sz w:val="28"/>
          <w:szCs w:val="28"/>
          <w:rtl/>
        </w:rPr>
        <w:t xml:space="preserve"> </w:t>
      </w:r>
      <w:r w:rsidRPr="003B5E2B">
        <w:rPr>
          <w:rFonts w:cs="B Nazanin" w:hint="cs"/>
          <w:sz w:val="28"/>
          <w:szCs w:val="28"/>
          <w:rtl/>
        </w:rPr>
        <w:t>ارزشمندتر</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سرمایه</w:t>
      </w:r>
      <w:r w:rsidRPr="003B5E2B">
        <w:rPr>
          <w:rFonts w:cs="B Nazanin"/>
          <w:sz w:val="28"/>
          <w:szCs w:val="28"/>
          <w:rtl/>
        </w:rPr>
        <w:t xml:space="preserve"> </w:t>
      </w:r>
      <w:r w:rsidRPr="003B5E2B">
        <w:rPr>
          <w:rFonts w:cs="B Nazanin" w:hint="cs"/>
          <w:sz w:val="28"/>
          <w:szCs w:val="28"/>
          <w:rtl/>
        </w:rPr>
        <w:t>گذاری</w:t>
      </w:r>
      <w:r w:rsidRPr="003B5E2B">
        <w:rPr>
          <w:rFonts w:ascii="Times New Roman" w:hAnsi="Times New Roman" w:cs="B Nazanin" w:hint="cs"/>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اقتصادی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هوپکه</w:t>
      </w:r>
      <w:r w:rsidRPr="003B5E2B">
        <w:rPr>
          <w:rStyle w:val="FootnoteReference"/>
          <w:rFonts w:cs="B Nazanin"/>
          <w:sz w:val="28"/>
          <w:szCs w:val="28"/>
          <w:rtl/>
        </w:rPr>
        <w:footnoteReference w:id="26"/>
      </w:r>
      <w:r w:rsidRPr="003B5E2B">
        <w:rPr>
          <w:rFonts w:cs="B Nazanin" w:hint="cs"/>
          <w:sz w:val="28"/>
          <w:szCs w:val="28"/>
          <w:rtl/>
        </w:rPr>
        <w:t xml:space="preserve">، </w:t>
      </w:r>
      <w:r w:rsidRPr="003B5E2B">
        <w:rPr>
          <w:rFonts w:cs="B Nazanin"/>
          <w:sz w:val="28"/>
          <w:szCs w:val="28"/>
          <w:rtl/>
        </w:rPr>
        <w:t>2001).</w:t>
      </w:r>
    </w:p>
    <w:p w:rsidR="00E7521E" w:rsidRPr="003B5E2B" w:rsidRDefault="00E7521E" w:rsidP="00E7521E">
      <w:pPr>
        <w:numPr>
          <w:ilvl w:val="0"/>
          <w:numId w:val="5"/>
        </w:numPr>
        <w:spacing w:after="0" w:line="360" w:lineRule="auto"/>
        <w:contextualSpacing/>
        <w:jc w:val="both"/>
        <w:rPr>
          <w:rFonts w:cs="B Nazanin"/>
          <w:b/>
          <w:bCs/>
          <w:sz w:val="28"/>
          <w:szCs w:val="28"/>
          <w:rtl/>
        </w:rPr>
      </w:pPr>
      <w:r w:rsidRPr="003B5E2B">
        <w:rPr>
          <w:rFonts w:cs="B Nazanin" w:hint="cs"/>
          <w:b/>
          <w:bCs/>
          <w:sz w:val="28"/>
          <w:szCs w:val="28"/>
          <w:rtl/>
        </w:rPr>
        <w:t>فعالیت</w:t>
      </w:r>
      <w:r w:rsidRPr="003B5E2B">
        <w:rPr>
          <w:rFonts w:cs="B Nazanin"/>
          <w:b/>
          <w:bCs/>
          <w:sz w:val="28"/>
          <w:szCs w:val="28"/>
          <w:rtl/>
        </w:rPr>
        <w:t xml:space="preserve"> </w:t>
      </w:r>
      <w:r w:rsidRPr="003B5E2B">
        <w:rPr>
          <w:rFonts w:cs="B Nazanin" w:hint="cs"/>
          <w:b/>
          <w:bCs/>
          <w:sz w:val="28"/>
          <w:szCs w:val="28"/>
          <w:rtl/>
        </w:rPr>
        <w:t>های</w:t>
      </w:r>
      <w:r w:rsidRPr="003B5E2B">
        <w:rPr>
          <w:rFonts w:cs="B Nazanin"/>
          <w:b/>
          <w:bCs/>
          <w:sz w:val="28"/>
          <w:szCs w:val="28"/>
          <w:rtl/>
        </w:rPr>
        <w:t xml:space="preserve"> </w:t>
      </w:r>
      <w:r w:rsidRPr="003B5E2B">
        <w:rPr>
          <w:rFonts w:cs="B Nazanin" w:hint="cs"/>
          <w:b/>
          <w:bCs/>
          <w:sz w:val="28"/>
          <w:szCs w:val="28"/>
          <w:rtl/>
        </w:rPr>
        <w:t>اوقات</w:t>
      </w:r>
      <w:r w:rsidRPr="003B5E2B">
        <w:rPr>
          <w:rFonts w:cs="B Nazanin"/>
          <w:b/>
          <w:bCs/>
          <w:sz w:val="28"/>
          <w:szCs w:val="28"/>
          <w:rtl/>
        </w:rPr>
        <w:t xml:space="preserve"> </w:t>
      </w:r>
      <w:r w:rsidRPr="003B5E2B">
        <w:rPr>
          <w:rFonts w:cs="B Nazanin" w:hint="cs"/>
          <w:b/>
          <w:bCs/>
          <w:sz w:val="28"/>
          <w:szCs w:val="28"/>
          <w:rtl/>
        </w:rPr>
        <w:t>فراغت</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فعالیت</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اوقات</w:t>
      </w:r>
      <w:r w:rsidRPr="003B5E2B">
        <w:rPr>
          <w:rFonts w:cs="B Nazanin"/>
          <w:sz w:val="28"/>
          <w:szCs w:val="28"/>
          <w:rtl/>
        </w:rPr>
        <w:t xml:space="preserve"> </w:t>
      </w:r>
      <w:r w:rsidRPr="003B5E2B">
        <w:rPr>
          <w:rFonts w:cs="B Nazanin" w:hint="cs"/>
          <w:sz w:val="28"/>
          <w:szCs w:val="28"/>
          <w:rtl/>
        </w:rPr>
        <w:t>فراغت</w:t>
      </w:r>
      <w:r w:rsidRPr="003B5E2B">
        <w:rPr>
          <w:rFonts w:cs="B Nazanin"/>
          <w:sz w:val="28"/>
          <w:szCs w:val="28"/>
          <w:rtl/>
        </w:rPr>
        <w:t xml:space="preserve"> </w:t>
      </w:r>
      <w:r w:rsidRPr="003B5E2B">
        <w:rPr>
          <w:rFonts w:cs="B Nazanin" w:hint="cs"/>
          <w:sz w:val="28"/>
          <w:szCs w:val="28"/>
          <w:rtl/>
        </w:rPr>
        <w:t>منبع</w:t>
      </w:r>
      <w:r w:rsidRPr="003B5E2B">
        <w:rPr>
          <w:rFonts w:cs="B Nazanin"/>
          <w:sz w:val="28"/>
          <w:szCs w:val="28"/>
          <w:rtl/>
        </w:rPr>
        <w:t xml:space="preserve"> </w:t>
      </w:r>
      <w:r w:rsidRPr="003B5E2B">
        <w:rPr>
          <w:rFonts w:cs="B Nazanin" w:hint="cs"/>
          <w:sz w:val="28"/>
          <w:szCs w:val="28"/>
          <w:rtl/>
        </w:rPr>
        <w:t>بسیارخوبی</w:t>
      </w:r>
      <w:r w:rsidRPr="003B5E2B">
        <w:rPr>
          <w:rFonts w:cs="B Nazanin"/>
          <w:sz w:val="28"/>
          <w:szCs w:val="28"/>
          <w:rtl/>
        </w:rPr>
        <w:t xml:space="preserve"> </w:t>
      </w:r>
      <w:r w:rsidRPr="003B5E2B">
        <w:rPr>
          <w:rFonts w:cs="B Nazanin" w:hint="cs"/>
          <w:sz w:val="28"/>
          <w:szCs w:val="28"/>
          <w:rtl/>
        </w:rPr>
        <w:t>برای</w:t>
      </w:r>
      <w:r w:rsidRPr="003B5E2B">
        <w:rPr>
          <w:rFonts w:cs="B Nazanin"/>
          <w:sz w:val="28"/>
          <w:szCs w:val="28"/>
          <w:rtl/>
        </w:rPr>
        <w:t xml:space="preserve"> </w:t>
      </w:r>
      <w:r w:rsidRPr="003B5E2B">
        <w:rPr>
          <w:rFonts w:cs="B Nazanin" w:hint="cs"/>
          <w:sz w:val="28"/>
          <w:szCs w:val="28"/>
          <w:rtl/>
        </w:rPr>
        <w:t>ایجاد</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هستند</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آفرینی</w:t>
      </w:r>
      <w:r w:rsidRPr="003B5E2B">
        <w:rPr>
          <w:rFonts w:cs="B Nazanin"/>
          <w:sz w:val="28"/>
          <w:szCs w:val="28"/>
          <w:rtl/>
        </w:rPr>
        <w:t xml:space="preserve"> </w:t>
      </w:r>
      <w:r w:rsidRPr="003B5E2B">
        <w:rPr>
          <w:rFonts w:cs="B Nazanin" w:hint="cs"/>
          <w:sz w:val="28"/>
          <w:szCs w:val="28"/>
          <w:rtl/>
        </w:rPr>
        <w:t>فعالیت</w:t>
      </w:r>
      <w:r w:rsidRPr="003B5E2B">
        <w:rPr>
          <w:rFonts w:ascii="Times New Roman" w:hAnsi="Times New Roman" w:cs="B Nazanin" w:hint="cs"/>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اوقات</w:t>
      </w:r>
      <w:r w:rsidRPr="003B5E2B">
        <w:rPr>
          <w:rFonts w:cs="B Nazanin"/>
          <w:sz w:val="28"/>
          <w:szCs w:val="28"/>
          <w:rtl/>
        </w:rPr>
        <w:t xml:space="preserve"> </w:t>
      </w:r>
      <w:r w:rsidRPr="003B5E2B">
        <w:rPr>
          <w:rFonts w:cs="B Nazanin" w:hint="cs"/>
          <w:sz w:val="28"/>
          <w:szCs w:val="28"/>
          <w:rtl/>
        </w:rPr>
        <w:t>فراغت</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استفاده</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تئوری</w:t>
      </w:r>
      <w:r w:rsidRPr="003B5E2B">
        <w:rPr>
          <w:rFonts w:cs="B Nazanin"/>
          <w:sz w:val="28"/>
          <w:szCs w:val="28"/>
          <w:rtl/>
        </w:rPr>
        <w:t xml:space="preserve"> </w:t>
      </w:r>
      <w:r w:rsidRPr="003B5E2B">
        <w:rPr>
          <w:rFonts w:cs="B Nazanin" w:hint="cs"/>
          <w:sz w:val="28"/>
          <w:szCs w:val="28"/>
          <w:rtl/>
        </w:rPr>
        <w:t>می</w:t>
      </w:r>
      <w:r w:rsidRPr="003B5E2B">
        <w:rPr>
          <w:rFonts w:ascii="Times New Roman" w:hAnsi="Times New Roman" w:cs="B Nazanin" w:hint="cs"/>
          <w:sz w:val="28"/>
          <w:szCs w:val="28"/>
          <w:rtl/>
        </w:rPr>
        <w:t xml:space="preserve"> </w:t>
      </w:r>
      <w:r w:rsidRPr="003B5E2B">
        <w:rPr>
          <w:rFonts w:cs="B Nazanin" w:hint="cs"/>
          <w:sz w:val="28"/>
          <w:szCs w:val="28"/>
          <w:rtl/>
        </w:rPr>
        <w:t>توان</w:t>
      </w:r>
      <w:r w:rsidRPr="003B5E2B">
        <w:rPr>
          <w:rFonts w:cs="B Nazanin"/>
          <w:sz w:val="28"/>
          <w:szCs w:val="28"/>
          <w:rtl/>
        </w:rPr>
        <w:t xml:space="preserve"> </w:t>
      </w:r>
      <w:r w:rsidRPr="003B5E2B">
        <w:rPr>
          <w:rFonts w:cs="B Nazanin" w:hint="cs"/>
          <w:sz w:val="28"/>
          <w:szCs w:val="28"/>
          <w:rtl/>
        </w:rPr>
        <w:t>توضیح</w:t>
      </w:r>
      <w:r w:rsidRPr="003B5E2B">
        <w:rPr>
          <w:rFonts w:cs="B Nazanin"/>
          <w:sz w:val="28"/>
          <w:szCs w:val="28"/>
          <w:rtl/>
        </w:rPr>
        <w:t xml:space="preserve"> </w:t>
      </w:r>
      <w:r w:rsidRPr="003B5E2B">
        <w:rPr>
          <w:rFonts w:cs="B Nazanin" w:hint="cs"/>
          <w:sz w:val="28"/>
          <w:szCs w:val="28"/>
          <w:rtl/>
        </w:rPr>
        <w:t>داد</w:t>
      </w:r>
      <w:r w:rsidRPr="003B5E2B">
        <w:rPr>
          <w:rFonts w:cs="B Nazanin"/>
          <w:sz w:val="28"/>
          <w:szCs w:val="28"/>
          <w:rtl/>
        </w:rPr>
        <w:t xml:space="preserve">. </w:t>
      </w:r>
      <w:r w:rsidRPr="003B5E2B">
        <w:rPr>
          <w:rFonts w:cs="B Nazanin" w:hint="cs"/>
          <w:sz w:val="28"/>
          <w:szCs w:val="28"/>
          <w:rtl/>
        </w:rPr>
        <w:t>تئوری</w:t>
      </w:r>
      <w:r w:rsidRPr="003B5E2B">
        <w:rPr>
          <w:rFonts w:cs="B Nazanin"/>
          <w:sz w:val="28"/>
          <w:szCs w:val="28"/>
          <w:rtl/>
        </w:rPr>
        <w:t xml:space="preserve"> </w:t>
      </w:r>
      <w:r w:rsidRPr="003B5E2B">
        <w:rPr>
          <w:rFonts w:cs="B Nazanin" w:hint="cs"/>
          <w:sz w:val="28"/>
          <w:szCs w:val="28"/>
          <w:rtl/>
        </w:rPr>
        <w:t>اول</w:t>
      </w:r>
      <w:r w:rsidRPr="003B5E2B">
        <w:rPr>
          <w:rFonts w:cs="B Nazanin"/>
          <w:sz w:val="28"/>
          <w:szCs w:val="28"/>
          <w:rtl/>
        </w:rPr>
        <w:t xml:space="preserve"> </w:t>
      </w:r>
      <w:r w:rsidRPr="003B5E2B">
        <w:rPr>
          <w:rFonts w:cs="B Nazanin" w:hint="cs"/>
          <w:sz w:val="28"/>
          <w:szCs w:val="28"/>
          <w:rtl/>
        </w:rPr>
        <w:t>مربوط</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انتخابگر</w:t>
      </w:r>
      <w:r w:rsidRPr="003B5E2B">
        <w:rPr>
          <w:rFonts w:cs="B Nazanin"/>
          <w:sz w:val="28"/>
          <w:szCs w:val="28"/>
          <w:rtl/>
        </w:rPr>
        <w:t xml:space="preserve"> </w:t>
      </w:r>
      <w:r w:rsidRPr="003B5E2B">
        <w:rPr>
          <w:rFonts w:cs="B Nazanin" w:hint="cs"/>
          <w:sz w:val="28"/>
          <w:szCs w:val="28"/>
          <w:rtl/>
        </w:rPr>
        <w:t>بودن</w:t>
      </w:r>
      <w:r w:rsidRPr="003B5E2B">
        <w:rPr>
          <w:rFonts w:cs="B Nazanin"/>
          <w:sz w:val="28"/>
          <w:szCs w:val="28"/>
          <w:rtl/>
        </w:rPr>
        <w:t xml:space="preserve"> </w:t>
      </w:r>
      <w:r w:rsidRPr="003B5E2B">
        <w:rPr>
          <w:rFonts w:cs="B Nazanin" w:hint="cs"/>
          <w:sz w:val="28"/>
          <w:szCs w:val="28"/>
          <w:rtl/>
        </w:rPr>
        <w:t>انسان</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آنجا</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فعالیت</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اوقات</w:t>
      </w:r>
      <w:r w:rsidRPr="003B5E2B">
        <w:rPr>
          <w:rFonts w:cs="B Nazanin"/>
          <w:sz w:val="28"/>
          <w:szCs w:val="28"/>
          <w:rtl/>
        </w:rPr>
        <w:t xml:space="preserve"> </w:t>
      </w:r>
      <w:r w:rsidRPr="003B5E2B">
        <w:rPr>
          <w:rFonts w:cs="B Nazanin" w:hint="cs"/>
          <w:sz w:val="28"/>
          <w:szCs w:val="28"/>
          <w:rtl/>
        </w:rPr>
        <w:t>فراغت،</w:t>
      </w:r>
      <w:r w:rsidRPr="003B5E2B">
        <w:rPr>
          <w:rFonts w:cs="B Nazanin"/>
          <w:sz w:val="28"/>
          <w:szCs w:val="28"/>
          <w:rtl/>
        </w:rPr>
        <w:t xml:space="preserve"> </w:t>
      </w:r>
      <w:r w:rsidRPr="003B5E2B">
        <w:rPr>
          <w:rFonts w:cs="B Nazanin" w:hint="cs"/>
          <w:sz w:val="28"/>
          <w:szCs w:val="28"/>
          <w:rtl/>
        </w:rPr>
        <w:t>فعالیت</w:t>
      </w:r>
      <w:r w:rsidRPr="003B5E2B">
        <w:rPr>
          <w:rFonts w:cs="B Nazanin"/>
          <w:sz w:val="28"/>
          <w:szCs w:val="28"/>
          <w:rtl/>
        </w:rPr>
        <w:t xml:space="preserve"> </w:t>
      </w:r>
      <w:r w:rsidRPr="003B5E2B">
        <w:rPr>
          <w:rFonts w:cs="B Nazanin" w:hint="cs"/>
          <w:sz w:val="28"/>
          <w:szCs w:val="28"/>
          <w:rtl/>
        </w:rPr>
        <w:t>هایی</w:t>
      </w:r>
      <w:r w:rsidRPr="003B5E2B">
        <w:rPr>
          <w:rFonts w:cs="B Nazanin"/>
          <w:sz w:val="28"/>
          <w:szCs w:val="28"/>
          <w:rtl/>
        </w:rPr>
        <w:t xml:space="preserve"> </w:t>
      </w:r>
      <w:r w:rsidRPr="003B5E2B">
        <w:rPr>
          <w:rFonts w:cs="B Nazanin" w:hint="cs"/>
          <w:sz w:val="28"/>
          <w:szCs w:val="28"/>
          <w:rtl/>
        </w:rPr>
        <w:t>هستند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توجه</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علاقه</w:t>
      </w:r>
      <w:r w:rsidRPr="003B5E2B">
        <w:rPr>
          <w:rFonts w:cs="B Nazanin"/>
          <w:sz w:val="28"/>
          <w:szCs w:val="28"/>
          <w:rtl/>
        </w:rPr>
        <w:t xml:space="preserve"> </w:t>
      </w:r>
      <w:r w:rsidRPr="003B5E2B">
        <w:rPr>
          <w:rFonts w:cs="B Nazanin" w:hint="cs"/>
          <w:sz w:val="28"/>
          <w:szCs w:val="28"/>
          <w:rtl/>
        </w:rPr>
        <w:t>خود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آزادی</w:t>
      </w:r>
      <w:r w:rsidRPr="003B5E2B">
        <w:rPr>
          <w:rFonts w:cs="B Nazanin"/>
          <w:sz w:val="28"/>
          <w:szCs w:val="28"/>
          <w:rtl/>
        </w:rPr>
        <w:t xml:space="preserve"> </w:t>
      </w:r>
      <w:r w:rsidRPr="003B5E2B">
        <w:rPr>
          <w:rFonts w:cs="B Nazanin" w:hint="cs"/>
          <w:sz w:val="28"/>
          <w:szCs w:val="28"/>
          <w:rtl/>
        </w:rPr>
        <w:t>عمل</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مورد</w:t>
      </w:r>
      <w:r w:rsidRPr="003B5E2B">
        <w:rPr>
          <w:rFonts w:cs="B Nazanin"/>
          <w:sz w:val="28"/>
          <w:szCs w:val="28"/>
          <w:rtl/>
        </w:rPr>
        <w:t xml:space="preserve"> </w:t>
      </w:r>
      <w:r w:rsidRPr="003B5E2B">
        <w:rPr>
          <w:rFonts w:cs="B Nazanin" w:hint="cs"/>
          <w:sz w:val="28"/>
          <w:szCs w:val="28"/>
          <w:rtl/>
        </w:rPr>
        <w:t>آنها</w:t>
      </w:r>
      <w:r w:rsidRPr="003B5E2B">
        <w:rPr>
          <w:rFonts w:cs="B Nazanin"/>
          <w:sz w:val="28"/>
          <w:szCs w:val="28"/>
          <w:rtl/>
        </w:rPr>
        <w:t xml:space="preserve"> </w:t>
      </w:r>
      <w:r w:rsidRPr="003B5E2B">
        <w:rPr>
          <w:rFonts w:cs="B Nazanin" w:hint="cs"/>
          <w:sz w:val="28"/>
          <w:szCs w:val="28"/>
          <w:rtl/>
        </w:rPr>
        <w:t>تصمیم</w:t>
      </w:r>
      <w:r w:rsidRPr="003B5E2B">
        <w:rPr>
          <w:rFonts w:cs="B Nazanin"/>
          <w:sz w:val="28"/>
          <w:szCs w:val="28"/>
          <w:rtl/>
        </w:rPr>
        <w:t xml:space="preserve"> </w:t>
      </w:r>
      <w:r w:rsidRPr="003B5E2B">
        <w:rPr>
          <w:rFonts w:cs="B Nazanin" w:hint="cs"/>
          <w:sz w:val="28"/>
          <w:szCs w:val="28"/>
          <w:rtl/>
        </w:rPr>
        <w:t>گیری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گونه</w:t>
      </w:r>
      <w:r w:rsidRPr="003B5E2B">
        <w:rPr>
          <w:rFonts w:cs="B Nazanin"/>
          <w:sz w:val="28"/>
          <w:szCs w:val="28"/>
          <w:rtl/>
        </w:rPr>
        <w:t xml:space="preserve"> </w:t>
      </w:r>
      <w:r w:rsidRPr="003B5E2B">
        <w:rPr>
          <w:rFonts w:cs="B Nazanin" w:hint="cs"/>
          <w:sz w:val="28"/>
          <w:szCs w:val="28"/>
          <w:rtl/>
        </w:rPr>
        <w:t>فعالیت</w:t>
      </w:r>
      <w:r w:rsidRPr="003B5E2B">
        <w:rPr>
          <w:rFonts w:cs="B Nazanin"/>
          <w:sz w:val="28"/>
          <w:szCs w:val="28"/>
          <w:rtl/>
        </w:rPr>
        <w:t xml:space="preserve"> </w:t>
      </w:r>
      <w:r w:rsidRPr="003B5E2B">
        <w:rPr>
          <w:rFonts w:cs="B Nazanin" w:hint="cs"/>
          <w:sz w:val="28"/>
          <w:szCs w:val="28"/>
          <w:rtl/>
        </w:rPr>
        <w:t>ها</w:t>
      </w:r>
      <w:r w:rsidRPr="003B5E2B">
        <w:rPr>
          <w:rFonts w:cs="B Nazanin"/>
          <w:sz w:val="28"/>
          <w:szCs w:val="28"/>
          <w:rtl/>
        </w:rPr>
        <w:t xml:space="preserve"> </w:t>
      </w:r>
      <w:r w:rsidRPr="003B5E2B">
        <w:rPr>
          <w:rFonts w:cs="B Nazanin" w:hint="cs"/>
          <w:sz w:val="28"/>
          <w:szCs w:val="28"/>
          <w:rtl/>
        </w:rPr>
        <w:t>حتی</w:t>
      </w:r>
      <w:r w:rsidRPr="003B5E2B">
        <w:rPr>
          <w:rFonts w:cs="B Nazanin"/>
          <w:sz w:val="28"/>
          <w:szCs w:val="28"/>
          <w:rtl/>
        </w:rPr>
        <w:t xml:space="preserve"> </w:t>
      </w:r>
      <w:r w:rsidRPr="003B5E2B">
        <w:rPr>
          <w:rFonts w:cs="B Nazanin" w:hint="cs"/>
          <w:sz w:val="28"/>
          <w:szCs w:val="28"/>
          <w:rtl/>
        </w:rPr>
        <w:t>وقتی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جسمانی</w:t>
      </w:r>
      <w:r w:rsidRPr="003B5E2B">
        <w:rPr>
          <w:rFonts w:cs="B Nazanin"/>
          <w:sz w:val="28"/>
          <w:szCs w:val="28"/>
          <w:rtl/>
        </w:rPr>
        <w:t xml:space="preserve"> </w:t>
      </w:r>
      <w:r w:rsidRPr="003B5E2B">
        <w:rPr>
          <w:rFonts w:cs="B Nazanin" w:hint="cs"/>
          <w:sz w:val="28"/>
          <w:szCs w:val="28"/>
          <w:rtl/>
        </w:rPr>
        <w:t>آزار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دهند</w:t>
      </w:r>
      <w:r w:rsidRPr="003B5E2B">
        <w:rPr>
          <w:rFonts w:cs="B Nazanin"/>
          <w:sz w:val="28"/>
          <w:szCs w:val="28"/>
          <w:rtl/>
        </w:rPr>
        <w:t xml:space="preserve"> </w:t>
      </w:r>
      <w:r w:rsidRPr="003B5E2B">
        <w:rPr>
          <w:rFonts w:cs="B Nazanin" w:hint="cs"/>
          <w:sz w:val="28"/>
          <w:szCs w:val="28"/>
          <w:rtl/>
        </w:rPr>
        <w:t>نیز</w:t>
      </w:r>
      <w:r w:rsidRPr="003B5E2B">
        <w:rPr>
          <w:rFonts w:cs="B Nazanin"/>
          <w:sz w:val="28"/>
          <w:szCs w:val="28"/>
          <w:rtl/>
        </w:rPr>
        <w:t xml:space="preserve"> </w:t>
      </w:r>
      <w:r w:rsidRPr="003B5E2B">
        <w:rPr>
          <w:rFonts w:cs="B Nazanin" w:hint="cs"/>
          <w:sz w:val="28"/>
          <w:szCs w:val="28"/>
          <w:rtl/>
        </w:rPr>
        <w:t>موجب</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او</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شوند</w:t>
      </w:r>
      <w:r w:rsidRPr="003B5E2B">
        <w:rPr>
          <w:rFonts w:cs="B Nazanin"/>
          <w:sz w:val="28"/>
          <w:szCs w:val="28"/>
          <w:rtl/>
        </w:rPr>
        <w:t xml:space="preserve">. </w:t>
      </w:r>
      <w:r w:rsidRPr="003B5E2B">
        <w:rPr>
          <w:rFonts w:cs="B Nazanin" w:hint="cs"/>
          <w:sz w:val="28"/>
          <w:szCs w:val="28"/>
          <w:rtl/>
        </w:rPr>
        <w:t>مانند</w:t>
      </w:r>
      <w:r w:rsidRPr="003B5E2B">
        <w:rPr>
          <w:rFonts w:cs="B Nazanin"/>
          <w:sz w:val="28"/>
          <w:szCs w:val="28"/>
          <w:rtl/>
        </w:rPr>
        <w:t xml:space="preserve"> </w:t>
      </w:r>
      <w:r w:rsidRPr="003B5E2B">
        <w:rPr>
          <w:rFonts w:cs="B Nazanin" w:hint="cs"/>
          <w:sz w:val="28"/>
          <w:szCs w:val="28"/>
          <w:rtl/>
        </w:rPr>
        <w:t>ورزش</w:t>
      </w:r>
      <w:r w:rsidRPr="003B5E2B">
        <w:rPr>
          <w:rFonts w:cs="B Nazanin"/>
          <w:sz w:val="28"/>
          <w:szCs w:val="28"/>
          <w:rtl/>
        </w:rPr>
        <w:t xml:space="preserve"> </w:t>
      </w:r>
      <w:r w:rsidRPr="003B5E2B">
        <w:rPr>
          <w:rFonts w:cs="B Nazanin" w:hint="cs"/>
          <w:sz w:val="28"/>
          <w:szCs w:val="28"/>
          <w:rtl/>
        </w:rPr>
        <w:t>بوکس</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دوی</w:t>
      </w:r>
      <w:r w:rsidRPr="003B5E2B">
        <w:rPr>
          <w:rFonts w:cs="B Nazanin"/>
          <w:sz w:val="28"/>
          <w:szCs w:val="28"/>
          <w:rtl/>
        </w:rPr>
        <w:t xml:space="preserve"> </w:t>
      </w:r>
      <w:r w:rsidRPr="003B5E2B">
        <w:rPr>
          <w:rFonts w:cs="B Nazanin" w:hint="cs"/>
          <w:sz w:val="28"/>
          <w:szCs w:val="28"/>
          <w:rtl/>
        </w:rPr>
        <w:t>ماراتون</w:t>
      </w:r>
      <w:r w:rsidRPr="003B5E2B">
        <w:rPr>
          <w:rFonts w:cs="B Nazanin"/>
          <w:sz w:val="28"/>
          <w:szCs w:val="28"/>
          <w:rtl/>
        </w:rPr>
        <w:t xml:space="preserve"> </w:t>
      </w:r>
      <w:r w:rsidRPr="003B5E2B">
        <w:rPr>
          <w:rFonts w:cs="B Nazanin" w:hint="cs"/>
          <w:sz w:val="28"/>
          <w:szCs w:val="28"/>
          <w:rtl/>
        </w:rPr>
        <w:t>اشاره</w:t>
      </w:r>
      <w:r w:rsidRPr="003B5E2B">
        <w:rPr>
          <w:rFonts w:cs="B Nazanin"/>
          <w:sz w:val="28"/>
          <w:szCs w:val="28"/>
          <w:rtl/>
        </w:rPr>
        <w:t xml:space="preserve"> </w:t>
      </w:r>
      <w:r w:rsidRPr="003B5E2B">
        <w:rPr>
          <w:rFonts w:cs="B Nazanin" w:hint="cs"/>
          <w:sz w:val="28"/>
          <w:szCs w:val="28"/>
          <w:rtl/>
        </w:rPr>
        <w:t>کرد</w:t>
      </w:r>
      <w:r w:rsidRPr="003B5E2B">
        <w:rPr>
          <w:rFonts w:cs="B Nazanin"/>
          <w:sz w:val="28"/>
          <w:szCs w:val="28"/>
          <w:rtl/>
        </w:rPr>
        <w:t>(</w:t>
      </w:r>
      <w:r w:rsidRPr="003B5E2B">
        <w:rPr>
          <w:rFonts w:cs="B Nazanin" w:hint="cs"/>
          <w:sz w:val="28"/>
          <w:szCs w:val="28"/>
          <w:rtl/>
        </w:rPr>
        <w:t>هیلز</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آرگیل،</w:t>
      </w:r>
      <w:r w:rsidRPr="003B5E2B">
        <w:rPr>
          <w:rFonts w:cs="B Nazanin"/>
          <w:sz w:val="28"/>
          <w:szCs w:val="28"/>
          <w:rtl/>
        </w:rPr>
        <w:t>1998).</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تئوری</w:t>
      </w:r>
      <w:r w:rsidRPr="003B5E2B">
        <w:rPr>
          <w:rFonts w:cs="B Nazanin"/>
          <w:sz w:val="28"/>
          <w:szCs w:val="28"/>
          <w:rtl/>
        </w:rPr>
        <w:t xml:space="preserve"> </w:t>
      </w:r>
      <w:r w:rsidRPr="003B5E2B">
        <w:rPr>
          <w:rFonts w:cs="B Nazanin" w:hint="cs"/>
          <w:sz w:val="28"/>
          <w:szCs w:val="28"/>
          <w:rtl/>
        </w:rPr>
        <w:t>دیگر</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نشاط</w:t>
      </w:r>
      <w:r w:rsidRPr="003B5E2B">
        <w:rPr>
          <w:rFonts w:cs="B Nazanin"/>
          <w:sz w:val="28"/>
          <w:szCs w:val="28"/>
          <w:rtl/>
        </w:rPr>
        <w:t xml:space="preserve"> </w:t>
      </w:r>
      <w:r w:rsidRPr="003B5E2B">
        <w:rPr>
          <w:rFonts w:cs="B Nazanin" w:hint="cs"/>
          <w:sz w:val="28"/>
          <w:szCs w:val="28"/>
          <w:rtl/>
        </w:rPr>
        <w:t>انگیزی</w:t>
      </w:r>
      <w:r w:rsidRPr="003B5E2B">
        <w:rPr>
          <w:rFonts w:cs="B Nazanin"/>
          <w:sz w:val="28"/>
          <w:szCs w:val="28"/>
          <w:rtl/>
        </w:rPr>
        <w:t xml:space="preserve"> </w:t>
      </w:r>
      <w:r w:rsidRPr="003B5E2B">
        <w:rPr>
          <w:rFonts w:cs="B Nazanin" w:hint="cs"/>
          <w:sz w:val="28"/>
          <w:szCs w:val="28"/>
          <w:rtl/>
        </w:rPr>
        <w:t>فعالیت</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اوقات</w:t>
      </w:r>
      <w:r w:rsidRPr="003B5E2B">
        <w:rPr>
          <w:rFonts w:cs="B Nazanin"/>
          <w:sz w:val="28"/>
          <w:szCs w:val="28"/>
          <w:rtl/>
        </w:rPr>
        <w:t xml:space="preserve"> </w:t>
      </w:r>
      <w:r w:rsidRPr="003B5E2B">
        <w:rPr>
          <w:rFonts w:cs="B Nazanin" w:hint="cs"/>
          <w:sz w:val="28"/>
          <w:szCs w:val="28"/>
          <w:rtl/>
        </w:rPr>
        <w:t>فراغت</w:t>
      </w:r>
      <w:r w:rsidRPr="003B5E2B">
        <w:rPr>
          <w:rFonts w:cs="B Nazanin"/>
          <w:sz w:val="28"/>
          <w:szCs w:val="28"/>
          <w:rtl/>
        </w:rPr>
        <w:t xml:space="preserve"> </w:t>
      </w:r>
      <w:r w:rsidRPr="003B5E2B">
        <w:rPr>
          <w:rFonts w:cs="B Nazanin" w:hint="cs"/>
          <w:sz w:val="28"/>
          <w:szCs w:val="28"/>
          <w:rtl/>
        </w:rPr>
        <w:t>راتبیین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تئوری</w:t>
      </w:r>
      <w:r w:rsidRPr="003B5E2B">
        <w:rPr>
          <w:rFonts w:cs="B Nazanin"/>
          <w:sz w:val="28"/>
          <w:szCs w:val="28"/>
          <w:rtl/>
        </w:rPr>
        <w:t xml:space="preserve"> </w:t>
      </w:r>
      <w:r w:rsidRPr="003B5E2B">
        <w:rPr>
          <w:rFonts w:cs="B Nazanin" w:hint="cs"/>
          <w:sz w:val="28"/>
          <w:szCs w:val="28"/>
          <w:rtl/>
        </w:rPr>
        <w:t>انگیزش</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عنوان</w:t>
      </w:r>
      <w:r w:rsidRPr="003B5E2B">
        <w:rPr>
          <w:rFonts w:cs="B Nazanin"/>
          <w:sz w:val="28"/>
          <w:szCs w:val="28"/>
          <w:rtl/>
        </w:rPr>
        <w:t xml:space="preserve"> </w:t>
      </w:r>
      <w:r w:rsidRPr="003B5E2B">
        <w:rPr>
          <w:rFonts w:cs="B Nazanin" w:hint="cs"/>
          <w:sz w:val="28"/>
          <w:szCs w:val="28"/>
          <w:rtl/>
        </w:rPr>
        <w:t>مثال</w:t>
      </w:r>
      <w:r w:rsidRPr="003B5E2B">
        <w:rPr>
          <w:rFonts w:cs="B Nazanin"/>
          <w:sz w:val="28"/>
          <w:szCs w:val="28"/>
          <w:rtl/>
        </w:rPr>
        <w:t xml:space="preserve"> </w:t>
      </w:r>
      <w:r w:rsidRPr="003B5E2B">
        <w:rPr>
          <w:rFonts w:cs="B Nazanin" w:hint="cs"/>
          <w:sz w:val="28"/>
          <w:szCs w:val="28"/>
          <w:rtl/>
        </w:rPr>
        <w:t>شرکت</w:t>
      </w:r>
      <w:r w:rsidRPr="003B5E2B">
        <w:rPr>
          <w:rFonts w:cs="B Nazanin"/>
          <w:sz w:val="28"/>
          <w:szCs w:val="28"/>
          <w:rtl/>
        </w:rPr>
        <w:t xml:space="preserve"> </w:t>
      </w:r>
      <w:r w:rsidRPr="003B5E2B">
        <w:rPr>
          <w:rFonts w:cs="B Nazanin" w:hint="cs"/>
          <w:sz w:val="28"/>
          <w:szCs w:val="28"/>
          <w:rtl/>
        </w:rPr>
        <w:t>درمسابقات</w:t>
      </w:r>
      <w:r w:rsidRPr="003B5E2B">
        <w:rPr>
          <w:rFonts w:cs="B Nazanin"/>
          <w:sz w:val="28"/>
          <w:szCs w:val="28"/>
          <w:rtl/>
        </w:rPr>
        <w:t xml:space="preserve"> </w:t>
      </w:r>
      <w:r w:rsidRPr="003B5E2B">
        <w:rPr>
          <w:rFonts w:cs="B Nazanin" w:hint="cs"/>
          <w:sz w:val="28"/>
          <w:szCs w:val="28"/>
          <w:rtl/>
        </w:rPr>
        <w:t>ورزشی</w:t>
      </w:r>
      <w:r w:rsidRPr="003B5E2B">
        <w:rPr>
          <w:rFonts w:cs="B Nazanin"/>
          <w:sz w:val="28"/>
          <w:szCs w:val="28"/>
          <w:rtl/>
        </w:rPr>
        <w:t xml:space="preserve"> </w:t>
      </w:r>
      <w:r w:rsidRPr="003B5E2B">
        <w:rPr>
          <w:rFonts w:cs="B Nazanin" w:hint="cs"/>
          <w:sz w:val="28"/>
          <w:szCs w:val="28"/>
          <w:rtl/>
        </w:rPr>
        <w:t>حمایت</w:t>
      </w:r>
      <w:r w:rsidRPr="003B5E2B">
        <w:rPr>
          <w:rFonts w:cs="B Nazanin"/>
          <w:sz w:val="28"/>
          <w:szCs w:val="28"/>
          <w:rtl/>
        </w:rPr>
        <w:t xml:space="preserve"> </w:t>
      </w:r>
      <w:r w:rsidRPr="003B5E2B">
        <w:rPr>
          <w:rFonts w:cs="B Nazanin" w:hint="cs"/>
          <w:sz w:val="28"/>
          <w:szCs w:val="28"/>
          <w:rtl/>
        </w:rPr>
        <w:t>اعضای</w:t>
      </w:r>
      <w:r w:rsidRPr="003B5E2B">
        <w:rPr>
          <w:rFonts w:cs="B Nazanin"/>
          <w:sz w:val="28"/>
          <w:szCs w:val="28"/>
          <w:rtl/>
        </w:rPr>
        <w:t xml:space="preserve"> </w:t>
      </w:r>
      <w:r w:rsidRPr="003B5E2B">
        <w:rPr>
          <w:rFonts w:cs="B Nazanin" w:hint="cs"/>
          <w:sz w:val="28"/>
          <w:szCs w:val="28"/>
          <w:rtl/>
        </w:rPr>
        <w:t>تیم</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طرفداران</w:t>
      </w:r>
      <w:r w:rsidRPr="003B5E2B">
        <w:rPr>
          <w:rFonts w:cs="B Nazanin"/>
          <w:sz w:val="28"/>
          <w:szCs w:val="28"/>
          <w:rtl/>
        </w:rPr>
        <w:t xml:space="preserve"> </w:t>
      </w:r>
      <w:r w:rsidRPr="003B5E2B">
        <w:rPr>
          <w:rFonts w:cs="B Nazanin" w:hint="cs"/>
          <w:sz w:val="28"/>
          <w:szCs w:val="28"/>
          <w:rtl/>
        </w:rPr>
        <w:t>آنهارا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دنبال</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تماشای</w:t>
      </w:r>
      <w:r w:rsidRPr="003B5E2B">
        <w:rPr>
          <w:rFonts w:cs="B Nazanin"/>
          <w:sz w:val="28"/>
          <w:szCs w:val="28"/>
          <w:rtl/>
        </w:rPr>
        <w:t xml:space="preserve"> </w:t>
      </w:r>
      <w:r w:rsidRPr="003B5E2B">
        <w:rPr>
          <w:rFonts w:cs="B Nazanin" w:hint="cs"/>
          <w:sz w:val="28"/>
          <w:szCs w:val="28"/>
          <w:rtl/>
        </w:rPr>
        <w:t>تلویزیون</w:t>
      </w:r>
      <w:r w:rsidRPr="003B5E2B">
        <w:rPr>
          <w:rFonts w:cs="B Nazanin"/>
          <w:sz w:val="28"/>
          <w:szCs w:val="28"/>
          <w:rtl/>
        </w:rPr>
        <w:t xml:space="preserve"> </w:t>
      </w:r>
      <w:r w:rsidRPr="003B5E2B">
        <w:rPr>
          <w:rFonts w:cs="B Nazanin" w:hint="cs"/>
          <w:sz w:val="28"/>
          <w:szCs w:val="28"/>
          <w:rtl/>
        </w:rPr>
        <w:t>نیز</w:t>
      </w:r>
      <w:r w:rsidRPr="003B5E2B">
        <w:rPr>
          <w:rFonts w:cs="B Nazanin"/>
          <w:sz w:val="28"/>
          <w:szCs w:val="28"/>
          <w:rtl/>
        </w:rPr>
        <w:t xml:space="preserve"> </w:t>
      </w:r>
      <w:r w:rsidRPr="003B5E2B">
        <w:rPr>
          <w:rFonts w:cs="B Nazanin" w:hint="cs"/>
          <w:sz w:val="28"/>
          <w:szCs w:val="28"/>
          <w:rtl/>
        </w:rPr>
        <w:t>وقتی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کنار</w:t>
      </w:r>
      <w:r w:rsidRPr="003B5E2B">
        <w:rPr>
          <w:rFonts w:cs="B Nazanin"/>
          <w:sz w:val="28"/>
          <w:szCs w:val="28"/>
          <w:rtl/>
        </w:rPr>
        <w:t xml:space="preserve"> </w:t>
      </w:r>
      <w:r w:rsidRPr="003B5E2B">
        <w:rPr>
          <w:rFonts w:cs="B Nazanin" w:hint="cs"/>
          <w:sz w:val="28"/>
          <w:szCs w:val="28"/>
          <w:rtl/>
        </w:rPr>
        <w:t>دوستان</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خانواده</w:t>
      </w:r>
      <w:r w:rsidRPr="003B5E2B">
        <w:rPr>
          <w:rFonts w:cs="B Nazanin"/>
          <w:sz w:val="28"/>
          <w:szCs w:val="28"/>
          <w:rtl/>
        </w:rPr>
        <w:t xml:space="preserve"> </w:t>
      </w:r>
      <w:r w:rsidRPr="003B5E2B">
        <w:rPr>
          <w:rFonts w:cs="B Nazanin" w:hint="cs"/>
          <w:sz w:val="28"/>
          <w:szCs w:val="28"/>
          <w:rtl/>
        </w:rPr>
        <w:t>باشد،</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نوعی</w:t>
      </w:r>
      <w:r w:rsidRPr="003B5E2B">
        <w:rPr>
          <w:rFonts w:cs="B Nazanin"/>
          <w:sz w:val="28"/>
          <w:szCs w:val="28"/>
          <w:rtl/>
        </w:rPr>
        <w:t xml:space="preserve"> </w:t>
      </w:r>
      <w:r w:rsidRPr="003B5E2B">
        <w:rPr>
          <w:rFonts w:cs="B Nazanin" w:hint="cs"/>
          <w:sz w:val="28"/>
          <w:szCs w:val="28"/>
          <w:rtl/>
        </w:rPr>
        <w:t>برای</w:t>
      </w:r>
      <w:r w:rsidRPr="003B5E2B">
        <w:rPr>
          <w:rFonts w:cs="B Nazanin"/>
          <w:sz w:val="28"/>
          <w:szCs w:val="28"/>
          <w:rtl/>
        </w:rPr>
        <w:t xml:space="preserve"> </w:t>
      </w:r>
      <w:r w:rsidRPr="003B5E2B">
        <w:rPr>
          <w:rFonts w:cs="B Nazanin" w:hint="cs"/>
          <w:sz w:val="28"/>
          <w:szCs w:val="28"/>
          <w:rtl/>
        </w:rPr>
        <w:t>فردحمایت</w:t>
      </w:r>
      <w:r w:rsidRPr="003B5E2B">
        <w:rPr>
          <w:rFonts w:cs="B Nazanin"/>
          <w:sz w:val="28"/>
          <w:szCs w:val="28"/>
          <w:rtl/>
        </w:rPr>
        <w:t xml:space="preserve"> </w:t>
      </w:r>
      <w:r w:rsidRPr="003B5E2B">
        <w:rPr>
          <w:rFonts w:cs="B Nazanin" w:hint="cs"/>
          <w:sz w:val="28"/>
          <w:szCs w:val="28"/>
          <w:rtl/>
        </w:rPr>
        <w:t>ایجاد</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ازمیرشاه جعفری؛</w:t>
      </w:r>
      <w:r w:rsidRPr="003B5E2B">
        <w:rPr>
          <w:rFonts w:cs="B Nazanin"/>
          <w:sz w:val="28"/>
          <w:szCs w:val="28"/>
          <w:rtl/>
        </w:rPr>
        <w:t>1381).</w:t>
      </w:r>
    </w:p>
    <w:p w:rsidR="00E7521E"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بندورا</w:t>
      </w:r>
      <w:r w:rsidRPr="003B5E2B">
        <w:rPr>
          <w:rFonts w:cs="B Nazanin"/>
          <w:sz w:val="28"/>
          <w:szCs w:val="28"/>
          <w:rtl/>
        </w:rPr>
        <w:t xml:space="preserve"> (1977) </w:t>
      </w:r>
      <w:r w:rsidRPr="003B5E2B">
        <w:rPr>
          <w:rFonts w:cs="B Nazanin" w:hint="cs"/>
          <w:sz w:val="28"/>
          <w:szCs w:val="28"/>
          <w:rtl/>
        </w:rPr>
        <w:t>علاوه</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حمایت</w:t>
      </w:r>
      <w:r w:rsidRPr="003B5E2B">
        <w:rPr>
          <w:rFonts w:cs="B Nazanin"/>
          <w:sz w:val="28"/>
          <w:szCs w:val="28"/>
          <w:rtl/>
        </w:rPr>
        <w:t xml:space="preserve"> </w:t>
      </w:r>
      <w:r w:rsidRPr="003B5E2B">
        <w:rPr>
          <w:rFonts w:cs="B Nazanin" w:hint="cs"/>
          <w:sz w:val="28"/>
          <w:szCs w:val="28"/>
          <w:rtl/>
        </w:rPr>
        <w:t>اجتماعی،</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بخش</w:t>
      </w:r>
      <w:r w:rsidRPr="003B5E2B">
        <w:rPr>
          <w:rFonts w:cs="B Nazanin"/>
          <w:sz w:val="28"/>
          <w:szCs w:val="28"/>
          <w:rtl/>
        </w:rPr>
        <w:t xml:space="preserve"> </w:t>
      </w:r>
      <w:r w:rsidRPr="003B5E2B">
        <w:rPr>
          <w:rFonts w:cs="B Nazanin" w:hint="cs"/>
          <w:sz w:val="28"/>
          <w:szCs w:val="28"/>
          <w:rtl/>
        </w:rPr>
        <w:t>بودن</w:t>
      </w:r>
      <w:r w:rsidRPr="003B5E2B">
        <w:rPr>
          <w:rFonts w:cs="B Nazanin"/>
          <w:sz w:val="28"/>
          <w:szCs w:val="28"/>
          <w:rtl/>
        </w:rPr>
        <w:t xml:space="preserve"> </w:t>
      </w:r>
      <w:r w:rsidRPr="003B5E2B">
        <w:rPr>
          <w:rFonts w:cs="B Nazanin" w:hint="cs"/>
          <w:sz w:val="28"/>
          <w:szCs w:val="28"/>
          <w:rtl/>
        </w:rPr>
        <w:t>فعالیت</w:t>
      </w:r>
      <w:r w:rsidRPr="003B5E2B">
        <w:rPr>
          <w:rFonts w:cs="B Nazanin"/>
          <w:sz w:val="28"/>
          <w:szCs w:val="28"/>
          <w:rtl/>
        </w:rPr>
        <w:t xml:space="preserve"> </w:t>
      </w:r>
      <w:r w:rsidRPr="003B5E2B">
        <w:rPr>
          <w:rFonts w:cs="B Nazanin" w:hint="cs"/>
          <w:sz w:val="28"/>
          <w:szCs w:val="28"/>
          <w:rtl/>
        </w:rPr>
        <w:t>اوقات</w:t>
      </w:r>
      <w:r w:rsidRPr="003B5E2B">
        <w:rPr>
          <w:rFonts w:cs="B Nazanin"/>
          <w:sz w:val="28"/>
          <w:szCs w:val="28"/>
          <w:rtl/>
        </w:rPr>
        <w:t xml:space="preserve"> </w:t>
      </w:r>
      <w:r w:rsidRPr="003B5E2B">
        <w:rPr>
          <w:rFonts w:cs="B Nazanin" w:hint="cs"/>
          <w:sz w:val="28"/>
          <w:szCs w:val="28"/>
          <w:rtl/>
        </w:rPr>
        <w:t>فراغت</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گونه</w:t>
      </w:r>
      <w:r w:rsidRPr="003B5E2B">
        <w:rPr>
          <w:rFonts w:cs="B Nazanin"/>
          <w:sz w:val="28"/>
          <w:szCs w:val="28"/>
          <w:rtl/>
        </w:rPr>
        <w:t xml:space="preserve"> </w:t>
      </w:r>
      <w:r w:rsidRPr="003B5E2B">
        <w:rPr>
          <w:rFonts w:cs="B Nazanin" w:hint="cs"/>
          <w:sz w:val="28"/>
          <w:szCs w:val="28"/>
          <w:rtl/>
        </w:rPr>
        <w:t>تفسیر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وقتی</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نوع</w:t>
      </w:r>
      <w:r w:rsidRPr="003B5E2B">
        <w:rPr>
          <w:rFonts w:cs="B Nazanin"/>
          <w:sz w:val="28"/>
          <w:szCs w:val="28"/>
          <w:rtl/>
        </w:rPr>
        <w:t xml:space="preserve"> </w:t>
      </w:r>
      <w:r w:rsidRPr="003B5E2B">
        <w:rPr>
          <w:rFonts w:cs="B Nazanin" w:hint="cs"/>
          <w:sz w:val="28"/>
          <w:szCs w:val="28"/>
          <w:rtl/>
        </w:rPr>
        <w:t>فعالیت</w:t>
      </w:r>
      <w:r w:rsidRPr="003B5E2B">
        <w:rPr>
          <w:rFonts w:cs="B Nazanin"/>
          <w:sz w:val="28"/>
          <w:szCs w:val="28"/>
          <w:rtl/>
        </w:rPr>
        <w:t xml:space="preserve"> </w:t>
      </w:r>
      <w:r w:rsidRPr="003B5E2B">
        <w:rPr>
          <w:rFonts w:cs="B Nazanin" w:hint="cs"/>
          <w:sz w:val="28"/>
          <w:szCs w:val="28"/>
          <w:rtl/>
        </w:rPr>
        <w:t>ها</w:t>
      </w:r>
      <w:r w:rsidRPr="003B5E2B">
        <w:rPr>
          <w:rFonts w:cs="B Nazanin"/>
          <w:sz w:val="28"/>
          <w:szCs w:val="28"/>
          <w:rtl/>
        </w:rPr>
        <w:t xml:space="preserve"> </w:t>
      </w:r>
      <w:r w:rsidRPr="003B5E2B">
        <w:rPr>
          <w:rFonts w:cs="B Nazanin" w:hint="cs"/>
          <w:sz w:val="28"/>
          <w:szCs w:val="28"/>
          <w:rtl/>
        </w:rPr>
        <w:t>می</w:t>
      </w:r>
      <w:r w:rsidRPr="003B5E2B">
        <w:rPr>
          <w:rFonts w:ascii="Times New Roman" w:hAnsi="Times New Roman" w:cs="B Nazanin" w:hint="cs"/>
          <w:sz w:val="28"/>
          <w:szCs w:val="28"/>
          <w:rtl/>
        </w:rPr>
        <w:t xml:space="preserve"> </w:t>
      </w:r>
      <w:r w:rsidRPr="003B5E2B">
        <w:rPr>
          <w:rFonts w:cs="B Nazanin" w:hint="cs"/>
          <w:sz w:val="28"/>
          <w:szCs w:val="28"/>
          <w:rtl/>
        </w:rPr>
        <w:t>پردازند،</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حال</w:t>
      </w:r>
      <w:r w:rsidRPr="003B5E2B">
        <w:rPr>
          <w:rFonts w:cs="B Nazanin"/>
          <w:sz w:val="28"/>
          <w:szCs w:val="28"/>
          <w:rtl/>
        </w:rPr>
        <w:t xml:space="preserve"> </w:t>
      </w:r>
      <w:r w:rsidRPr="003B5E2B">
        <w:rPr>
          <w:rFonts w:cs="B Nazanin" w:hint="cs"/>
          <w:sz w:val="28"/>
          <w:szCs w:val="28"/>
          <w:rtl/>
        </w:rPr>
        <w:t>انجام</w:t>
      </w:r>
      <w:r w:rsidRPr="003B5E2B">
        <w:rPr>
          <w:rFonts w:cs="B Nazanin"/>
          <w:sz w:val="28"/>
          <w:szCs w:val="28"/>
          <w:rtl/>
        </w:rPr>
        <w:t xml:space="preserve"> </w:t>
      </w:r>
      <w:r w:rsidRPr="003B5E2B">
        <w:rPr>
          <w:rFonts w:cs="B Nazanin" w:hint="cs"/>
          <w:sz w:val="28"/>
          <w:szCs w:val="28"/>
          <w:rtl/>
        </w:rPr>
        <w:t>کاری</w:t>
      </w:r>
      <w:r w:rsidRPr="003B5E2B">
        <w:rPr>
          <w:rFonts w:cs="B Nazanin"/>
          <w:sz w:val="28"/>
          <w:szCs w:val="28"/>
          <w:rtl/>
        </w:rPr>
        <w:t xml:space="preserve"> </w:t>
      </w:r>
      <w:r w:rsidRPr="003B5E2B">
        <w:rPr>
          <w:rFonts w:cs="B Nazanin" w:hint="cs"/>
          <w:sz w:val="28"/>
          <w:szCs w:val="28"/>
          <w:rtl/>
        </w:rPr>
        <w:t>هستند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می</w:t>
      </w:r>
      <w:r w:rsidRPr="003B5E2B">
        <w:rPr>
          <w:rFonts w:ascii="Times New Roman" w:hAnsi="Times New Roman" w:cs="B Nazanin" w:hint="cs"/>
          <w:sz w:val="28"/>
          <w:szCs w:val="28"/>
          <w:rtl/>
        </w:rPr>
        <w:t xml:space="preserve"> </w:t>
      </w:r>
      <w:r w:rsidRPr="003B5E2B">
        <w:rPr>
          <w:rFonts w:cs="B Nazanin" w:hint="cs"/>
          <w:sz w:val="28"/>
          <w:szCs w:val="28"/>
          <w:rtl/>
        </w:rPr>
        <w:t>توانند</w:t>
      </w:r>
      <w:r w:rsidRPr="003B5E2B">
        <w:rPr>
          <w:rFonts w:cs="B Nazanin"/>
          <w:sz w:val="28"/>
          <w:szCs w:val="28"/>
          <w:rtl/>
        </w:rPr>
        <w:t xml:space="preserve"> </w:t>
      </w:r>
      <w:r w:rsidRPr="003B5E2B">
        <w:rPr>
          <w:rFonts w:cs="B Nazanin" w:hint="cs"/>
          <w:sz w:val="28"/>
          <w:szCs w:val="28"/>
          <w:rtl/>
        </w:rPr>
        <w:t>آن</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خوبی</w:t>
      </w:r>
      <w:r w:rsidRPr="003B5E2B">
        <w:rPr>
          <w:rFonts w:cs="B Nazanin"/>
          <w:sz w:val="28"/>
          <w:szCs w:val="28"/>
          <w:rtl/>
        </w:rPr>
        <w:t xml:space="preserve"> </w:t>
      </w:r>
      <w:r w:rsidRPr="003B5E2B">
        <w:rPr>
          <w:rFonts w:cs="B Nazanin" w:hint="cs"/>
          <w:sz w:val="28"/>
          <w:szCs w:val="28"/>
          <w:rtl/>
        </w:rPr>
        <w:t>انجام</w:t>
      </w:r>
      <w:r w:rsidRPr="003B5E2B">
        <w:rPr>
          <w:rFonts w:cs="B Nazanin"/>
          <w:sz w:val="28"/>
          <w:szCs w:val="28"/>
          <w:rtl/>
        </w:rPr>
        <w:t xml:space="preserve"> </w:t>
      </w:r>
      <w:r w:rsidRPr="003B5E2B">
        <w:rPr>
          <w:rFonts w:cs="B Nazanin" w:hint="cs"/>
          <w:sz w:val="28"/>
          <w:szCs w:val="28"/>
          <w:rtl/>
        </w:rPr>
        <w:t>دهند</w:t>
      </w:r>
      <w:r w:rsidRPr="003B5E2B">
        <w:rPr>
          <w:rFonts w:cs="B Nazanin"/>
          <w:sz w:val="28"/>
          <w:szCs w:val="28"/>
          <w:rtl/>
        </w:rPr>
        <w:t xml:space="preserve"> </w:t>
      </w:r>
      <w:r w:rsidRPr="003B5E2B">
        <w:rPr>
          <w:rFonts w:cs="B Nazanin" w:hint="cs"/>
          <w:sz w:val="28"/>
          <w:szCs w:val="28"/>
          <w:rtl/>
        </w:rPr>
        <w:t>یا</w:t>
      </w:r>
      <w:r w:rsidRPr="003B5E2B">
        <w:rPr>
          <w:rFonts w:cs="B Nazanin"/>
          <w:sz w:val="28"/>
          <w:szCs w:val="28"/>
          <w:rtl/>
        </w:rPr>
        <w:t xml:space="preserve"> </w:t>
      </w:r>
      <w:r w:rsidRPr="003B5E2B">
        <w:rPr>
          <w:rFonts w:cs="B Nazanin" w:hint="cs"/>
          <w:sz w:val="28"/>
          <w:szCs w:val="28"/>
          <w:rtl/>
        </w:rPr>
        <w:t>لااقل</w:t>
      </w:r>
      <w:r w:rsidRPr="003B5E2B">
        <w:rPr>
          <w:rFonts w:cs="B Nazanin"/>
          <w:sz w:val="28"/>
          <w:szCs w:val="28"/>
          <w:rtl/>
        </w:rPr>
        <w:t xml:space="preserve"> </w:t>
      </w:r>
      <w:r w:rsidRPr="003B5E2B">
        <w:rPr>
          <w:rFonts w:cs="B Nazanin" w:hint="cs"/>
          <w:sz w:val="28"/>
          <w:szCs w:val="28"/>
          <w:rtl/>
        </w:rPr>
        <w:t>تصور</w:t>
      </w:r>
      <w:r w:rsidRPr="003B5E2B">
        <w:rPr>
          <w:rFonts w:cs="B Nazanin"/>
          <w:sz w:val="28"/>
          <w:szCs w:val="28"/>
          <w:rtl/>
        </w:rPr>
        <w:t xml:space="preserve"> </w:t>
      </w:r>
      <w:r w:rsidRPr="003B5E2B">
        <w:rPr>
          <w:rFonts w:cs="B Nazanin" w:hint="cs"/>
          <w:sz w:val="28"/>
          <w:szCs w:val="28"/>
          <w:rtl/>
        </w:rPr>
        <w:t>کنند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توانایی</w:t>
      </w:r>
      <w:r w:rsidRPr="003B5E2B">
        <w:rPr>
          <w:rFonts w:cs="B Nazanin"/>
          <w:sz w:val="28"/>
          <w:szCs w:val="28"/>
          <w:rtl/>
        </w:rPr>
        <w:t xml:space="preserve"> </w:t>
      </w:r>
      <w:r w:rsidRPr="003B5E2B">
        <w:rPr>
          <w:rFonts w:cs="B Nazanin" w:hint="cs"/>
          <w:sz w:val="28"/>
          <w:szCs w:val="28"/>
          <w:rtl/>
        </w:rPr>
        <w:t>انجام</w:t>
      </w:r>
      <w:r w:rsidRPr="003B5E2B">
        <w:rPr>
          <w:rFonts w:cs="B Nazanin"/>
          <w:sz w:val="28"/>
          <w:szCs w:val="28"/>
          <w:rtl/>
        </w:rPr>
        <w:t xml:space="preserve"> </w:t>
      </w:r>
      <w:r w:rsidRPr="003B5E2B">
        <w:rPr>
          <w:rFonts w:cs="B Nazanin" w:hint="cs"/>
          <w:sz w:val="28"/>
          <w:szCs w:val="28"/>
          <w:rtl/>
        </w:rPr>
        <w:t>آن</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دارند،</w:t>
      </w:r>
      <w:r w:rsidRPr="003B5E2B">
        <w:rPr>
          <w:rFonts w:cs="B Nazanin"/>
          <w:sz w:val="28"/>
          <w:szCs w:val="28"/>
          <w:rtl/>
        </w:rPr>
        <w:t xml:space="preserve"> </w:t>
      </w:r>
      <w:r w:rsidRPr="003B5E2B">
        <w:rPr>
          <w:rFonts w:cs="B Nazanin" w:hint="cs"/>
          <w:sz w:val="28"/>
          <w:szCs w:val="28"/>
          <w:rtl/>
        </w:rPr>
        <w:t>بنابراین</w:t>
      </w:r>
      <w:r w:rsidRPr="003B5E2B">
        <w:rPr>
          <w:rFonts w:cs="B Nazanin"/>
          <w:sz w:val="28"/>
          <w:szCs w:val="28"/>
          <w:rtl/>
        </w:rPr>
        <w:t xml:space="preserve"> </w:t>
      </w:r>
      <w:r w:rsidRPr="003B5E2B">
        <w:rPr>
          <w:rFonts w:cs="B Nazanin" w:hint="cs"/>
          <w:sz w:val="28"/>
          <w:szCs w:val="28"/>
          <w:rtl/>
        </w:rPr>
        <w:t>سعی</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کنند</w:t>
      </w:r>
      <w:r w:rsidRPr="003B5E2B">
        <w:rPr>
          <w:rFonts w:cs="B Nazanin"/>
          <w:sz w:val="28"/>
          <w:szCs w:val="28"/>
          <w:rtl/>
        </w:rPr>
        <w:t xml:space="preserve"> </w:t>
      </w:r>
      <w:r w:rsidRPr="003B5E2B">
        <w:rPr>
          <w:rFonts w:cs="B Nazanin" w:hint="cs"/>
          <w:sz w:val="28"/>
          <w:szCs w:val="28"/>
          <w:rtl/>
        </w:rPr>
        <w:t>هرچه</w:t>
      </w:r>
      <w:r w:rsidRPr="003B5E2B">
        <w:rPr>
          <w:rFonts w:cs="B Nazanin"/>
          <w:sz w:val="28"/>
          <w:szCs w:val="28"/>
          <w:rtl/>
        </w:rPr>
        <w:t xml:space="preserve"> </w:t>
      </w:r>
      <w:r w:rsidRPr="003B5E2B">
        <w:rPr>
          <w:rFonts w:cs="B Nazanin" w:hint="cs"/>
          <w:sz w:val="28"/>
          <w:szCs w:val="28"/>
          <w:rtl/>
        </w:rPr>
        <w:t>بیشتر</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فعالیتهابپردازند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نهایتاً</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میزان</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آنها</w:t>
      </w:r>
      <w:r w:rsidRPr="003B5E2B">
        <w:rPr>
          <w:rFonts w:cs="B Nazanin"/>
          <w:sz w:val="28"/>
          <w:szCs w:val="28"/>
          <w:rtl/>
        </w:rPr>
        <w:t xml:space="preserve"> </w:t>
      </w:r>
      <w:r w:rsidRPr="003B5E2B">
        <w:rPr>
          <w:rFonts w:cs="B Nazanin" w:hint="cs"/>
          <w:sz w:val="28"/>
          <w:szCs w:val="28"/>
          <w:rtl/>
        </w:rPr>
        <w:t>افزوده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شود</w:t>
      </w:r>
      <w:r w:rsidRPr="003B5E2B">
        <w:rPr>
          <w:rFonts w:cs="B Nazanin"/>
          <w:sz w:val="28"/>
          <w:szCs w:val="28"/>
          <w:rtl/>
        </w:rPr>
        <w:t xml:space="preserve"> (</w:t>
      </w:r>
      <w:r w:rsidRPr="003B5E2B">
        <w:rPr>
          <w:rFonts w:cs="B Nazanin" w:hint="cs"/>
          <w:sz w:val="28"/>
          <w:szCs w:val="28"/>
          <w:rtl/>
        </w:rPr>
        <w:t>نقل</w:t>
      </w:r>
      <w:r w:rsidRPr="003B5E2B">
        <w:rPr>
          <w:rFonts w:cs="B Nazanin"/>
          <w:sz w:val="28"/>
          <w:szCs w:val="28"/>
          <w:rtl/>
        </w:rPr>
        <w:t xml:space="preserve"> </w:t>
      </w:r>
      <w:r w:rsidRPr="003B5E2B">
        <w:rPr>
          <w:rFonts w:cs="B Nazanin" w:hint="cs"/>
          <w:sz w:val="28"/>
          <w:szCs w:val="28"/>
          <w:rtl/>
        </w:rPr>
        <w:t>ازمیرشاه</w:t>
      </w:r>
      <w:r w:rsidRPr="003B5E2B">
        <w:rPr>
          <w:rFonts w:cs="B Nazanin"/>
          <w:sz w:val="28"/>
          <w:szCs w:val="28"/>
          <w:rtl/>
        </w:rPr>
        <w:t xml:space="preserve"> </w:t>
      </w:r>
      <w:r w:rsidRPr="003B5E2B">
        <w:rPr>
          <w:rFonts w:cs="B Nazanin" w:hint="cs"/>
          <w:sz w:val="28"/>
          <w:szCs w:val="28"/>
          <w:rtl/>
        </w:rPr>
        <w:t>جعفری؛</w:t>
      </w:r>
      <w:r w:rsidRPr="003B5E2B">
        <w:rPr>
          <w:rFonts w:cs="B Nazanin"/>
          <w:sz w:val="28"/>
          <w:szCs w:val="28"/>
          <w:rtl/>
        </w:rPr>
        <w:t>1381).</w:t>
      </w:r>
    </w:p>
    <w:p w:rsidR="00E7521E" w:rsidRDefault="00E7521E" w:rsidP="00E7521E">
      <w:pPr>
        <w:spacing w:after="0" w:line="360" w:lineRule="auto"/>
        <w:ind w:left="-2" w:firstLine="567"/>
        <w:contextualSpacing/>
        <w:jc w:val="both"/>
        <w:rPr>
          <w:rFonts w:cs="B Nazanin"/>
          <w:sz w:val="28"/>
          <w:szCs w:val="28"/>
          <w:rtl/>
        </w:rPr>
      </w:pPr>
    </w:p>
    <w:p w:rsidR="00E7521E" w:rsidRDefault="00E7521E" w:rsidP="00E7521E">
      <w:pPr>
        <w:spacing w:after="0" w:line="360" w:lineRule="auto"/>
        <w:ind w:left="-2" w:firstLine="567"/>
        <w:contextualSpacing/>
        <w:jc w:val="both"/>
        <w:rPr>
          <w:rFonts w:cs="B Nazanin"/>
          <w:sz w:val="28"/>
          <w:szCs w:val="28"/>
          <w:rtl/>
        </w:rPr>
      </w:pPr>
    </w:p>
    <w:p w:rsidR="00E7521E" w:rsidRPr="003B5E2B" w:rsidRDefault="00E7521E" w:rsidP="00E7521E">
      <w:pPr>
        <w:spacing w:after="0" w:line="360" w:lineRule="auto"/>
        <w:ind w:left="-2" w:firstLine="567"/>
        <w:contextualSpacing/>
        <w:jc w:val="both"/>
        <w:rPr>
          <w:rFonts w:cs="B Nazanin"/>
          <w:sz w:val="28"/>
          <w:szCs w:val="28"/>
          <w:rtl/>
        </w:rPr>
      </w:pPr>
    </w:p>
    <w:p w:rsidR="00E7521E" w:rsidRPr="003B5E2B" w:rsidRDefault="00E7521E" w:rsidP="00E7521E">
      <w:pPr>
        <w:spacing w:after="0" w:line="360" w:lineRule="auto"/>
        <w:ind w:left="-2" w:firstLine="567"/>
        <w:contextualSpacing/>
        <w:jc w:val="both"/>
        <w:rPr>
          <w:rFonts w:cs="B Nazanin"/>
          <w:b/>
          <w:bCs/>
          <w:sz w:val="28"/>
          <w:szCs w:val="28"/>
          <w:rtl/>
        </w:rPr>
      </w:pPr>
      <w:r w:rsidRPr="003B5E2B">
        <w:rPr>
          <w:rFonts w:cs="B Nazanin" w:hint="cs"/>
          <w:b/>
          <w:bCs/>
          <w:sz w:val="28"/>
          <w:szCs w:val="28"/>
          <w:rtl/>
        </w:rPr>
        <w:t>6</w:t>
      </w:r>
      <w:r w:rsidRPr="003B5E2B">
        <w:rPr>
          <w:rFonts w:cs="B Nazanin"/>
          <w:b/>
          <w:bCs/>
          <w:sz w:val="28"/>
          <w:szCs w:val="28"/>
          <w:rtl/>
        </w:rPr>
        <w:t>-</w:t>
      </w:r>
      <w:r w:rsidRPr="003B5E2B">
        <w:rPr>
          <w:rFonts w:cs="B Nazanin" w:hint="cs"/>
          <w:b/>
          <w:bCs/>
          <w:sz w:val="28"/>
          <w:szCs w:val="28"/>
          <w:rtl/>
        </w:rPr>
        <w:t>وضعیت</w:t>
      </w:r>
      <w:r w:rsidRPr="003B5E2B">
        <w:rPr>
          <w:rFonts w:cs="B Nazanin"/>
          <w:b/>
          <w:bCs/>
          <w:sz w:val="28"/>
          <w:szCs w:val="28"/>
          <w:rtl/>
        </w:rPr>
        <w:t xml:space="preserve"> </w:t>
      </w:r>
      <w:r w:rsidRPr="003B5E2B">
        <w:rPr>
          <w:rFonts w:cs="B Nazanin" w:hint="cs"/>
          <w:b/>
          <w:bCs/>
          <w:sz w:val="28"/>
          <w:szCs w:val="28"/>
          <w:rtl/>
        </w:rPr>
        <w:t>اقتصادی</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رسد</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انسان</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افزایش</w:t>
      </w:r>
      <w:r w:rsidRPr="003B5E2B">
        <w:rPr>
          <w:rFonts w:cs="B Nazanin"/>
          <w:sz w:val="28"/>
          <w:szCs w:val="28"/>
          <w:rtl/>
        </w:rPr>
        <w:t xml:space="preserve"> </w:t>
      </w:r>
      <w:r w:rsidRPr="003B5E2B">
        <w:rPr>
          <w:rFonts w:cs="B Nazanin" w:hint="cs"/>
          <w:sz w:val="28"/>
          <w:szCs w:val="28"/>
          <w:rtl/>
        </w:rPr>
        <w:t>ثروت</w:t>
      </w:r>
      <w:r w:rsidRPr="003B5E2B">
        <w:rPr>
          <w:rFonts w:cs="B Nazanin"/>
          <w:sz w:val="28"/>
          <w:szCs w:val="28"/>
          <w:rtl/>
        </w:rPr>
        <w:t xml:space="preserve"> </w:t>
      </w:r>
      <w:r w:rsidRPr="003B5E2B">
        <w:rPr>
          <w:rFonts w:cs="B Nazanin" w:hint="cs"/>
          <w:sz w:val="28"/>
          <w:szCs w:val="28"/>
          <w:rtl/>
        </w:rPr>
        <w:t>افزایش</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یابد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کاهش</w:t>
      </w:r>
      <w:r w:rsidRPr="003B5E2B">
        <w:rPr>
          <w:rFonts w:cs="B Nazanin"/>
          <w:sz w:val="28"/>
          <w:szCs w:val="28"/>
          <w:rtl/>
        </w:rPr>
        <w:t xml:space="preserve"> </w:t>
      </w:r>
      <w:r w:rsidRPr="003B5E2B">
        <w:rPr>
          <w:rFonts w:cs="B Nazanin" w:hint="cs"/>
          <w:sz w:val="28"/>
          <w:szCs w:val="28"/>
          <w:rtl/>
        </w:rPr>
        <w:t>ثروت،</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کاهد</w:t>
      </w:r>
      <w:r w:rsidRPr="003B5E2B">
        <w:rPr>
          <w:rFonts w:cs="B Nazanin"/>
          <w:sz w:val="28"/>
          <w:szCs w:val="28"/>
          <w:rtl/>
        </w:rPr>
        <w:t xml:space="preserve">. </w:t>
      </w:r>
      <w:r w:rsidRPr="003B5E2B">
        <w:rPr>
          <w:rFonts w:cs="B Nazanin" w:hint="cs"/>
          <w:sz w:val="28"/>
          <w:szCs w:val="28"/>
          <w:rtl/>
        </w:rPr>
        <w:t>برخی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تحقیقات</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جمله</w:t>
      </w:r>
      <w:r w:rsidRPr="003B5E2B">
        <w:rPr>
          <w:rFonts w:cs="B Nazanin"/>
          <w:sz w:val="28"/>
          <w:szCs w:val="28"/>
          <w:rtl/>
        </w:rPr>
        <w:t xml:space="preserve"> </w:t>
      </w:r>
      <w:r w:rsidRPr="003B5E2B">
        <w:rPr>
          <w:rFonts w:cs="B Nazanin" w:hint="cs"/>
          <w:sz w:val="28"/>
          <w:szCs w:val="28"/>
          <w:rtl/>
        </w:rPr>
        <w:t>داینر،</w:t>
      </w:r>
      <w:r w:rsidRPr="003B5E2B">
        <w:rPr>
          <w:rFonts w:cs="B Nazanin"/>
          <w:sz w:val="28"/>
          <w:szCs w:val="28"/>
          <w:rtl/>
        </w:rPr>
        <w:t xml:space="preserve"> </w:t>
      </w:r>
      <w:r w:rsidRPr="003B5E2B">
        <w:rPr>
          <w:rFonts w:cs="B Nazanin" w:hint="cs"/>
          <w:sz w:val="28"/>
          <w:szCs w:val="28"/>
          <w:rtl/>
        </w:rPr>
        <w:t>سو،</w:t>
      </w:r>
      <w:r w:rsidRPr="003B5E2B">
        <w:rPr>
          <w:rFonts w:cs="B Nazanin"/>
          <w:sz w:val="28"/>
          <w:szCs w:val="28"/>
          <w:rtl/>
        </w:rPr>
        <w:t xml:space="preserve"> </w:t>
      </w:r>
      <w:r w:rsidRPr="003B5E2B">
        <w:rPr>
          <w:rFonts w:cs="B Nazanin" w:hint="cs"/>
          <w:sz w:val="28"/>
          <w:szCs w:val="28"/>
          <w:rtl/>
        </w:rPr>
        <w:t>لوکاس</w:t>
      </w:r>
      <w:r w:rsidRPr="003B5E2B">
        <w:rPr>
          <w:rStyle w:val="FootnoteReference"/>
          <w:rFonts w:cs="B Nazanin"/>
          <w:sz w:val="28"/>
          <w:szCs w:val="28"/>
          <w:rtl/>
        </w:rPr>
        <w:footnoteReference w:id="27"/>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اسمیت</w:t>
      </w:r>
      <w:r w:rsidRPr="003B5E2B">
        <w:rPr>
          <w:rFonts w:cs="B Nazanin"/>
          <w:sz w:val="28"/>
          <w:szCs w:val="28"/>
          <w:rtl/>
        </w:rPr>
        <w:t xml:space="preserve"> (1999) </w:t>
      </w:r>
      <w:r w:rsidRPr="003B5E2B">
        <w:rPr>
          <w:rFonts w:cs="B Nazanin" w:hint="cs"/>
          <w:sz w:val="28"/>
          <w:szCs w:val="28"/>
          <w:rtl/>
        </w:rPr>
        <w:t>چنین</w:t>
      </w:r>
      <w:r w:rsidRPr="003B5E2B">
        <w:rPr>
          <w:rFonts w:cs="B Nazanin"/>
          <w:sz w:val="28"/>
          <w:szCs w:val="28"/>
          <w:rtl/>
        </w:rPr>
        <w:t xml:space="preserve"> </w:t>
      </w:r>
      <w:r w:rsidRPr="003B5E2B">
        <w:rPr>
          <w:rFonts w:cs="B Nazanin" w:hint="cs"/>
          <w:sz w:val="28"/>
          <w:szCs w:val="28"/>
          <w:rtl/>
        </w:rPr>
        <w:t>گزارش</w:t>
      </w:r>
      <w:r w:rsidRPr="003B5E2B">
        <w:rPr>
          <w:rFonts w:cs="B Nazanin"/>
          <w:sz w:val="28"/>
          <w:szCs w:val="28"/>
          <w:rtl/>
        </w:rPr>
        <w:t xml:space="preserve"> </w:t>
      </w:r>
      <w:r w:rsidRPr="003B5E2B">
        <w:rPr>
          <w:rFonts w:cs="B Nazanin" w:hint="cs"/>
          <w:sz w:val="28"/>
          <w:szCs w:val="28"/>
          <w:rtl/>
        </w:rPr>
        <w:t>کرده</w:t>
      </w:r>
      <w:r w:rsidRPr="003B5E2B">
        <w:rPr>
          <w:rFonts w:cs="B Nazanin"/>
          <w:sz w:val="28"/>
          <w:szCs w:val="28"/>
          <w:rtl/>
        </w:rPr>
        <w:t xml:space="preserve"> </w:t>
      </w:r>
      <w:r w:rsidRPr="003B5E2B">
        <w:rPr>
          <w:rFonts w:cs="B Nazanin" w:hint="cs"/>
          <w:sz w:val="28"/>
          <w:szCs w:val="28"/>
          <w:rtl/>
        </w:rPr>
        <w:t>اند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مردم</w:t>
      </w:r>
      <w:r w:rsidRPr="003B5E2B">
        <w:rPr>
          <w:rFonts w:cs="B Nazanin"/>
          <w:sz w:val="28"/>
          <w:szCs w:val="28"/>
          <w:rtl/>
        </w:rPr>
        <w:t xml:space="preserve"> </w:t>
      </w:r>
      <w:r w:rsidRPr="003B5E2B">
        <w:rPr>
          <w:rFonts w:cs="B Nazanin" w:hint="cs"/>
          <w:sz w:val="28"/>
          <w:szCs w:val="28"/>
          <w:rtl/>
        </w:rPr>
        <w:t>کشورهای</w:t>
      </w:r>
      <w:r w:rsidRPr="003B5E2B">
        <w:rPr>
          <w:rFonts w:cs="B Nazanin"/>
          <w:sz w:val="28"/>
          <w:szCs w:val="28"/>
          <w:rtl/>
        </w:rPr>
        <w:t xml:space="preserve"> </w:t>
      </w:r>
      <w:r w:rsidRPr="003B5E2B">
        <w:rPr>
          <w:rFonts w:cs="B Nazanin" w:hint="cs"/>
          <w:sz w:val="28"/>
          <w:szCs w:val="28"/>
          <w:rtl/>
        </w:rPr>
        <w:t>ثروتمند</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مردم</w:t>
      </w:r>
      <w:r w:rsidRPr="003B5E2B">
        <w:rPr>
          <w:rFonts w:cs="B Nazanin"/>
          <w:sz w:val="28"/>
          <w:szCs w:val="28"/>
          <w:rtl/>
        </w:rPr>
        <w:t xml:space="preserve"> </w:t>
      </w:r>
      <w:r w:rsidRPr="003B5E2B">
        <w:rPr>
          <w:rFonts w:cs="B Nazanin" w:hint="cs"/>
          <w:sz w:val="28"/>
          <w:szCs w:val="28"/>
          <w:rtl/>
        </w:rPr>
        <w:t>کشورهای</w:t>
      </w:r>
      <w:r w:rsidRPr="003B5E2B">
        <w:rPr>
          <w:rFonts w:cs="B Nazanin"/>
          <w:sz w:val="28"/>
          <w:szCs w:val="28"/>
          <w:rtl/>
        </w:rPr>
        <w:t xml:space="preserve"> </w:t>
      </w:r>
      <w:r w:rsidRPr="003B5E2B">
        <w:rPr>
          <w:rFonts w:cs="B Nazanin" w:hint="cs"/>
          <w:sz w:val="28"/>
          <w:szCs w:val="28"/>
          <w:rtl/>
        </w:rPr>
        <w:t>فقیر</w:t>
      </w:r>
      <w:r w:rsidRPr="003B5E2B">
        <w:rPr>
          <w:rFonts w:cs="B Nazanin"/>
          <w:sz w:val="28"/>
          <w:szCs w:val="28"/>
          <w:rtl/>
        </w:rPr>
        <w:t xml:space="preserve"> </w:t>
      </w:r>
      <w:r w:rsidRPr="003B5E2B">
        <w:rPr>
          <w:rFonts w:cs="B Nazanin" w:hint="cs"/>
          <w:sz w:val="28"/>
          <w:szCs w:val="28"/>
          <w:rtl/>
        </w:rPr>
        <w:t>بسیار</w:t>
      </w:r>
      <w:r w:rsidRPr="003B5E2B">
        <w:rPr>
          <w:rFonts w:cs="B Nazanin"/>
          <w:sz w:val="28"/>
          <w:szCs w:val="28"/>
          <w:rtl/>
        </w:rPr>
        <w:t xml:space="preserve"> </w:t>
      </w:r>
      <w:r w:rsidRPr="003B5E2B">
        <w:rPr>
          <w:rFonts w:cs="B Nazanin" w:hint="cs"/>
          <w:sz w:val="28"/>
          <w:szCs w:val="28"/>
          <w:rtl/>
        </w:rPr>
        <w:t>شادترند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tl/>
        </w:rPr>
        <w:t xml:space="preserve"> </w:t>
      </w:r>
      <w:r w:rsidRPr="003B5E2B">
        <w:rPr>
          <w:rFonts w:cs="B Nazanin" w:hint="cs"/>
          <w:sz w:val="28"/>
          <w:szCs w:val="28"/>
          <w:rtl/>
        </w:rPr>
        <w:t>اما</w:t>
      </w:r>
      <w:r w:rsidRPr="003B5E2B">
        <w:rPr>
          <w:rFonts w:cs="B Nazanin"/>
          <w:sz w:val="28"/>
          <w:szCs w:val="28"/>
          <w:rtl/>
        </w:rPr>
        <w:t xml:space="preserve"> </w:t>
      </w:r>
      <w:r w:rsidRPr="003B5E2B">
        <w:rPr>
          <w:rFonts w:cs="B Nazanin" w:hint="cs"/>
          <w:sz w:val="28"/>
          <w:szCs w:val="28"/>
          <w:rtl/>
        </w:rPr>
        <w:t>مایرز</w:t>
      </w:r>
      <w:r w:rsidRPr="003B5E2B">
        <w:rPr>
          <w:rFonts w:cs="B Nazanin"/>
          <w:sz w:val="28"/>
          <w:szCs w:val="28"/>
          <w:rtl/>
        </w:rPr>
        <w:t xml:space="preserve">(2000) </w:t>
      </w:r>
      <w:r w:rsidRPr="003B5E2B">
        <w:rPr>
          <w:rFonts w:cs="B Nazanin" w:hint="cs"/>
          <w:sz w:val="28"/>
          <w:szCs w:val="28"/>
          <w:rtl/>
        </w:rPr>
        <w:t>چنین</w:t>
      </w:r>
      <w:r w:rsidRPr="003B5E2B">
        <w:rPr>
          <w:rFonts w:cs="B Nazanin"/>
          <w:sz w:val="28"/>
          <w:szCs w:val="28"/>
          <w:rtl/>
        </w:rPr>
        <w:t xml:space="preserve"> </w:t>
      </w:r>
      <w:r w:rsidRPr="003B5E2B">
        <w:rPr>
          <w:rFonts w:cs="B Nazanin" w:hint="cs"/>
          <w:sz w:val="28"/>
          <w:szCs w:val="28"/>
          <w:rtl/>
        </w:rPr>
        <w:t>بیان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بین</w:t>
      </w:r>
      <w:r w:rsidRPr="003B5E2B">
        <w:rPr>
          <w:rFonts w:cs="B Nazanin"/>
          <w:sz w:val="28"/>
          <w:szCs w:val="28"/>
          <w:rtl/>
        </w:rPr>
        <w:t xml:space="preserve"> </w:t>
      </w:r>
      <w:r w:rsidRPr="003B5E2B">
        <w:rPr>
          <w:rFonts w:cs="B Nazanin" w:hint="cs"/>
          <w:sz w:val="28"/>
          <w:szCs w:val="28"/>
          <w:rtl/>
        </w:rPr>
        <w:t>سطح</w:t>
      </w:r>
      <w:r w:rsidRPr="003B5E2B">
        <w:rPr>
          <w:rFonts w:cs="B Nazanin"/>
          <w:sz w:val="28"/>
          <w:szCs w:val="28"/>
          <w:rtl/>
        </w:rPr>
        <w:t xml:space="preserve"> </w:t>
      </w:r>
      <w:r w:rsidRPr="003B5E2B">
        <w:rPr>
          <w:rFonts w:cs="B Nazanin" w:hint="cs"/>
          <w:sz w:val="28"/>
          <w:szCs w:val="28"/>
          <w:rtl/>
        </w:rPr>
        <w:t>درآمد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میان</w:t>
      </w:r>
      <w:r w:rsidRPr="003B5E2B">
        <w:rPr>
          <w:rFonts w:cs="B Nazanin"/>
          <w:sz w:val="28"/>
          <w:szCs w:val="28"/>
          <w:rtl/>
        </w:rPr>
        <w:t xml:space="preserve"> </w:t>
      </w:r>
      <w:r w:rsidRPr="003B5E2B">
        <w:rPr>
          <w:rFonts w:cs="B Nazanin" w:hint="cs"/>
          <w:sz w:val="28"/>
          <w:szCs w:val="28"/>
          <w:rtl/>
        </w:rPr>
        <w:t>مردم</w:t>
      </w:r>
      <w:r w:rsidRPr="003B5E2B">
        <w:rPr>
          <w:rFonts w:cs="B Nazanin"/>
          <w:sz w:val="28"/>
          <w:szCs w:val="28"/>
          <w:rtl/>
        </w:rPr>
        <w:t xml:space="preserve"> </w:t>
      </w:r>
      <w:r w:rsidRPr="003B5E2B">
        <w:rPr>
          <w:rFonts w:cs="B Nazanin" w:hint="cs"/>
          <w:sz w:val="28"/>
          <w:szCs w:val="28"/>
          <w:rtl/>
        </w:rPr>
        <w:t>آمریکا،</w:t>
      </w:r>
      <w:r w:rsidRPr="003B5E2B">
        <w:rPr>
          <w:rFonts w:cs="B Nazanin"/>
          <w:sz w:val="28"/>
          <w:szCs w:val="28"/>
          <w:rtl/>
        </w:rPr>
        <w:t xml:space="preserve"> </w:t>
      </w:r>
      <w:r w:rsidRPr="003B5E2B">
        <w:rPr>
          <w:rFonts w:cs="B Nazanin" w:hint="cs"/>
          <w:sz w:val="28"/>
          <w:szCs w:val="28"/>
          <w:rtl/>
        </w:rPr>
        <w:t>کانادا</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اروپا</w:t>
      </w:r>
      <w:r w:rsidRPr="003B5E2B">
        <w:rPr>
          <w:rFonts w:cs="B Nazanin"/>
          <w:sz w:val="28"/>
          <w:szCs w:val="28"/>
          <w:rtl/>
        </w:rPr>
        <w:t xml:space="preserve"> </w:t>
      </w:r>
      <w:r w:rsidRPr="003B5E2B">
        <w:rPr>
          <w:rFonts w:cs="B Nazanin" w:hint="cs"/>
          <w:sz w:val="28"/>
          <w:szCs w:val="28"/>
          <w:rtl/>
        </w:rPr>
        <w:t>همبستگی</w:t>
      </w:r>
      <w:r w:rsidRPr="003B5E2B">
        <w:rPr>
          <w:rFonts w:cs="B Nazanin"/>
          <w:sz w:val="28"/>
          <w:szCs w:val="28"/>
          <w:rtl/>
        </w:rPr>
        <w:t xml:space="preserve"> </w:t>
      </w:r>
      <w:r w:rsidRPr="003B5E2B">
        <w:rPr>
          <w:rFonts w:cs="B Nazanin" w:hint="cs"/>
          <w:sz w:val="28"/>
          <w:szCs w:val="28"/>
          <w:rtl/>
        </w:rPr>
        <w:t>ضعیفی</w:t>
      </w:r>
      <w:r w:rsidRPr="003B5E2B">
        <w:rPr>
          <w:rFonts w:cs="B Nazanin"/>
          <w:sz w:val="28"/>
          <w:szCs w:val="28"/>
          <w:rtl/>
        </w:rPr>
        <w:t xml:space="preserve"> </w:t>
      </w:r>
      <w:r w:rsidRPr="003B5E2B">
        <w:rPr>
          <w:rFonts w:cs="B Nazanin" w:hint="cs"/>
          <w:sz w:val="28"/>
          <w:szCs w:val="28"/>
          <w:rtl/>
        </w:rPr>
        <w:t>وجود</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w:t>
      </w:r>
      <w:r w:rsidRPr="003B5E2B">
        <w:rPr>
          <w:rFonts w:cs="B Nazanin" w:hint="cs"/>
          <w:sz w:val="28"/>
          <w:szCs w:val="28"/>
          <w:rtl/>
        </w:rPr>
        <w:t xml:space="preserve"> آرگایل</w:t>
      </w:r>
      <w:r w:rsidRPr="003B5E2B">
        <w:rPr>
          <w:rFonts w:cs="B Nazanin"/>
          <w:sz w:val="28"/>
          <w:szCs w:val="28"/>
          <w:rtl/>
        </w:rPr>
        <w:t xml:space="preserve">(1999) </w:t>
      </w:r>
      <w:r w:rsidRPr="003B5E2B">
        <w:rPr>
          <w:rFonts w:cs="B Nazanin" w:hint="cs"/>
          <w:sz w:val="28"/>
          <w:szCs w:val="28"/>
          <w:rtl/>
        </w:rPr>
        <w:t>معتقد است</w:t>
      </w:r>
      <w:r w:rsidRPr="003B5E2B">
        <w:rPr>
          <w:rFonts w:cs="B Nazanin"/>
          <w:sz w:val="28"/>
          <w:szCs w:val="28"/>
          <w:rtl/>
        </w:rPr>
        <w:t xml:space="preserve"> </w:t>
      </w:r>
      <w:r w:rsidRPr="003B5E2B">
        <w:rPr>
          <w:rFonts w:cs="B Nazanin" w:hint="cs"/>
          <w:sz w:val="28"/>
          <w:szCs w:val="28"/>
          <w:rtl/>
        </w:rPr>
        <w:t>بین</w:t>
      </w:r>
      <w:r w:rsidRPr="003B5E2B">
        <w:rPr>
          <w:rFonts w:cs="B Nazanin"/>
          <w:sz w:val="28"/>
          <w:szCs w:val="28"/>
          <w:rtl/>
        </w:rPr>
        <w:t xml:space="preserve"> </w:t>
      </w:r>
      <w:r w:rsidRPr="003B5E2B">
        <w:rPr>
          <w:rFonts w:cs="B Nazanin" w:hint="cs"/>
          <w:sz w:val="28"/>
          <w:szCs w:val="28"/>
          <w:rtl/>
        </w:rPr>
        <w:t>درآمد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وجود</w:t>
      </w:r>
      <w:r w:rsidRPr="003B5E2B">
        <w:rPr>
          <w:rFonts w:cs="B Nazanin"/>
          <w:sz w:val="28"/>
          <w:szCs w:val="28"/>
          <w:rtl/>
        </w:rPr>
        <w:t xml:space="preserve"> </w:t>
      </w:r>
      <w:r w:rsidRPr="003B5E2B">
        <w:rPr>
          <w:rFonts w:cs="B Nazanin" w:hint="cs"/>
          <w:sz w:val="28"/>
          <w:szCs w:val="28"/>
          <w:rtl/>
        </w:rPr>
        <w:t>دارد،</w:t>
      </w:r>
      <w:r w:rsidRPr="003B5E2B">
        <w:rPr>
          <w:rFonts w:cs="B Nazanin"/>
          <w:sz w:val="28"/>
          <w:szCs w:val="28"/>
          <w:rtl/>
        </w:rPr>
        <w:t xml:space="preserve"> </w:t>
      </w:r>
      <w:r w:rsidRPr="003B5E2B">
        <w:rPr>
          <w:rFonts w:cs="B Nazanin" w:hint="cs"/>
          <w:sz w:val="28"/>
          <w:szCs w:val="28"/>
          <w:rtl/>
        </w:rPr>
        <w:t>اما</w:t>
      </w:r>
      <w:r w:rsidRPr="003B5E2B">
        <w:rPr>
          <w:rFonts w:cs="B Nazanin"/>
          <w:sz w:val="28"/>
          <w:szCs w:val="28"/>
          <w:rtl/>
        </w:rPr>
        <w:t xml:space="preserve"> </w:t>
      </w:r>
      <w:r w:rsidRPr="003B5E2B">
        <w:rPr>
          <w:rFonts w:cs="B Nazanin" w:hint="cs"/>
          <w:sz w:val="28"/>
          <w:szCs w:val="28"/>
          <w:rtl/>
        </w:rPr>
        <w:t>پژوهش</w:t>
      </w:r>
      <w:r w:rsidRPr="003B5E2B">
        <w:rPr>
          <w:rFonts w:ascii="Times New Roman" w:hAnsi="Times New Roman" w:cs="B Nazanin" w:hint="cs"/>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وی</w:t>
      </w:r>
      <w:r w:rsidRPr="003B5E2B">
        <w:rPr>
          <w:rFonts w:cs="B Nazanin"/>
          <w:sz w:val="28"/>
          <w:szCs w:val="28"/>
          <w:rtl/>
        </w:rPr>
        <w:t xml:space="preserve"> </w:t>
      </w:r>
      <w:r w:rsidRPr="003B5E2B">
        <w:rPr>
          <w:rFonts w:cs="B Nazanin" w:hint="cs"/>
          <w:sz w:val="28"/>
          <w:szCs w:val="28"/>
          <w:rtl/>
        </w:rPr>
        <w:t>نشان</w:t>
      </w:r>
      <w:r w:rsidRPr="003B5E2B">
        <w:rPr>
          <w:rFonts w:cs="B Nazanin"/>
          <w:sz w:val="28"/>
          <w:szCs w:val="28"/>
          <w:rtl/>
        </w:rPr>
        <w:t xml:space="preserve"> </w:t>
      </w:r>
      <w:r w:rsidRPr="003B5E2B">
        <w:rPr>
          <w:rFonts w:cs="B Nazanin" w:hint="cs"/>
          <w:sz w:val="28"/>
          <w:szCs w:val="28"/>
          <w:rtl/>
        </w:rPr>
        <w:t>می</w:t>
      </w:r>
      <w:r w:rsidRPr="003B5E2B">
        <w:rPr>
          <w:rFonts w:ascii="Times New Roman" w:hAnsi="Times New Roman" w:cs="B Nazanin" w:hint="cs"/>
          <w:sz w:val="28"/>
          <w:szCs w:val="28"/>
          <w:rtl/>
        </w:rPr>
        <w:t xml:space="preserve"> </w:t>
      </w:r>
      <w:r w:rsidRPr="003B5E2B">
        <w:rPr>
          <w:rFonts w:cs="B Nazanin" w:hint="cs"/>
          <w:sz w:val="28"/>
          <w:szCs w:val="28"/>
          <w:rtl/>
        </w:rPr>
        <w:t>دهد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بین</w:t>
      </w:r>
      <w:r w:rsidRPr="003B5E2B">
        <w:rPr>
          <w:rFonts w:cs="B Nazanin"/>
          <w:sz w:val="28"/>
          <w:szCs w:val="28"/>
          <w:rtl/>
        </w:rPr>
        <w:t xml:space="preserve"> </w:t>
      </w:r>
      <w:r w:rsidRPr="003B5E2B">
        <w:rPr>
          <w:rFonts w:cs="B Nazanin" w:hint="cs"/>
          <w:sz w:val="28"/>
          <w:szCs w:val="28"/>
          <w:rtl/>
        </w:rPr>
        <w:t>اقشارکم</w:t>
      </w:r>
      <w:r w:rsidRPr="003B5E2B">
        <w:rPr>
          <w:rFonts w:cs="B Nazanin"/>
          <w:sz w:val="28"/>
          <w:szCs w:val="28"/>
          <w:rtl/>
        </w:rPr>
        <w:t xml:space="preserve"> </w:t>
      </w:r>
      <w:r w:rsidRPr="003B5E2B">
        <w:rPr>
          <w:rFonts w:cs="B Nazanin" w:hint="cs"/>
          <w:sz w:val="28"/>
          <w:szCs w:val="28"/>
          <w:rtl/>
        </w:rPr>
        <w:t>درآمد</w:t>
      </w:r>
      <w:r w:rsidRPr="003B5E2B">
        <w:rPr>
          <w:rFonts w:cs="B Nazanin"/>
          <w:sz w:val="28"/>
          <w:szCs w:val="28"/>
          <w:rtl/>
        </w:rPr>
        <w:t xml:space="preserve"> </w:t>
      </w:r>
      <w:r w:rsidRPr="003B5E2B">
        <w:rPr>
          <w:rFonts w:cs="B Nazanin" w:hint="cs"/>
          <w:sz w:val="28"/>
          <w:szCs w:val="28"/>
          <w:rtl/>
        </w:rPr>
        <w:t>بیشتر</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یعنی</w:t>
      </w:r>
      <w:r w:rsidRPr="003B5E2B">
        <w:rPr>
          <w:rFonts w:cs="B Nazanin"/>
          <w:sz w:val="28"/>
          <w:szCs w:val="28"/>
          <w:rtl/>
        </w:rPr>
        <w:t xml:space="preserve"> </w:t>
      </w:r>
      <w:r w:rsidRPr="003B5E2B">
        <w:rPr>
          <w:rFonts w:cs="B Nazanin" w:hint="cs"/>
          <w:sz w:val="28"/>
          <w:szCs w:val="28"/>
          <w:rtl/>
        </w:rPr>
        <w:t>درآمد</w:t>
      </w:r>
      <w:r w:rsidRPr="003B5E2B">
        <w:rPr>
          <w:rFonts w:cs="B Nazanin"/>
          <w:sz w:val="28"/>
          <w:szCs w:val="28"/>
          <w:rtl/>
        </w:rPr>
        <w:t xml:space="preserve"> </w:t>
      </w:r>
      <w:r w:rsidRPr="003B5E2B">
        <w:rPr>
          <w:rFonts w:cs="B Nazanin" w:hint="cs"/>
          <w:sz w:val="28"/>
          <w:szCs w:val="28"/>
          <w:rtl/>
        </w:rPr>
        <w:t>تا</w:t>
      </w:r>
      <w:r w:rsidRPr="003B5E2B">
        <w:rPr>
          <w:rFonts w:cs="B Nazanin"/>
          <w:sz w:val="28"/>
          <w:szCs w:val="28"/>
          <w:rtl/>
        </w:rPr>
        <w:t xml:space="preserve"> </w:t>
      </w:r>
      <w:r w:rsidRPr="003B5E2B">
        <w:rPr>
          <w:rFonts w:cs="B Nazanin" w:hint="cs"/>
          <w:sz w:val="28"/>
          <w:szCs w:val="28"/>
          <w:rtl/>
        </w:rPr>
        <w:t>اندازه</w:t>
      </w:r>
      <w:r w:rsidRPr="003B5E2B">
        <w:rPr>
          <w:rFonts w:cs="B Nazanin"/>
          <w:sz w:val="28"/>
          <w:szCs w:val="28"/>
          <w:rtl/>
        </w:rPr>
        <w:t xml:space="preserve"> </w:t>
      </w:r>
      <w:r w:rsidRPr="003B5E2B">
        <w:rPr>
          <w:rFonts w:cs="B Nazanin" w:hint="cs"/>
          <w:sz w:val="28"/>
          <w:szCs w:val="28"/>
          <w:rtl/>
        </w:rPr>
        <w:t>ای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نیازهای</w:t>
      </w:r>
      <w:r w:rsidRPr="003B5E2B">
        <w:rPr>
          <w:rFonts w:cs="B Nazanin"/>
          <w:sz w:val="28"/>
          <w:szCs w:val="28"/>
          <w:rtl/>
        </w:rPr>
        <w:t xml:space="preserve"> </w:t>
      </w:r>
      <w:r w:rsidRPr="003B5E2B">
        <w:rPr>
          <w:rFonts w:cs="B Nazanin" w:hint="cs"/>
          <w:sz w:val="28"/>
          <w:szCs w:val="28"/>
          <w:rtl/>
        </w:rPr>
        <w:t>مادی</w:t>
      </w:r>
      <w:r w:rsidRPr="003B5E2B">
        <w:rPr>
          <w:rFonts w:cs="B Nazanin"/>
          <w:sz w:val="28"/>
          <w:szCs w:val="28"/>
          <w:rtl/>
        </w:rPr>
        <w:t xml:space="preserve"> </w:t>
      </w:r>
      <w:r w:rsidRPr="003B5E2B">
        <w:rPr>
          <w:rFonts w:cs="B Nazanin" w:hint="cs"/>
          <w:sz w:val="28"/>
          <w:szCs w:val="28"/>
          <w:rtl/>
        </w:rPr>
        <w:t>افراد</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برطرف</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سازد</w:t>
      </w:r>
      <w:r w:rsidRPr="003B5E2B">
        <w:rPr>
          <w:rFonts w:cs="B Nazanin"/>
          <w:sz w:val="28"/>
          <w:szCs w:val="28"/>
          <w:rtl/>
        </w:rPr>
        <w:t xml:space="preserve"> </w:t>
      </w:r>
      <w:r w:rsidRPr="003B5E2B">
        <w:rPr>
          <w:rFonts w:cs="B Nazanin" w:hint="cs"/>
          <w:sz w:val="28"/>
          <w:szCs w:val="28"/>
          <w:rtl/>
        </w:rPr>
        <w:t>بر</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تأثیردارد،</w:t>
      </w:r>
      <w:r w:rsidRPr="003B5E2B">
        <w:rPr>
          <w:rFonts w:cs="B Nazanin"/>
          <w:sz w:val="28"/>
          <w:szCs w:val="28"/>
          <w:rtl/>
        </w:rPr>
        <w:t xml:space="preserve"> </w:t>
      </w:r>
      <w:r w:rsidRPr="003B5E2B">
        <w:rPr>
          <w:rFonts w:cs="B Nazanin" w:hint="cs"/>
          <w:sz w:val="28"/>
          <w:szCs w:val="28"/>
          <w:rtl/>
        </w:rPr>
        <w:t>ولی</w:t>
      </w:r>
      <w:r w:rsidRPr="003B5E2B">
        <w:rPr>
          <w:rFonts w:cs="B Nazanin"/>
          <w:sz w:val="28"/>
          <w:szCs w:val="28"/>
          <w:rtl/>
        </w:rPr>
        <w:t xml:space="preserve"> </w:t>
      </w:r>
      <w:r w:rsidRPr="003B5E2B">
        <w:rPr>
          <w:rFonts w:cs="B Nazanin" w:hint="cs"/>
          <w:sz w:val="28"/>
          <w:szCs w:val="28"/>
          <w:rtl/>
        </w:rPr>
        <w:t>درآمد</w:t>
      </w:r>
      <w:r w:rsidRPr="003B5E2B">
        <w:rPr>
          <w:rFonts w:cs="B Nazanin"/>
          <w:sz w:val="28"/>
          <w:szCs w:val="28"/>
          <w:rtl/>
        </w:rPr>
        <w:t xml:space="preserve"> </w:t>
      </w:r>
      <w:r w:rsidRPr="003B5E2B">
        <w:rPr>
          <w:rFonts w:cs="B Nazanin" w:hint="cs"/>
          <w:sz w:val="28"/>
          <w:szCs w:val="28"/>
          <w:rtl/>
        </w:rPr>
        <w:t>بیش</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حد</w:t>
      </w:r>
      <w:r w:rsidRPr="003B5E2B">
        <w:rPr>
          <w:rFonts w:cs="B Nazanin"/>
          <w:sz w:val="28"/>
          <w:szCs w:val="28"/>
          <w:rtl/>
        </w:rPr>
        <w:t xml:space="preserve"> </w:t>
      </w:r>
      <w:r w:rsidRPr="003B5E2B">
        <w:rPr>
          <w:rFonts w:cs="B Nazanin" w:hint="cs"/>
          <w:sz w:val="28"/>
          <w:szCs w:val="28"/>
          <w:rtl/>
        </w:rPr>
        <w:t>مورد</w:t>
      </w:r>
      <w:r w:rsidRPr="003B5E2B">
        <w:rPr>
          <w:rFonts w:cs="B Nazanin"/>
          <w:sz w:val="28"/>
          <w:szCs w:val="28"/>
          <w:rtl/>
        </w:rPr>
        <w:t xml:space="preserve"> </w:t>
      </w:r>
      <w:r w:rsidRPr="003B5E2B">
        <w:rPr>
          <w:rFonts w:cs="B Nazanin" w:hint="cs"/>
          <w:sz w:val="28"/>
          <w:szCs w:val="28"/>
          <w:rtl/>
        </w:rPr>
        <w:t>نیاز</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افزایش</w:t>
      </w:r>
      <w:r w:rsidRPr="003B5E2B">
        <w:rPr>
          <w:rFonts w:cs="B Nazanin"/>
          <w:sz w:val="28"/>
          <w:szCs w:val="28"/>
          <w:rtl/>
        </w:rPr>
        <w:t xml:space="preserve"> </w:t>
      </w:r>
      <w:r w:rsidRPr="003B5E2B">
        <w:rPr>
          <w:rFonts w:cs="B Nazanin" w:hint="cs"/>
          <w:sz w:val="28"/>
          <w:szCs w:val="28"/>
          <w:rtl/>
        </w:rPr>
        <w:t>نمی</w:t>
      </w:r>
      <w:r w:rsidRPr="003B5E2B">
        <w:rPr>
          <w:rFonts w:cs="B Nazanin"/>
          <w:sz w:val="28"/>
          <w:szCs w:val="28"/>
          <w:rtl/>
        </w:rPr>
        <w:t xml:space="preserve"> </w:t>
      </w:r>
      <w:r w:rsidRPr="003B5E2B">
        <w:rPr>
          <w:rFonts w:cs="B Nazanin" w:hint="cs"/>
          <w:sz w:val="28"/>
          <w:szCs w:val="28"/>
          <w:rtl/>
        </w:rPr>
        <w:t>دهد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b/>
          <w:bCs/>
          <w:sz w:val="28"/>
          <w:szCs w:val="28"/>
          <w:rtl/>
        </w:rPr>
      </w:pPr>
      <w:r w:rsidRPr="003B5E2B">
        <w:rPr>
          <w:rFonts w:cs="B Nazanin"/>
          <w:b/>
          <w:bCs/>
          <w:sz w:val="28"/>
          <w:szCs w:val="28"/>
          <w:rtl/>
        </w:rPr>
        <w:t>7-</w:t>
      </w:r>
      <w:r w:rsidRPr="003B5E2B">
        <w:rPr>
          <w:rFonts w:cs="B Nazanin" w:hint="cs"/>
          <w:b/>
          <w:bCs/>
          <w:sz w:val="28"/>
          <w:szCs w:val="28"/>
          <w:rtl/>
        </w:rPr>
        <w:t>سلامت</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سلامت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شادمانی</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یکدیگر</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دارند</w:t>
      </w:r>
      <w:r w:rsidRPr="003B5E2B">
        <w:rPr>
          <w:rFonts w:cs="B Nazanin"/>
          <w:sz w:val="28"/>
          <w:szCs w:val="28"/>
          <w:rtl/>
        </w:rPr>
        <w:t>.</w:t>
      </w:r>
      <w:r w:rsidRPr="003B5E2B">
        <w:rPr>
          <w:rFonts w:cs="B Nazanin" w:hint="cs"/>
          <w:sz w:val="28"/>
          <w:szCs w:val="28"/>
          <w:rtl/>
        </w:rPr>
        <w:t>برخی</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تحقیقات</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جمله</w:t>
      </w:r>
      <w:r w:rsidRPr="003B5E2B">
        <w:rPr>
          <w:rFonts w:cs="B Nazanin"/>
          <w:sz w:val="28"/>
          <w:szCs w:val="28"/>
          <w:rtl/>
        </w:rPr>
        <w:t xml:space="preserve"> </w:t>
      </w:r>
      <w:r w:rsidRPr="003B5E2B">
        <w:rPr>
          <w:rFonts w:cs="B Nazanin" w:hint="cs"/>
          <w:sz w:val="28"/>
          <w:szCs w:val="28"/>
          <w:rtl/>
        </w:rPr>
        <w:t>مطالعات</w:t>
      </w:r>
      <w:r w:rsidRPr="003B5E2B">
        <w:rPr>
          <w:rFonts w:cs="B Nazanin"/>
          <w:sz w:val="28"/>
          <w:szCs w:val="28"/>
          <w:rtl/>
        </w:rPr>
        <w:t xml:space="preserve"> </w:t>
      </w:r>
      <w:r w:rsidRPr="003B5E2B">
        <w:rPr>
          <w:rFonts w:cs="B Nazanin" w:hint="cs"/>
          <w:sz w:val="28"/>
          <w:szCs w:val="28"/>
          <w:rtl/>
        </w:rPr>
        <w:t>علی</w:t>
      </w:r>
      <w:r w:rsidRPr="003B5E2B">
        <w:rPr>
          <w:rFonts w:cs="B Nazanin"/>
          <w:sz w:val="28"/>
          <w:szCs w:val="28"/>
          <w:rtl/>
        </w:rPr>
        <w:t xml:space="preserve"> </w:t>
      </w:r>
      <w:r w:rsidRPr="003B5E2B">
        <w:rPr>
          <w:rFonts w:cs="B Nazanin" w:hint="cs"/>
          <w:sz w:val="28"/>
          <w:szCs w:val="28"/>
          <w:rtl/>
        </w:rPr>
        <w:t>پور،</w:t>
      </w:r>
      <w:r w:rsidRPr="003B5E2B">
        <w:rPr>
          <w:rFonts w:cs="B Nazanin"/>
          <w:sz w:val="28"/>
          <w:szCs w:val="28"/>
          <w:rtl/>
        </w:rPr>
        <w:t xml:space="preserve"> </w:t>
      </w:r>
      <w:r w:rsidRPr="003B5E2B">
        <w:rPr>
          <w:rFonts w:cs="B Nazanin" w:hint="cs"/>
          <w:sz w:val="28"/>
          <w:szCs w:val="28"/>
          <w:rtl/>
        </w:rPr>
        <w:t>نور</w:t>
      </w:r>
      <w:r w:rsidRPr="003B5E2B">
        <w:rPr>
          <w:rFonts w:cs="B Nazanin"/>
          <w:sz w:val="28"/>
          <w:szCs w:val="28"/>
          <w:rtl/>
        </w:rPr>
        <w:t xml:space="preserve"> </w:t>
      </w:r>
      <w:r w:rsidRPr="003B5E2B">
        <w:rPr>
          <w:rFonts w:cs="B Nazanin" w:hint="cs"/>
          <w:sz w:val="28"/>
          <w:szCs w:val="28"/>
          <w:rtl/>
        </w:rPr>
        <w:t>بالا،</w:t>
      </w:r>
      <w:r w:rsidRPr="003B5E2B">
        <w:rPr>
          <w:rFonts w:cs="B Nazanin"/>
          <w:sz w:val="28"/>
          <w:szCs w:val="28"/>
          <w:rtl/>
        </w:rPr>
        <w:t xml:space="preserve"> </w:t>
      </w:r>
      <w:r w:rsidRPr="003B5E2B">
        <w:rPr>
          <w:rFonts w:cs="B Nazanin" w:hint="cs"/>
          <w:sz w:val="28"/>
          <w:szCs w:val="28"/>
          <w:rtl/>
        </w:rPr>
        <w:t>اژه</w:t>
      </w:r>
      <w:r w:rsidRPr="003B5E2B">
        <w:rPr>
          <w:rFonts w:cs="B Nazanin"/>
          <w:sz w:val="28"/>
          <w:szCs w:val="28"/>
          <w:rtl/>
        </w:rPr>
        <w:t xml:space="preserve"> </w:t>
      </w:r>
      <w:r w:rsidRPr="003B5E2B">
        <w:rPr>
          <w:rFonts w:cs="B Nazanin" w:hint="cs"/>
          <w:sz w:val="28"/>
          <w:szCs w:val="28"/>
          <w:rtl/>
        </w:rPr>
        <w:t>ای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مطیعیان</w:t>
      </w:r>
      <w:r w:rsidRPr="003B5E2B">
        <w:rPr>
          <w:rFonts w:cs="B Nazanin"/>
          <w:sz w:val="28"/>
          <w:szCs w:val="28"/>
          <w:rtl/>
        </w:rPr>
        <w:t xml:space="preserve">(1379) </w:t>
      </w:r>
      <w:r w:rsidRPr="003B5E2B">
        <w:rPr>
          <w:rFonts w:cs="B Nazanin" w:hint="cs"/>
          <w:sz w:val="28"/>
          <w:szCs w:val="28"/>
          <w:rtl/>
        </w:rPr>
        <w:t>بیانگر</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نکته</w:t>
      </w:r>
      <w:r w:rsidRPr="003B5E2B">
        <w:rPr>
          <w:rFonts w:cs="B Nazanin"/>
          <w:sz w:val="28"/>
          <w:szCs w:val="28"/>
          <w:rtl/>
        </w:rPr>
        <w:t xml:space="preserve"> </w:t>
      </w:r>
      <w:r w:rsidRPr="003B5E2B">
        <w:rPr>
          <w:rFonts w:cs="B Nazanin" w:hint="cs"/>
          <w:sz w:val="28"/>
          <w:szCs w:val="28"/>
          <w:rtl/>
        </w:rPr>
        <w:t>هستند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دستگاه</w:t>
      </w:r>
      <w:r w:rsidRPr="003B5E2B">
        <w:rPr>
          <w:rFonts w:cs="B Nazanin"/>
          <w:sz w:val="28"/>
          <w:szCs w:val="28"/>
          <w:rtl/>
        </w:rPr>
        <w:t xml:space="preserve"> </w:t>
      </w:r>
      <w:r w:rsidRPr="003B5E2B">
        <w:rPr>
          <w:rFonts w:cs="B Nazanin" w:hint="cs"/>
          <w:sz w:val="28"/>
          <w:szCs w:val="28"/>
          <w:rtl/>
        </w:rPr>
        <w:t>ایمنی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تقویت</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تقویت</w:t>
      </w:r>
      <w:r w:rsidRPr="003B5E2B">
        <w:rPr>
          <w:rFonts w:cs="B Nazanin"/>
          <w:sz w:val="28"/>
          <w:szCs w:val="28"/>
          <w:rtl/>
        </w:rPr>
        <w:t xml:space="preserve"> </w:t>
      </w:r>
      <w:r w:rsidRPr="003B5E2B">
        <w:rPr>
          <w:rFonts w:cs="B Nazanin" w:hint="cs"/>
          <w:sz w:val="28"/>
          <w:szCs w:val="28"/>
          <w:rtl/>
        </w:rPr>
        <w:t>دستگاه</w:t>
      </w:r>
      <w:r w:rsidRPr="003B5E2B">
        <w:rPr>
          <w:rFonts w:cs="B Nazanin"/>
          <w:sz w:val="28"/>
          <w:szCs w:val="28"/>
          <w:rtl/>
        </w:rPr>
        <w:t xml:space="preserve"> </w:t>
      </w:r>
      <w:r w:rsidRPr="003B5E2B">
        <w:rPr>
          <w:rFonts w:cs="B Nazanin" w:hint="cs"/>
          <w:sz w:val="28"/>
          <w:szCs w:val="28"/>
          <w:rtl/>
        </w:rPr>
        <w:t>ایمنی،</w:t>
      </w:r>
      <w:r w:rsidRPr="003B5E2B">
        <w:rPr>
          <w:rFonts w:cs="B Nazanin"/>
          <w:sz w:val="28"/>
          <w:szCs w:val="28"/>
          <w:rtl/>
        </w:rPr>
        <w:t xml:space="preserve"> </w:t>
      </w:r>
      <w:r w:rsidRPr="003B5E2B">
        <w:rPr>
          <w:rFonts w:cs="B Nazanin" w:hint="cs"/>
          <w:sz w:val="28"/>
          <w:szCs w:val="28"/>
          <w:rtl/>
        </w:rPr>
        <w:t>سلامت</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بهبود</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بخشد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سالوی،</w:t>
      </w:r>
      <w:r w:rsidRPr="003B5E2B">
        <w:rPr>
          <w:rFonts w:cs="B Nazanin"/>
          <w:sz w:val="28"/>
          <w:szCs w:val="28"/>
          <w:rtl/>
        </w:rPr>
        <w:t xml:space="preserve"> </w:t>
      </w:r>
      <w:r w:rsidRPr="003B5E2B">
        <w:rPr>
          <w:rFonts w:cs="B Nazanin" w:hint="cs"/>
          <w:sz w:val="28"/>
          <w:szCs w:val="28"/>
          <w:rtl/>
        </w:rPr>
        <w:t>راتمن،</w:t>
      </w:r>
      <w:r w:rsidRPr="003B5E2B">
        <w:rPr>
          <w:rFonts w:cs="B Nazanin"/>
          <w:sz w:val="28"/>
          <w:szCs w:val="28"/>
          <w:rtl/>
        </w:rPr>
        <w:t xml:space="preserve"> </w:t>
      </w:r>
      <w:r w:rsidRPr="003B5E2B">
        <w:rPr>
          <w:rFonts w:cs="B Nazanin" w:hint="cs"/>
          <w:sz w:val="28"/>
          <w:szCs w:val="28"/>
          <w:rtl/>
        </w:rPr>
        <w:t>دتولر،</w:t>
      </w:r>
      <w:r w:rsidRPr="003B5E2B">
        <w:rPr>
          <w:rFonts w:cs="B Nazanin"/>
          <w:sz w:val="28"/>
          <w:szCs w:val="28"/>
          <w:rtl/>
        </w:rPr>
        <w:t xml:space="preserve"> </w:t>
      </w:r>
      <w:r w:rsidRPr="003B5E2B">
        <w:rPr>
          <w:rFonts w:cs="B Nazanin" w:hint="cs"/>
          <w:sz w:val="28"/>
          <w:szCs w:val="28"/>
          <w:rtl/>
        </w:rPr>
        <w:t>دولر</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استوارد</w:t>
      </w:r>
      <w:r w:rsidRPr="003B5E2B">
        <w:rPr>
          <w:rFonts w:cs="B Nazanin"/>
          <w:sz w:val="28"/>
          <w:szCs w:val="28"/>
          <w:rtl/>
        </w:rPr>
        <w:t xml:space="preserve"> </w:t>
      </w:r>
      <w:r w:rsidRPr="003B5E2B">
        <w:rPr>
          <w:rStyle w:val="FootnoteReference"/>
          <w:rFonts w:cs="B Nazanin"/>
          <w:sz w:val="28"/>
          <w:szCs w:val="28"/>
          <w:rtl/>
        </w:rPr>
        <w:footnoteReference w:id="28"/>
      </w:r>
      <w:r w:rsidRPr="003B5E2B">
        <w:rPr>
          <w:rFonts w:cs="B Nazanin"/>
          <w:sz w:val="28"/>
          <w:szCs w:val="28"/>
          <w:rtl/>
        </w:rPr>
        <w:t xml:space="preserve">(2001) </w:t>
      </w:r>
      <w:r w:rsidRPr="003B5E2B">
        <w:rPr>
          <w:rFonts w:cs="B Nazanin" w:hint="cs"/>
          <w:sz w:val="28"/>
          <w:szCs w:val="28"/>
          <w:rtl/>
        </w:rPr>
        <w:t>نیز</w:t>
      </w:r>
      <w:r w:rsidRPr="003B5E2B">
        <w:rPr>
          <w:rFonts w:cs="B Nazanin"/>
          <w:sz w:val="28"/>
          <w:szCs w:val="28"/>
          <w:rtl/>
        </w:rPr>
        <w:t xml:space="preserve"> </w:t>
      </w:r>
      <w:r w:rsidRPr="003B5E2B">
        <w:rPr>
          <w:rFonts w:cs="B Nazanin" w:hint="cs"/>
          <w:sz w:val="28"/>
          <w:szCs w:val="28"/>
          <w:rtl/>
        </w:rPr>
        <w:t>معتقدند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عواطف</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خصوص</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فعالیت</w:t>
      </w:r>
      <w:r w:rsidRPr="003B5E2B">
        <w:rPr>
          <w:rFonts w:cs="B Nazanin"/>
          <w:sz w:val="28"/>
          <w:szCs w:val="28"/>
          <w:rtl/>
        </w:rPr>
        <w:t xml:space="preserve"> </w:t>
      </w:r>
      <w:r w:rsidRPr="003B5E2B">
        <w:rPr>
          <w:rFonts w:cs="B Nazanin" w:hint="cs"/>
          <w:sz w:val="28"/>
          <w:szCs w:val="28"/>
          <w:rtl/>
        </w:rPr>
        <w:t>های</w:t>
      </w:r>
      <w:r w:rsidRPr="003B5E2B">
        <w:rPr>
          <w:rFonts w:cs="B Nazanin"/>
          <w:sz w:val="28"/>
          <w:szCs w:val="28"/>
          <w:rtl/>
        </w:rPr>
        <w:t xml:space="preserve"> </w:t>
      </w:r>
      <w:r w:rsidRPr="003B5E2B">
        <w:rPr>
          <w:rFonts w:cs="B Nazanin" w:hint="cs"/>
          <w:sz w:val="28"/>
          <w:szCs w:val="28"/>
          <w:rtl/>
        </w:rPr>
        <w:t>قلبی</w:t>
      </w:r>
      <w:r w:rsidRPr="003B5E2B">
        <w:rPr>
          <w:rFonts w:cs="B Nazanin"/>
          <w:sz w:val="28"/>
          <w:szCs w:val="28"/>
          <w:rtl/>
        </w:rPr>
        <w:t xml:space="preserve"> </w:t>
      </w:r>
      <w:r w:rsidRPr="003B5E2B">
        <w:rPr>
          <w:rFonts w:cs="B Nazanin" w:hint="cs"/>
          <w:sz w:val="28"/>
          <w:szCs w:val="28"/>
          <w:rtl/>
        </w:rPr>
        <w:t>عروقی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سیستم</w:t>
      </w:r>
      <w:r w:rsidRPr="003B5E2B">
        <w:rPr>
          <w:rFonts w:cs="B Nazanin"/>
          <w:sz w:val="28"/>
          <w:szCs w:val="28"/>
          <w:rtl/>
        </w:rPr>
        <w:t xml:space="preserve"> </w:t>
      </w:r>
      <w:r w:rsidRPr="003B5E2B">
        <w:rPr>
          <w:rFonts w:cs="B Nazanin" w:hint="cs"/>
          <w:sz w:val="28"/>
          <w:szCs w:val="28"/>
          <w:rtl/>
        </w:rPr>
        <w:t>ایمنی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بهبود</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بخشد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tl/>
        </w:rPr>
        <w:t xml:space="preserve"> </w:t>
      </w:r>
      <w:r w:rsidRPr="003B5E2B">
        <w:rPr>
          <w:rFonts w:cs="B Nazanin" w:hint="cs"/>
          <w:sz w:val="28"/>
          <w:szCs w:val="28"/>
          <w:rtl/>
        </w:rPr>
        <w:t>وینهوون</w:t>
      </w:r>
      <w:r w:rsidRPr="003B5E2B">
        <w:rPr>
          <w:rFonts w:cs="B Nazanin"/>
          <w:sz w:val="28"/>
          <w:szCs w:val="28"/>
          <w:rtl/>
        </w:rPr>
        <w:t xml:space="preserve"> (1988) </w:t>
      </w:r>
      <w:r w:rsidRPr="003B5E2B">
        <w:rPr>
          <w:rFonts w:cs="B Nazanin" w:hint="cs"/>
          <w:sz w:val="28"/>
          <w:szCs w:val="28"/>
          <w:rtl/>
        </w:rPr>
        <w:t>نیز</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سلامت</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چنین</w:t>
      </w:r>
      <w:r w:rsidRPr="003B5E2B">
        <w:rPr>
          <w:rFonts w:cs="B Nazanin"/>
          <w:sz w:val="28"/>
          <w:szCs w:val="28"/>
          <w:rtl/>
        </w:rPr>
        <w:t xml:space="preserve"> </w:t>
      </w:r>
      <w:r w:rsidRPr="003B5E2B">
        <w:rPr>
          <w:rFonts w:cs="B Nazanin" w:hint="cs"/>
          <w:sz w:val="28"/>
          <w:szCs w:val="28"/>
          <w:rtl/>
        </w:rPr>
        <w:t>بیان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اولاً</w:t>
      </w:r>
      <w:r w:rsidRPr="003B5E2B">
        <w:rPr>
          <w:rFonts w:cs="B Nazanin"/>
          <w:sz w:val="28"/>
          <w:szCs w:val="28"/>
          <w:rtl/>
        </w:rPr>
        <w:t xml:space="preserve"> </w:t>
      </w:r>
      <w:r w:rsidRPr="003B5E2B">
        <w:rPr>
          <w:rFonts w:cs="B Nazanin" w:hint="cs"/>
          <w:sz w:val="28"/>
          <w:szCs w:val="28"/>
          <w:rtl/>
        </w:rPr>
        <w:t>فقدان</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استرس</w:t>
      </w:r>
      <w:r w:rsidRPr="003B5E2B">
        <w:rPr>
          <w:rFonts w:ascii="Times New Roman" w:hAnsi="Times New Roman" w:cs="B Nazanin" w:hint="cs"/>
          <w:sz w:val="28"/>
          <w:szCs w:val="28"/>
          <w:rtl/>
        </w:rPr>
        <w:t xml:space="preserve"> </w:t>
      </w:r>
      <w:r w:rsidRPr="003B5E2B">
        <w:rPr>
          <w:rFonts w:cs="B Nazanin" w:hint="cs"/>
          <w:sz w:val="28"/>
          <w:szCs w:val="28"/>
          <w:rtl/>
        </w:rPr>
        <w:t>زاست</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استرس</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تواند</w:t>
      </w:r>
      <w:r w:rsidRPr="003B5E2B">
        <w:rPr>
          <w:rFonts w:cs="B Nazanin"/>
          <w:sz w:val="28"/>
          <w:szCs w:val="28"/>
          <w:rtl/>
        </w:rPr>
        <w:t xml:space="preserve"> </w:t>
      </w:r>
      <w:r w:rsidRPr="003B5E2B">
        <w:rPr>
          <w:rFonts w:cs="B Nazanin" w:hint="cs"/>
          <w:sz w:val="28"/>
          <w:szCs w:val="28"/>
          <w:rtl/>
        </w:rPr>
        <w:t>بیماری های</w:t>
      </w:r>
      <w:r w:rsidRPr="003B5E2B">
        <w:rPr>
          <w:rFonts w:cs="B Nazanin"/>
          <w:sz w:val="28"/>
          <w:szCs w:val="28"/>
          <w:rtl/>
        </w:rPr>
        <w:t xml:space="preserve"> </w:t>
      </w:r>
      <w:r w:rsidRPr="003B5E2B">
        <w:rPr>
          <w:rFonts w:cs="B Nazanin" w:hint="cs"/>
          <w:sz w:val="28"/>
          <w:szCs w:val="28"/>
          <w:rtl/>
        </w:rPr>
        <w:t>خطرناکی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ایجاد</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ثانیاً،</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شادمان</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صورت</w:t>
      </w:r>
      <w:r w:rsidRPr="003B5E2B">
        <w:rPr>
          <w:rFonts w:cs="B Nazanin"/>
          <w:sz w:val="28"/>
          <w:szCs w:val="28"/>
          <w:rtl/>
        </w:rPr>
        <w:t xml:space="preserve"> </w:t>
      </w:r>
      <w:r w:rsidRPr="003B5E2B">
        <w:rPr>
          <w:rFonts w:cs="B Nazanin" w:hint="cs"/>
          <w:sz w:val="28"/>
          <w:szCs w:val="28"/>
          <w:rtl/>
        </w:rPr>
        <w:t>مواجهه</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یک</w:t>
      </w:r>
      <w:r w:rsidRPr="003B5E2B">
        <w:rPr>
          <w:rFonts w:cs="B Nazanin"/>
          <w:sz w:val="28"/>
          <w:szCs w:val="28"/>
          <w:rtl/>
        </w:rPr>
        <w:t xml:space="preserve"> </w:t>
      </w:r>
      <w:r w:rsidRPr="003B5E2B">
        <w:rPr>
          <w:rFonts w:cs="B Nazanin" w:hint="cs"/>
          <w:sz w:val="28"/>
          <w:szCs w:val="28"/>
          <w:rtl/>
        </w:rPr>
        <w:t>بیماری</w:t>
      </w:r>
      <w:r w:rsidRPr="003B5E2B">
        <w:rPr>
          <w:rFonts w:cs="B Nazanin"/>
          <w:sz w:val="28"/>
          <w:szCs w:val="28"/>
          <w:rtl/>
        </w:rPr>
        <w:t xml:space="preserve"> </w:t>
      </w:r>
      <w:r w:rsidRPr="003B5E2B">
        <w:rPr>
          <w:rFonts w:cs="B Nazanin" w:hint="cs"/>
          <w:sz w:val="28"/>
          <w:szCs w:val="28"/>
          <w:rtl/>
        </w:rPr>
        <w:t>سخت</w:t>
      </w:r>
      <w:r w:rsidRPr="003B5E2B">
        <w:rPr>
          <w:rFonts w:cs="B Nazanin"/>
          <w:sz w:val="28"/>
          <w:szCs w:val="28"/>
          <w:rtl/>
        </w:rPr>
        <w:t xml:space="preserve"> </w:t>
      </w:r>
      <w:r w:rsidRPr="003B5E2B">
        <w:rPr>
          <w:rFonts w:cs="B Nazanin" w:hint="cs"/>
          <w:sz w:val="28"/>
          <w:szCs w:val="28"/>
          <w:rtl/>
        </w:rPr>
        <w:t>بهتر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تواند</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پس</w:t>
      </w:r>
      <w:r w:rsidRPr="003B5E2B">
        <w:rPr>
          <w:rFonts w:cs="B Nazanin"/>
          <w:sz w:val="28"/>
          <w:szCs w:val="28"/>
          <w:rtl/>
        </w:rPr>
        <w:t xml:space="preserve"> </w:t>
      </w:r>
      <w:r w:rsidRPr="003B5E2B">
        <w:rPr>
          <w:rFonts w:cs="B Nazanin" w:hint="cs"/>
          <w:sz w:val="28"/>
          <w:szCs w:val="28"/>
          <w:rtl/>
        </w:rPr>
        <w:t>آن</w:t>
      </w:r>
      <w:r w:rsidRPr="003B5E2B">
        <w:rPr>
          <w:rFonts w:cs="B Nazanin"/>
          <w:sz w:val="28"/>
          <w:szCs w:val="28"/>
          <w:rtl/>
        </w:rPr>
        <w:t xml:space="preserve"> </w:t>
      </w:r>
      <w:r w:rsidRPr="003B5E2B">
        <w:rPr>
          <w:rFonts w:cs="B Nazanin" w:hint="cs"/>
          <w:sz w:val="28"/>
          <w:szCs w:val="28"/>
          <w:rtl/>
        </w:rPr>
        <w:t>برآید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ثالثاً</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برای</w:t>
      </w:r>
      <w:r w:rsidRPr="003B5E2B">
        <w:rPr>
          <w:rFonts w:cs="B Nazanin"/>
          <w:sz w:val="28"/>
          <w:szCs w:val="28"/>
          <w:rtl/>
        </w:rPr>
        <w:t xml:space="preserve"> </w:t>
      </w:r>
      <w:r w:rsidRPr="003B5E2B">
        <w:rPr>
          <w:rFonts w:cs="B Nazanin" w:hint="cs"/>
          <w:sz w:val="28"/>
          <w:szCs w:val="28"/>
          <w:rtl/>
        </w:rPr>
        <w:t>رشد</w:t>
      </w:r>
      <w:r w:rsidRPr="003B5E2B">
        <w:rPr>
          <w:rFonts w:cs="B Nazanin"/>
          <w:sz w:val="28"/>
          <w:szCs w:val="28"/>
          <w:rtl/>
        </w:rPr>
        <w:t xml:space="preserve"> </w:t>
      </w:r>
      <w:r w:rsidRPr="003B5E2B">
        <w:rPr>
          <w:rFonts w:cs="B Nazanin" w:hint="cs"/>
          <w:sz w:val="28"/>
          <w:szCs w:val="28"/>
          <w:rtl/>
        </w:rPr>
        <w:t>روانی</w:t>
      </w:r>
      <w:r w:rsidRPr="003B5E2B">
        <w:rPr>
          <w:rFonts w:cs="B Nazanin"/>
          <w:sz w:val="28"/>
          <w:szCs w:val="28"/>
          <w:rtl/>
        </w:rPr>
        <w:t xml:space="preserve"> </w:t>
      </w:r>
      <w:r w:rsidRPr="003B5E2B">
        <w:rPr>
          <w:rFonts w:cs="B Nazanin" w:hint="cs"/>
          <w:sz w:val="28"/>
          <w:szCs w:val="28"/>
          <w:rtl/>
        </w:rPr>
        <w:t>فرد</w:t>
      </w:r>
      <w:r w:rsidRPr="003B5E2B">
        <w:rPr>
          <w:rFonts w:cs="B Nazanin"/>
          <w:sz w:val="28"/>
          <w:szCs w:val="28"/>
          <w:rtl/>
        </w:rPr>
        <w:t xml:space="preserve"> </w:t>
      </w:r>
      <w:r w:rsidRPr="003B5E2B">
        <w:rPr>
          <w:rFonts w:cs="B Nazanin" w:hint="cs"/>
          <w:sz w:val="28"/>
          <w:szCs w:val="28"/>
          <w:rtl/>
        </w:rPr>
        <w:t>لازم</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مفیداست،</w:t>
      </w:r>
      <w:r w:rsidRPr="003B5E2B">
        <w:rPr>
          <w:rFonts w:cs="B Nazanin"/>
          <w:sz w:val="28"/>
          <w:szCs w:val="28"/>
          <w:rtl/>
        </w:rPr>
        <w:t xml:space="preserve"> </w:t>
      </w:r>
      <w:r w:rsidRPr="003B5E2B">
        <w:rPr>
          <w:rFonts w:cs="B Nazanin" w:hint="cs"/>
          <w:sz w:val="28"/>
          <w:szCs w:val="28"/>
          <w:rtl/>
        </w:rPr>
        <w:t>زیرا</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به شخص</w:t>
      </w:r>
      <w:r w:rsidRPr="003B5E2B">
        <w:rPr>
          <w:rFonts w:cs="B Nazanin"/>
          <w:sz w:val="28"/>
          <w:szCs w:val="28"/>
          <w:rtl/>
        </w:rPr>
        <w:t xml:space="preserve"> </w:t>
      </w:r>
      <w:r w:rsidRPr="003B5E2B">
        <w:rPr>
          <w:rFonts w:cs="B Nazanin" w:hint="cs"/>
          <w:sz w:val="28"/>
          <w:szCs w:val="28"/>
          <w:rtl/>
        </w:rPr>
        <w:t xml:space="preserve"> کمک</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فشارهای</w:t>
      </w:r>
      <w:r w:rsidRPr="003B5E2B">
        <w:rPr>
          <w:rFonts w:cs="B Nazanin"/>
          <w:sz w:val="28"/>
          <w:szCs w:val="28"/>
          <w:rtl/>
        </w:rPr>
        <w:t xml:space="preserve"> </w:t>
      </w:r>
      <w:r w:rsidRPr="003B5E2B">
        <w:rPr>
          <w:rFonts w:cs="B Nazanin" w:hint="cs"/>
          <w:sz w:val="28"/>
          <w:szCs w:val="28"/>
          <w:rtl/>
        </w:rPr>
        <w:t>روحی</w:t>
      </w:r>
      <w:r w:rsidRPr="003B5E2B">
        <w:rPr>
          <w:rFonts w:cs="B Nazanin"/>
          <w:sz w:val="28"/>
          <w:szCs w:val="28"/>
          <w:rtl/>
        </w:rPr>
        <w:t xml:space="preserve"> </w:t>
      </w:r>
      <w:r w:rsidRPr="003B5E2B">
        <w:rPr>
          <w:rFonts w:cs="B Nazanin" w:hint="cs"/>
          <w:sz w:val="28"/>
          <w:szCs w:val="28"/>
          <w:rtl/>
        </w:rPr>
        <w:t>مقابله</w:t>
      </w:r>
      <w:r w:rsidRPr="003B5E2B">
        <w:rPr>
          <w:rFonts w:cs="B Nazanin"/>
          <w:sz w:val="28"/>
          <w:szCs w:val="28"/>
          <w:rtl/>
        </w:rPr>
        <w:t xml:space="preserve"> </w:t>
      </w:r>
      <w:r w:rsidRPr="003B5E2B">
        <w:rPr>
          <w:rFonts w:cs="B Nazanin" w:hint="cs"/>
          <w:sz w:val="28"/>
          <w:szCs w:val="28"/>
          <w:rtl/>
        </w:rPr>
        <w:t>کند</w:t>
      </w:r>
      <w:r w:rsidRPr="003B5E2B">
        <w:rPr>
          <w:rFonts w:cs="B Nazanin"/>
          <w:sz w:val="28"/>
          <w:szCs w:val="28"/>
          <w:rtl/>
        </w:rPr>
        <w:t>.</w:t>
      </w:r>
    </w:p>
    <w:p w:rsidR="00E7521E" w:rsidRPr="003B5E2B" w:rsidRDefault="00E7521E" w:rsidP="00E7521E">
      <w:pPr>
        <w:spacing w:after="0" w:line="360" w:lineRule="auto"/>
        <w:ind w:left="-2" w:firstLine="567"/>
        <w:contextualSpacing/>
        <w:jc w:val="both"/>
        <w:rPr>
          <w:rFonts w:cs="B Nazanin"/>
          <w:b/>
          <w:bCs/>
          <w:sz w:val="28"/>
          <w:szCs w:val="28"/>
          <w:rtl/>
        </w:rPr>
      </w:pPr>
      <w:r w:rsidRPr="003B5E2B">
        <w:rPr>
          <w:rFonts w:cs="B Nazanin"/>
          <w:b/>
          <w:bCs/>
          <w:sz w:val="28"/>
          <w:szCs w:val="28"/>
          <w:rtl/>
        </w:rPr>
        <w:t>8-</w:t>
      </w:r>
      <w:r w:rsidRPr="003B5E2B">
        <w:rPr>
          <w:rFonts w:cs="B Nazanin" w:hint="cs"/>
          <w:b/>
          <w:bCs/>
          <w:sz w:val="28"/>
          <w:szCs w:val="28"/>
          <w:rtl/>
        </w:rPr>
        <w:t>جنسیت</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جنسیت</w:t>
      </w:r>
      <w:r w:rsidRPr="003B5E2B">
        <w:rPr>
          <w:rFonts w:cs="B Nazanin"/>
          <w:sz w:val="28"/>
          <w:szCs w:val="28"/>
          <w:rtl/>
        </w:rPr>
        <w:t xml:space="preserve"> </w:t>
      </w:r>
      <w:r w:rsidRPr="003B5E2B">
        <w:rPr>
          <w:rFonts w:cs="B Nazanin" w:hint="cs"/>
          <w:sz w:val="28"/>
          <w:szCs w:val="28"/>
          <w:rtl/>
        </w:rPr>
        <w:t>نیز</w:t>
      </w:r>
      <w:r w:rsidRPr="003B5E2B">
        <w:rPr>
          <w:rFonts w:cs="B Nazanin"/>
          <w:sz w:val="28"/>
          <w:szCs w:val="28"/>
          <w:rtl/>
        </w:rPr>
        <w:t xml:space="preserve"> </w:t>
      </w:r>
      <w:r w:rsidRPr="003B5E2B">
        <w:rPr>
          <w:rFonts w:cs="B Nazanin" w:hint="cs"/>
          <w:sz w:val="28"/>
          <w:szCs w:val="28"/>
          <w:rtl/>
        </w:rPr>
        <w:t>موضوعات</w:t>
      </w:r>
      <w:r w:rsidRPr="003B5E2B">
        <w:rPr>
          <w:rFonts w:cs="B Nazanin"/>
          <w:sz w:val="28"/>
          <w:szCs w:val="28"/>
          <w:rtl/>
        </w:rPr>
        <w:t xml:space="preserve"> </w:t>
      </w:r>
      <w:r w:rsidRPr="003B5E2B">
        <w:rPr>
          <w:rFonts w:cs="B Nazanin" w:hint="cs"/>
          <w:sz w:val="28"/>
          <w:szCs w:val="28"/>
          <w:rtl/>
        </w:rPr>
        <w:t>تحقیقاتی</w:t>
      </w:r>
      <w:r w:rsidRPr="003B5E2B">
        <w:rPr>
          <w:rFonts w:cs="B Nazanin"/>
          <w:sz w:val="28"/>
          <w:szCs w:val="28"/>
          <w:rtl/>
        </w:rPr>
        <w:t xml:space="preserve"> </w:t>
      </w:r>
      <w:r w:rsidRPr="003B5E2B">
        <w:rPr>
          <w:rFonts w:cs="B Nazanin" w:hint="cs"/>
          <w:sz w:val="28"/>
          <w:szCs w:val="28"/>
          <w:rtl/>
        </w:rPr>
        <w:t>زیادی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ارتباط</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بوده</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واینر</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همکاران</w:t>
      </w:r>
      <w:r w:rsidRPr="003B5E2B">
        <w:rPr>
          <w:rFonts w:cs="B Nazanin"/>
          <w:sz w:val="28"/>
          <w:szCs w:val="28"/>
          <w:rtl/>
        </w:rPr>
        <w:t xml:space="preserve"> (1999) </w:t>
      </w:r>
      <w:r w:rsidRPr="003B5E2B">
        <w:rPr>
          <w:rFonts w:cs="B Nazanin" w:hint="cs"/>
          <w:sz w:val="28"/>
          <w:szCs w:val="28"/>
          <w:rtl/>
        </w:rPr>
        <w:t>معتقدند</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میزان</w:t>
      </w:r>
      <w:r w:rsidRPr="003B5E2B">
        <w:rPr>
          <w:rFonts w:cs="B Nazanin"/>
          <w:sz w:val="28"/>
          <w:szCs w:val="28"/>
          <w:rtl/>
        </w:rPr>
        <w:t xml:space="preserve"> </w:t>
      </w:r>
      <w:r w:rsidRPr="003B5E2B">
        <w:rPr>
          <w:rFonts w:cs="B Nazanin" w:hint="cs"/>
          <w:sz w:val="28"/>
          <w:szCs w:val="28"/>
          <w:rtl/>
        </w:rPr>
        <w:t>شادکامی</w:t>
      </w:r>
      <w:r w:rsidRPr="003B5E2B">
        <w:rPr>
          <w:rFonts w:cs="B Nazanin"/>
          <w:sz w:val="28"/>
          <w:szCs w:val="28"/>
          <w:rtl/>
        </w:rPr>
        <w:t xml:space="preserve"> </w:t>
      </w:r>
      <w:r w:rsidRPr="003B5E2B">
        <w:rPr>
          <w:rFonts w:cs="B Nazanin" w:hint="cs"/>
          <w:sz w:val="28"/>
          <w:szCs w:val="28"/>
          <w:rtl/>
        </w:rPr>
        <w:t>زنان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مردان</w:t>
      </w:r>
      <w:r w:rsidRPr="003B5E2B">
        <w:rPr>
          <w:rFonts w:cs="B Nazanin"/>
          <w:sz w:val="28"/>
          <w:szCs w:val="28"/>
          <w:rtl/>
        </w:rPr>
        <w:t xml:space="preserve"> </w:t>
      </w:r>
      <w:r w:rsidRPr="003B5E2B">
        <w:rPr>
          <w:rFonts w:cs="B Nazanin" w:hint="cs"/>
          <w:sz w:val="28"/>
          <w:szCs w:val="28"/>
          <w:rtl/>
        </w:rPr>
        <w:t>برابر</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اما</w:t>
      </w:r>
      <w:r w:rsidRPr="003B5E2B">
        <w:rPr>
          <w:rFonts w:cs="B Nazanin"/>
          <w:sz w:val="28"/>
          <w:szCs w:val="28"/>
          <w:rtl/>
        </w:rPr>
        <w:t xml:space="preserve"> </w:t>
      </w:r>
      <w:r w:rsidRPr="003B5E2B">
        <w:rPr>
          <w:rFonts w:cs="B Nazanin" w:hint="cs"/>
          <w:sz w:val="28"/>
          <w:szCs w:val="28"/>
          <w:rtl/>
        </w:rPr>
        <w:t>هنگامی</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افسردگی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نظر</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گیریم،</w:t>
      </w:r>
      <w:r w:rsidRPr="003B5E2B">
        <w:rPr>
          <w:rFonts w:cs="B Nazanin"/>
          <w:sz w:val="28"/>
          <w:szCs w:val="28"/>
          <w:rtl/>
        </w:rPr>
        <w:t xml:space="preserve"> </w:t>
      </w:r>
      <w:r w:rsidRPr="003B5E2B">
        <w:rPr>
          <w:rFonts w:cs="B Nazanin" w:hint="cs"/>
          <w:sz w:val="28"/>
          <w:szCs w:val="28"/>
          <w:rtl/>
        </w:rPr>
        <w:t>موضوع</w:t>
      </w:r>
      <w:r w:rsidRPr="003B5E2B">
        <w:rPr>
          <w:rFonts w:cs="B Nazanin"/>
          <w:sz w:val="28"/>
          <w:szCs w:val="28"/>
          <w:rtl/>
        </w:rPr>
        <w:t xml:space="preserve"> </w:t>
      </w:r>
      <w:r w:rsidRPr="003B5E2B">
        <w:rPr>
          <w:rFonts w:cs="B Nazanin" w:hint="cs"/>
          <w:sz w:val="28"/>
          <w:szCs w:val="28"/>
          <w:rtl/>
        </w:rPr>
        <w:t>تا</w:t>
      </w:r>
      <w:r w:rsidRPr="003B5E2B">
        <w:rPr>
          <w:rFonts w:cs="B Nazanin"/>
          <w:sz w:val="28"/>
          <w:szCs w:val="28"/>
          <w:rtl/>
        </w:rPr>
        <w:t xml:space="preserve"> </w:t>
      </w:r>
      <w:r w:rsidRPr="003B5E2B">
        <w:rPr>
          <w:rFonts w:cs="B Nazanin" w:hint="cs"/>
          <w:sz w:val="28"/>
          <w:szCs w:val="28"/>
          <w:rtl/>
        </w:rPr>
        <w:t>حدودی</w:t>
      </w:r>
      <w:r w:rsidRPr="003B5E2B">
        <w:rPr>
          <w:rFonts w:cs="B Nazanin"/>
          <w:sz w:val="28"/>
          <w:szCs w:val="28"/>
          <w:rtl/>
        </w:rPr>
        <w:t xml:space="preserve"> </w:t>
      </w:r>
      <w:r w:rsidRPr="003B5E2B">
        <w:rPr>
          <w:rFonts w:cs="B Nazanin" w:hint="cs"/>
          <w:sz w:val="28"/>
          <w:szCs w:val="28"/>
          <w:rtl/>
        </w:rPr>
        <w:t>پیچیده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w:t>
      </w:r>
      <w:r w:rsidRPr="003B5E2B">
        <w:rPr>
          <w:rFonts w:cs="B Nazanin" w:hint="cs"/>
          <w:sz w:val="28"/>
          <w:szCs w:val="28"/>
          <w:rtl/>
        </w:rPr>
        <w:t>شود</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صورت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با</w:t>
      </w:r>
      <w:r w:rsidRPr="003B5E2B">
        <w:rPr>
          <w:rFonts w:cs="B Nazanin"/>
          <w:sz w:val="28"/>
          <w:szCs w:val="28"/>
          <w:rtl/>
        </w:rPr>
        <w:t xml:space="preserve"> </w:t>
      </w:r>
      <w:r w:rsidRPr="003B5E2B">
        <w:rPr>
          <w:rFonts w:cs="B Nazanin" w:hint="cs"/>
          <w:sz w:val="28"/>
          <w:szCs w:val="28"/>
          <w:rtl/>
        </w:rPr>
        <w:t>وجود</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یکسان</w:t>
      </w:r>
      <w:r w:rsidRPr="003B5E2B">
        <w:rPr>
          <w:rFonts w:cs="B Nazanin"/>
          <w:sz w:val="28"/>
          <w:szCs w:val="28"/>
          <w:rtl/>
        </w:rPr>
        <w:t xml:space="preserve"> </w:t>
      </w:r>
      <w:r w:rsidRPr="003B5E2B">
        <w:rPr>
          <w:rFonts w:cs="B Nazanin" w:hint="cs"/>
          <w:sz w:val="28"/>
          <w:szCs w:val="28"/>
          <w:rtl/>
        </w:rPr>
        <w:t>زنان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مردان،</w:t>
      </w:r>
      <w:r w:rsidRPr="003B5E2B">
        <w:rPr>
          <w:rFonts w:cs="B Nazanin"/>
          <w:sz w:val="28"/>
          <w:szCs w:val="28"/>
          <w:rtl/>
        </w:rPr>
        <w:t xml:space="preserve"> </w:t>
      </w:r>
      <w:r w:rsidRPr="003B5E2B">
        <w:rPr>
          <w:rFonts w:cs="B Nazanin" w:hint="cs"/>
          <w:sz w:val="28"/>
          <w:szCs w:val="28"/>
          <w:rtl/>
        </w:rPr>
        <w:t>افسردگی</w:t>
      </w:r>
      <w:r w:rsidRPr="003B5E2B">
        <w:rPr>
          <w:rFonts w:cs="B Nazanin"/>
          <w:sz w:val="28"/>
          <w:szCs w:val="28"/>
          <w:rtl/>
        </w:rPr>
        <w:t xml:space="preserve"> </w:t>
      </w:r>
      <w:r w:rsidRPr="003B5E2B">
        <w:rPr>
          <w:rFonts w:cs="B Nazanin" w:hint="cs"/>
          <w:sz w:val="28"/>
          <w:szCs w:val="28"/>
          <w:rtl/>
        </w:rPr>
        <w:t>در</w:t>
      </w:r>
      <w:r w:rsidRPr="003B5E2B">
        <w:rPr>
          <w:rFonts w:cs="B Nazanin"/>
          <w:sz w:val="28"/>
          <w:szCs w:val="28"/>
          <w:rtl/>
        </w:rPr>
        <w:t xml:space="preserve"> </w:t>
      </w:r>
      <w:r w:rsidRPr="003B5E2B">
        <w:rPr>
          <w:rFonts w:cs="B Nazanin" w:hint="cs"/>
          <w:sz w:val="28"/>
          <w:szCs w:val="28"/>
          <w:rtl/>
        </w:rPr>
        <w:t>زنان</w:t>
      </w:r>
      <w:r w:rsidRPr="003B5E2B">
        <w:rPr>
          <w:rFonts w:cs="B Nazanin"/>
          <w:sz w:val="28"/>
          <w:szCs w:val="28"/>
          <w:rtl/>
        </w:rPr>
        <w:t xml:space="preserve"> </w:t>
      </w:r>
      <w:r w:rsidRPr="003B5E2B">
        <w:rPr>
          <w:rFonts w:cs="B Nazanin" w:hint="cs"/>
          <w:sz w:val="28"/>
          <w:szCs w:val="28"/>
          <w:rtl/>
        </w:rPr>
        <w:t>بیشتر</w:t>
      </w:r>
      <w:r w:rsidRPr="003B5E2B">
        <w:rPr>
          <w:rFonts w:cs="B Nazanin"/>
          <w:sz w:val="28"/>
          <w:szCs w:val="28"/>
          <w:rtl/>
        </w:rPr>
        <w:t xml:space="preserve"> </w:t>
      </w:r>
      <w:r w:rsidRPr="003B5E2B">
        <w:rPr>
          <w:rFonts w:cs="B Nazanin" w:hint="cs"/>
          <w:sz w:val="28"/>
          <w:szCs w:val="28"/>
          <w:rtl/>
        </w:rPr>
        <w:t>از</w:t>
      </w:r>
      <w:r w:rsidRPr="003B5E2B">
        <w:rPr>
          <w:rFonts w:cs="B Nazanin"/>
          <w:sz w:val="28"/>
          <w:szCs w:val="28"/>
          <w:rtl/>
        </w:rPr>
        <w:t xml:space="preserve"> </w:t>
      </w:r>
      <w:r w:rsidRPr="003B5E2B">
        <w:rPr>
          <w:rFonts w:cs="B Nazanin" w:hint="cs"/>
          <w:sz w:val="28"/>
          <w:szCs w:val="28"/>
          <w:rtl/>
        </w:rPr>
        <w:t>مردان</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توضیح</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امر</w:t>
      </w:r>
      <w:r w:rsidRPr="003B5E2B">
        <w:rPr>
          <w:rFonts w:cs="B Nazanin"/>
          <w:sz w:val="28"/>
          <w:szCs w:val="28"/>
          <w:rtl/>
        </w:rPr>
        <w:t xml:space="preserve"> </w:t>
      </w:r>
      <w:r w:rsidRPr="003B5E2B">
        <w:rPr>
          <w:rFonts w:cs="B Nazanin" w:hint="cs"/>
          <w:sz w:val="28"/>
          <w:szCs w:val="28"/>
          <w:rtl/>
        </w:rPr>
        <w:t>توسط</w:t>
      </w:r>
      <w:r w:rsidRPr="003B5E2B">
        <w:rPr>
          <w:rFonts w:cs="B Nazanin"/>
          <w:sz w:val="28"/>
          <w:szCs w:val="28"/>
          <w:rtl/>
        </w:rPr>
        <w:t xml:space="preserve"> </w:t>
      </w:r>
      <w:r w:rsidRPr="003B5E2B">
        <w:rPr>
          <w:rFonts w:cs="B Nazanin" w:hint="cs"/>
          <w:sz w:val="28"/>
          <w:szCs w:val="28"/>
          <w:rtl/>
        </w:rPr>
        <w:t>داینر</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همکاران</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است</w:t>
      </w:r>
      <w:r w:rsidRPr="003B5E2B">
        <w:rPr>
          <w:rFonts w:cs="B Nazanin"/>
          <w:sz w:val="28"/>
          <w:szCs w:val="28"/>
          <w:rtl/>
        </w:rPr>
        <w:t xml:space="preserve"> </w:t>
      </w:r>
      <w:r w:rsidRPr="003B5E2B">
        <w:rPr>
          <w:rFonts w:cs="B Nazanin" w:hint="cs"/>
          <w:sz w:val="28"/>
          <w:szCs w:val="28"/>
          <w:rtl/>
        </w:rPr>
        <w:t>که</w:t>
      </w:r>
      <w:r w:rsidRPr="003B5E2B">
        <w:rPr>
          <w:rFonts w:cs="B Nazanin"/>
          <w:sz w:val="28"/>
          <w:szCs w:val="28"/>
          <w:rtl/>
        </w:rPr>
        <w:t xml:space="preserve"> </w:t>
      </w:r>
      <w:r w:rsidRPr="003B5E2B">
        <w:rPr>
          <w:rFonts w:cs="B Nazanin" w:hint="cs"/>
          <w:sz w:val="28"/>
          <w:szCs w:val="28"/>
          <w:rtl/>
        </w:rPr>
        <w:t>زنان</w:t>
      </w:r>
      <w:r w:rsidRPr="003B5E2B">
        <w:rPr>
          <w:rFonts w:cs="B Nazanin"/>
          <w:sz w:val="28"/>
          <w:szCs w:val="28"/>
          <w:rtl/>
        </w:rPr>
        <w:t xml:space="preserve"> </w:t>
      </w:r>
      <w:r w:rsidRPr="003B5E2B">
        <w:rPr>
          <w:rFonts w:cs="B Nazanin" w:hint="cs"/>
          <w:sz w:val="28"/>
          <w:szCs w:val="28"/>
          <w:rtl/>
        </w:rPr>
        <w:t>نسبت</w:t>
      </w:r>
      <w:r w:rsidRPr="003B5E2B">
        <w:rPr>
          <w:rFonts w:cs="B Nazanin"/>
          <w:sz w:val="28"/>
          <w:szCs w:val="28"/>
          <w:rtl/>
        </w:rPr>
        <w:t xml:space="preserve"> </w:t>
      </w:r>
      <w:r w:rsidRPr="003B5E2B">
        <w:rPr>
          <w:rFonts w:cs="B Nazanin" w:hint="cs"/>
          <w:sz w:val="28"/>
          <w:szCs w:val="28"/>
          <w:rtl/>
        </w:rPr>
        <w:t>به</w:t>
      </w:r>
      <w:r w:rsidRPr="003B5E2B">
        <w:rPr>
          <w:rFonts w:cs="B Nazanin"/>
          <w:sz w:val="28"/>
          <w:szCs w:val="28"/>
          <w:rtl/>
        </w:rPr>
        <w:t xml:space="preserve"> </w:t>
      </w:r>
      <w:r w:rsidRPr="003B5E2B">
        <w:rPr>
          <w:rFonts w:cs="B Nazanin" w:hint="cs"/>
          <w:sz w:val="28"/>
          <w:szCs w:val="28"/>
          <w:rtl/>
        </w:rPr>
        <w:t>مردان</w:t>
      </w:r>
      <w:r w:rsidRPr="003B5E2B">
        <w:rPr>
          <w:rFonts w:cs="B Nazanin"/>
          <w:sz w:val="28"/>
          <w:szCs w:val="28"/>
          <w:rtl/>
        </w:rPr>
        <w:t xml:space="preserve"> </w:t>
      </w:r>
      <w:r w:rsidRPr="003B5E2B">
        <w:rPr>
          <w:rFonts w:cs="B Nazanin" w:hint="cs"/>
          <w:sz w:val="28"/>
          <w:szCs w:val="28"/>
          <w:rtl/>
        </w:rPr>
        <w:t>هم</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منفی</w:t>
      </w:r>
      <w:r w:rsidRPr="003B5E2B">
        <w:rPr>
          <w:rFonts w:cs="B Nazanin"/>
          <w:sz w:val="28"/>
          <w:szCs w:val="28"/>
          <w:rtl/>
        </w:rPr>
        <w:t xml:space="preserve"> </w:t>
      </w:r>
      <w:r w:rsidRPr="003B5E2B">
        <w:rPr>
          <w:rFonts w:cs="B Nazanin" w:hint="cs"/>
          <w:sz w:val="28"/>
          <w:szCs w:val="28"/>
          <w:rtl/>
        </w:rPr>
        <w:t>بیشتری</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هم</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مثبت</w:t>
      </w:r>
      <w:r w:rsidRPr="003B5E2B">
        <w:rPr>
          <w:rFonts w:cs="B Nazanin"/>
          <w:sz w:val="28"/>
          <w:szCs w:val="28"/>
          <w:rtl/>
        </w:rPr>
        <w:t xml:space="preserve"> </w:t>
      </w:r>
      <w:r w:rsidRPr="003B5E2B">
        <w:rPr>
          <w:rFonts w:cs="B Nazanin" w:hint="cs"/>
          <w:sz w:val="28"/>
          <w:szCs w:val="28"/>
          <w:rtl/>
        </w:rPr>
        <w:t>بیشتری</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تجربه</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کنند</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برآیند</w:t>
      </w:r>
      <w:r w:rsidRPr="003B5E2B">
        <w:rPr>
          <w:rFonts w:cs="B Nazanin"/>
          <w:sz w:val="28"/>
          <w:szCs w:val="28"/>
          <w:rtl/>
        </w:rPr>
        <w:t xml:space="preserve"> </w:t>
      </w:r>
      <w:r w:rsidRPr="003B5E2B">
        <w:rPr>
          <w:rFonts w:cs="B Nazanin" w:hint="cs"/>
          <w:sz w:val="28"/>
          <w:szCs w:val="28"/>
          <w:rtl/>
        </w:rPr>
        <w:t>این</w:t>
      </w:r>
      <w:r w:rsidRPr="003B5E2B">
        <w:rPr>
          <w:rFonts w:cs="B Nazanin"/>
          <w:sz w:val="28"/>
          <w:szCs w:val="28"/>
          <w:rtl/>
        </w:rPr>
        <w:t xml:space="preserve"> </w:t>
      </w:r>
      <w:r w:rsidRPr="003B5E2B">
        <w:rPr>
          <w:rFonts w:cs="B Nazanin" w:hint="cs"/>
          <w:sz w:val="28"/>
          <w:szCs w:val="28"/>
          <w:rtl/>
        </w:rPr>
        <w:t>دو</w:t>
      </w:r>
      <w:r w:rsidRPr="003B5E2B">
        <w:rPr>
          <w:rFonts w:cs="B Nazanin"/>
          <w:sz w:val="28"/>
          <w:szCs w:val="28"/>
          <w:rtl/>
        </w:rPr>
        <w:t xml:space="preserve"> </w:t>
      </w:r>
      <w:r w:rsidRPr="003B5E2B">
        <w:rPr>
          <w:rFonts w:cs="B Nazanin" w:hint="cs"/>
          <w:sz w:val="28"/>
          <w:szCs w:val="28"/>
          <w:rtl/>
        </w:rPr>
        <w:t>عاطفه،</w:t>
      </w:r>
      <w:r w:rsidRPr="003B5E2B">
        <w:rPr>
          <w:rFonts w:cs="B Nazanin"/>
          <w:sz w:val="28"/>
          <w:szCs w:val="28"/>
          <w:rtl/>
        </w:rPr>
        <w:t xml:space="preserve"> </w:t>
      </w:r>
      <w:r w:rsidRPr="003B5E2B">
        <w:rPr>
          <w:rFonts w:cs="B Nazanin" w:hint="cs"/>
          <w:sz w:val="28"/>
          <w:szCs w:val="28"/>
          <w:rtl/>
        </w:rPr>
        <w:t>شادی</w:t>
      </w:r>
      <w:r w:rsidRPr="003B5E2B">
        <w:rPr>
          <w:rFonts w:cs="B Nazanin"/>
          <w:sz w:val="28"/>
          <w:szCs w:val="28"/>
          <w:rtl/>
        </w:rPr>
        <w:t xml:space="preserve"> </w:t>
      </w:r>
      <w:r w:rsidRPr="003B5E2B">
        <w:rPr>
          <w:rFonts w:cs="B Nazanin" w:hint="cs"/>
          <w:sz w:val="28"/>
          <w:szCs w:val="28"/>
          <w:rtl/>
        </w:rPr>
        <w:t>زنان</w:t>
      </w:r>
      <w:r w:rsidRPr="003B5E2B">
        <w:rPr>
          <w:rFonts w:cs="B Nazanin"/>
          <w:sz w:val="28"/>
          <w:szCs w:val="28"/>
          <w:rtl/>
        </w:rPr>
        <w:t xml:space="preserve"> </w:t>
      </w:r>
      <w:r w:rsidRPr="003B5E2B">
        <w:rPr>
          <w:rFonts w:cs="B Nazanin" w:hint="cs"/>
          <w:sz w:val="28"/>
          <w:szCs w:val="28"/>
          <w:rtl/>
        </w:rPr>
        <w:t>و</w:t>
      </w:r>
      <w:r w:rsidRPr="003B5E2B">
        <w:rPr>
          <w:rFonts w:cs="B Nazanin"/>
          <w:sz w:val="28"/>
          <w:szCs w:val="28"/>
          <w:rtl/>
        </w:rPr>
        <w:t xml:space="preserve"> </w:t>
      </w:r>
      <w:r w:rsidRPr="003B5E2B">
        <w:rPr>
          <w:rFonts w:cs="B Nazanin" w:hint="cs"/>
          <w:sz w:val="28"/>
          <w:szCs w:val="28"/>
          <w:rtl/>
        </w:rPr>
        <w:t>مردان</w:t>
      </w:r>
      <w:r w:rsidRPr="003B5E2B">
        <w:rPr>
          <w:rFonts w:cs="B Nazanin"/>
          <w:sz w:val="28"/>
          <w:szCs w:val="28"/>
          <w:rtl/>
        </w:rPr>
        <w:t xml:space="preserve"> </w:t>
      </w:r>
      <w:r w:rsidRPr="003B5E2B">
        <w:rPr>
          <w:rFonts w:cs="B Nazanin" w:hint="cs"/>
          <w:sz w:val="28"/>
          <w:szCs w:val="28"/>
          <w:rtl/>
        </w:rPr>
        <w:t>را</w:t>
      </w:r>
      <w:r w:rsidRPr="003B5E2B">
        <w:rPr>
          <w:rFonts w:cs="B Nazanin"/>
          <w:sz w:val="28"/>
          <w:szCs w:val="28"/>
          <w:rtl/>
        </w:rPr>
        <w:t xml:space="preserve"> </w:t>
      </w:r>
      <w:r w:rsidRPr="003B5E2B">
        <w:rPr>
          <w:rFonts w:cs="B Nazanin" w:hint="cs"/>
          <w:sz w:val="28"/>
          <w:szCs w:val="28"/>
          <w:rtl/>
        </w:rPr>
        <w:t>یکسان</w:t>
      </w:r>
      <w:r w:rsidRPr="003B5E2B">
        <w:rPr>
          <w:rFonts w:cs="B Nazanin"/>
          <w:sz w:val="28"/>
          <w:szCs w:val="28"/>
          <w:rtl/>
        </w:rPr>
        <w:t xml:space="preserve"> </w:t>
      </w:r>
      <w:r w:rsidRPr="003B5E2B">
        <w:rPr>
          <w:rFonts w:cs="B Nazanin" w:hint="cs"/>
          <w:sz w:val="28"/>
          <w:szCs w:val="28"/>
          <w:rtl/>
        </w:rPr>
        <w:t>می</w:t>
      </w:r>
      <w:r w:rsidRPr="003B5E2B">
        <w:rPr>
          <w:rFonts w:cs="B Nazanin"/>
          <w:sz w:val="28"/>
          <w:szCs w:val="28"/>
          <w:rtl/>
        </w:rPr>
        <w:t xml:space="preserve"> </w:t>
      </w:r>
      <w:r w:rsidRPr="003B5E2B">
        <w:rPr>
          <w:rFonts w:cs="B Nazanin" w:hint="cs"/>
          <w:sz w:val="28"/>
          <w:szCs w:val="28"/>
          <w:rtl/>
        </w:rPr>
        <w:t>سازد</w:t>
      </w:r>
      <w:r w:rsidRPr="003B5E2B">
        <w:rPr>
          <w:rFonts w:cs="B Nazanin"/>
          <w:sz w:val="28"/>
          <w:szCs w:val="28"/>
          <w:rtl/>
        </w:rPr>
        <w:t>.</w:t>
      </w:r>
    </w:p>
    <w:p w:rsidR="00E7521E" w:rsidRPr="003B5E2B" w:rsidRDefault="00E7521E" w:rsidP="00E7521E">
      <w:pPr>
        <w:spacing w:after="0" w:line="360" w:lineRule="auto"/>
        <w:ind w:left="-2" w:firstLine="567"/>
        <w:contextualSpacing/>
        <w:rPr>
          <w:rFonts w:cs="B Nazanin"/>
          <w:sz w:val="28"/>
          <w:szCs w:val="28"/>
          <w:rtl/>
        </w:rPr>
      </w:pPr>
    </w:p>
    <w:p w:rsidR="00E7521E" w:rsidRPr="003B5E2B" w:rsidRDefault="00E7521E" w:rsidP="00E7521E">
      <w:pPr>
        <w:spacing w:after="0" w:line="360" w:lineRule="auto"/>
        <w:contextualSpacing/>
        <w:jc w:val="both"/>
        <w:outlineLvl w:val="2"/>
        <w:rPr>
          <w:rFonts w:ascii="Times New Roman" w:eastAsia="Times New Roman" w:hAnsi="Times New Roman" w:cs="B Nazanin"/>
          <w:b/>
          <w:bCs/>
          <w:sz w:val="28"/>
          <w:szCs w:val="28"/>
        </w:rPr>
      </w:pPr>
      <w:r w:rsidRPr="003B5E2B">
        <w:rPr>
          <w:rFonts w:ascii="Times New Roman" w:eastAsia="Times New Roman" w:hAnsi="Times New Roman" w:cs="B Nazanin" w:hint="cs"/>
          <w:b/>
          <w:bCs/>
          <w:sz w:val="28"/>
          <w:szCs w:val="28"/>
          <w:rtl/>
        </w:rPr>
        <w:t xml:space="preserve">2-1-5 </w:t>
      </w:r>
      <w:r w:rsidRPr="003B5E2B">
        <w:rPr>
          <w:rFonts w:ascii="Times New Roman" w:eastAsia="Times New Roman" w:hAnsi="Times New Roman" w:cs="B Nazanin"/>
          <w:b/>
          <w:bCs/>
          <w:sz w:val="28"/>
          <w:szCs w:val="28"/>
          <w:rtl/>
        </w:rPr>
        <w:t>شادکامی و مثبت اندیشی</w:t>
      </w:r>
    </w:p>
    <w:p w:rsidR="00E7521E" w:rsidRPr="003B5E2B" w:rsidRDefault="00E7521E" w:rsidP="00E7521E">
      <w:pPr>
        <w:spacing w:after="0" w:line="360" w:lineRule="auto"/>
        <w:ind w:firstLine="662"/>
        <w:contextualSpacing/>
        <w:jc w:val="both"/>
        <w:rPr>
          <w:rFonts w:ascii="Times New Roman" w:eastAsia="Times New Roman" w:hAnsi="Times New Roman" w:cs="B Nazanin"/>
          <w:sz w:val="28"/>
          <w:szCs w:val="28"/>
        </w:rPr>
      </w:pPr>
      <w:r w:rsidRPr="003B5E2B">
        <w:rPr>
          <w:rFonts w:ascii="Times New Roman" w:eastAsia="Times New Roman" w:hAnsi="Times New Roman" w:cs="B Nazanin"/>
          <w:sz w:val="28"/>
          <w:szCs w:val="28"/>
          <w:rtl/>
        </w:rPr>
        <w:t>شکی نیست که همگی ما به طور فطری، در جستجوی حالات مطلوب و خوشایند هستیم. صفاتی چون شادی و غم، شجاعت و ترس، اعتماد به نفس و خودکم بینی و... ریشه در احساسات انسان ها دارند. احساسات نیز در جای خود، شخصیت افراد را شکل می دهند؛ چرا که این احساسات، محرّکی برای تعامل ما با محیط پیرامونمان هستند که اگر از تعادل مناسبی برخوردار باشند، سبب تصمیم گیری های درست و منطقی در مشکلات زندگی می شوند و موفّقیت را در انجام شدن کارها به دنبال خواهند داش</w:t>
      </w:r>
      <w:r w:rsidRPr="003B5E2B">
        <w:rPr>
          <w:rFonts w:ascii="Times New Roman" w:eastAsia="Times New Roman" w:hAnsi="Times New Roman" w:cs="B Nazanin" w:hint="cs"/>
          <w:sz w:val="28"/>
          <w:szCs w:val="28"/>
          <w:rtl/>
        </w:rPr>
        <w:t>ت (خان</w:t>
      </w:r>
      <w:r w:rsidRPr="003B5E2B">
        <w:rPr>
          <w:rFonts w:ascii="Times New Roman" w:eastAsia="Times New Roman" w:hAnsi="Times New Roman" w:cs="B Nazanin" w:hint="cs"/>
          <w:sz w:val="28"/>
          <w:szCs w:val="28"/>
          <w:rtl/>
        </w:rPr>
        <w:softHyphen/>
        <w:t xml:space="preserve">زاده و صفی خانی، 1385). </w:t>
      </w:r>
      <w:r w:rsidRPr="003B5E2B">
        <w:rPr>
          <w:rFonts w:ascii="Times New Roman" w:eastAsia="Times New Roman" w:hAnsi="Times New Roman" w:cs="B Nazanin"/>
          <w:sz w:val="28"/>
          <w:szCs w:val="28"/>
        </w:rPr>
        <w:t xml:space="preserve"> </w:t>
      </w:r>
      <w:r w:rsidRPr="003B5E2B">
        <w:rPr>
          <w:rFonts w:ascii="Times New Roman" w:eastAsia="Times New Roman" w:hAnsi="Times New Roman" w:cs="B Nazanin"/>
          <w:sz w:val="28"/>
          <w:szCs w:val="28"/>
          <w:rtl/>
        </w:rPr>
        <w:t xml:space="preserve">شادکامی، تأثیر مهمی در موفّقیت افراد دارد. افراد شادکام، نگرش خوشبینانه ای </w:t>
      </w:r>
      <w:r w:rsidRPr="003B5E2B">
        <w:rPr>
          <w:rFonts w:ascii="Times New Roman" w:eastAsia="Times New Roman" w:hAnsi="Times New Roman" w:cs="B Nazanin"/>
          <w:sz w:val="28"/>
          <w:szCs w:val="28"/>
          <w:rtl/>
        </w:rPr>
        <w:lastRenderedPageBreak/>
        <w:t>نسبت به وقایع و رویداد های اطراف خود دارند و به جای جبهه گیری منفی نسبت به اتّفاقات پیرامون خود، سعی در استفاده بهینه از این رویدادها دارند. همچنین انسان های شاد و دارای شخصیت سالم، انسان هایی مسئولیت پذیر و شهروندانی خوب خواهند بود</w:t>
      </w:r>
      <w:r w:rsidRPr="003B5E2B">
        <w:rPr>
          <w:rFonts w:ascii="Times New Roman" w:eastAsia="Times New Roman" w:hAnsi="Times New Roman" w:cs="B Nazanin" w:hint="cs"/>
          <w:sz w:val="28"/>
          <w:szCs w:val="28"/>
          <w:rtl/>
        </w:rPr>
        <w:t xml:space="preserve"> (خان</w:t>
      </w:r>
      <w:r w:rsidRPr="003B5E2B">
        <w:rPr>
          <w:rFonts w:ascii="Times New Roman" w:eastAsia="Times New Roman" w:hAnsi="Times New Roman" w:cs="B Nazanin" w:hint="cs"/>
          <w:sz w:val="28"/>
          <w:szCs w:val="28"/>
          <w:rtl/>
        </w:rPr>
        <w:softHyphen/>
        <w:t xml:space="preserve">زاده و صفی خانی، 1385). </w:t>
      </w:r>
    </w:p>
    <w:p w:rsidR="00E7521E" w:rsidRPr="003B5E2B" w:rsidRDefault="00E7521E" w:rsidP="00E7521E">
      <w:pPr>
        <w:spacing w:after="0" w:line="360" w:lineRule="auto"/>
        <w:ind w:firstLine="521"/>
        <w:contextualSpacing/>
        <w:jc w:val="both"/>
        <w:rPr>
          <w:rFonts w:ascii="Times New Roman" w:eastAsia="Times New Roman" w:hAnsi="Times New Roman" w:cs="B Nazanin"/>
          <w:sz w:val="28"/>
          <w:szCs w:val="28"/>
        </w:rPr>
      </w:pPr>
      <w:r w:rsidRPr="003B5E2B">
        <w:rPr>
          <w:rFonts w:ascii="Times New Roman" w:eastAsia="Times New Roman" w:hAnsi="Times New Roman" w:cs="B Nazanin"/>
          <w:sz w:val="28"/>
          <w:szCs w:val="28"/>
          <w:rtl/>
        </w:rPr>
        <w:t xml:space="preserve">در تحقیقی که در دانشگاه تگزاس انجام گرفت، نشان داده شد که خُلق و خوی خوب </w:t>
      </w:r>
      <w:r w:rsidRPr="003B5E2B">
        <w:rPr>
          <w:rFonts w:ascii="Times New Roman" w:eastAsia="Times New Roman" w:hAnsi="Times New Roman" w:cs="B Nazanin" w:hint="cs"/>
          <w:sz w:val="28"/>
          <w:szCs w:val="28"/>
          <w:rtl/>
        </w:rPr>
        <w:t>(اح</w:t>
      </w:r>
      <w:r w:rsidRPr="003B5E2B">
        <w:rPr>
          <w:rFonts w:ascii="Times New Roman" w:eastAsia="Times New Roman" w:hAnsi="Times New Roman" w:cs="B Nazanin"/>
          <w:sz w:val="28"/>
          <w:szCs w:val="28"/>
          <w:rtl/>
        </w:rPr>
        <w:t>ساسات و شخصیت متعادل)، به طرز قابل ملاحظه ای، سطح امید را در فرد، بالا می بَرد که در نتیجه، فرد، بهتر می تواند از پس موانع اضطراب آفرین زندگی براید. بنابراین، مشاهده می شود که شادکامی، با شخصیت و روحیه افراد، ارتباط مستقیم دارد. فردی که روحیه شاد دارد، در انجام دادن فعّالیت های روزانه، مثبت اندیشی را سرلوحه فعالیت های خود قرار می دهد و بهتر از دیگران برای مشکلات کوچک و بزرگ، چاره اندیشی می کند. به تعبیری دیگر، شادکامی، زمانی به وجود می اید که انسان، از خود و محیط اطراف خود، احساس رضایت بیشتر داشته باشد</w:t>
      </w:r>
      <w:r w:rsidRPr="003B5E2B">
        <w:rPr>
          <w:rFonts w:ascii="Times New Roman" w:eastAsia="Times New Roman" w:hAnsi="Times New Roman" w:cs="B Nazanin" w:hint="cs"/>
          <w:sz w:val="28"/>
          <w:szCs w:val="28"/>
          <w:rtl/>
        </w:rPr>
        <w:t xml:space="preserve"> (علی پور و نوربالا، 1378). </w:t>
      </w:r>
    </w:p>
    <w:p w:rsidR="00E7521E" w:rsidRDefault="00E7521E" w:rsidP="00E7521E">
      <w:pPr>
        <w:spacing w:after="0" w:line="360" w:lineRule="auto"/>
        <w:ind w:firstLine="521"/>
        <w:contextualSpacing/>
        <w:jc w:val="both"/>
        <w:rPr>
          <w:rFonts w:ascii="Times New Roman" w:eastAsia="Times New Roman" w:hAnsi="Times New Roman" w:cs="B Nazanin"/>
          <w:sz w:val="28"/>
          <w:szCs w:val="28"/>
          <w:rtl/>
        </w:rPr>
      </w:pPr>
      <w:r w:rsidRPr="003B5E2B">
        <w:rPr>
          <w:rFonts w:ascii="Times New Roman" w:eastAsia="Times New Roman" w:hAnsi="Times New Roman" w:cs="B Nazanin"/>
          <w:sz w:val="28"/>
          <w:szCs w:val="28"/>
          <w:rtl/>
        </w:rPr>
        <w:t>به اعتقاد بریبنر</w:t>
      </w:r>
      <w:r w:rsidRPr="003B5E2B">
        <w:rPr>
          <w:rFonts w:ascii="Times New Roman" w:eastAsia="Times New Roman" w:hAnsi="Times New Roman" w:cs="B Nazanin" w:hint="cs"/>
          <w:sz w:val="28"/>
          <w:szCs w:val="28"/>
          <w:rtl/>
        </w:rPr>
        <w:t>،</w:t>
      </w:r>
      <w:r w:rsidRPr="003B5E2B">
        <w:rPr>
          <w:rFonts w:ascii="Times New Roman" w:eastAsia="Times New Roman" w:hAnsi="Times New Roman" w:cs="B Nazanin"/>
          <w:sz w:val="28"/>
          <w:szCs w:val="28"/>
          <w:rtl/>
        </w:rPr>
        <w:t xml:space="preserve"> میزان شادی و رضایت هر فرد از زندگی، رابطه ای مستقیم با نگرش افراد به زندگی دارد و این بدان معناست که هر چه قدر افراد، از رویداد های پیرامون خود راضی تر باشند، به همان میزان نیز شادترند و اگر این احساس رضایت، کمتر باشد، به همان میزان، احساس رضایتمندی و شادکامی کمتری دارند</w:t>
      </w:r>
      <w:r w:rsidRPr="003B5E2B">
        <w:rPr>
          <w:rFonts w:ascii="Times New Roman" w:eastAsia="Times New Roman" w:hAnsi="Times New Roman" w:cs="B Nazanin"/>
          <w:sz w:val="28"/>
          <w:szCs w:val="28"/>
        </w:rPr>
        <w:t>.</w:t>
      </w:r>
    </w:p>
    <w:p w:rsidR="00E7521E" w:rsidRPr="003B5E2B" w:rsidRDefault="00E7521E" w:rsidP="00E7521E">
      <w:pPr>
        <w:spacing w:after="0" w:line="360" w:lineRule="auto"/>
        <w:ind w:firstLine="521"/>
        <w:contextualSpacing/>
        <w:jc w:val="both"/>
        <w:rPr>
          <w:rFonts w:ascii="Times New Roman" w:eastAsia="Times New Roman" w:hAnsi="Times New Roman" w:cs="B Nazanin"/>
          <w:sz w:val="28"/>
          <w:szCs w:val="28"/>
        </w:rPr>
      </w:pPr>
    </w:p>
    <w:p w:rsidR="00E7521E" w:rsidRPr="003B5E2B" w:rsidRDefault="00E7521E" w:rsidP="00E7521E">
      <w:pPr>
        <w:spacing w:after="0" w:line="360" w:lineRule="auto"/>
        <w:contextualSpacing/>
        <w:jc w:val="both"/>
        <w:outlineLvl w:val="2"/>
        <w:rPr>
          <w:rFonts w:ascii="Times New Roman" w:eastAsia="Times New Roman" w:hAnsi="Times New Roman" w:cs="B Nazanin"/>
          <w:b/>
          <w:bCs/>
          <w:sz w:val="28"/>
          <w:szCs w:val="28"/>
        </w:rPr>
      </w:pPr>
      <w:r w:rsidRPr="003B5E2B">
        <w:rPr>
          <w:rFonts w:ascii="Times New Roman" w:eastAsia="Times New Roman" w:hAnsi="Times New Roman" w:cs="B Nazanin" w:hint="cs"/>
          <w:b/>
          <w:bCs/>
          <w:sz w:val="28"/>
          <w:szCs w:val="28"/>
          <w:rtl/>
        </w:rPr>
        <w:t xml:space="preserve">2-1-6 </w:t>
      </w:r>
      <w:r w:rsidRPr="003B5E2B">
        <w:rPr>
          <w:rFonts w:ascii="Times New Roman" w:eastAsia="Times New Roman" w:hAnsi="Times New Roman" w:cs="B Nazanin"/>
          <w:b/>
          <w:bCs/>
          <w:sz w:val="28"/>
          <w:szCs w:val="28"/>
          <w:rtl/>
        </w:rPr>
        <w:t>شخصیت برون گرا و شادکامی</w:t>
      </w:r>
    </w:p>
    <w:p w:rsidR="00E7521E" w:rsidRPr="003B5E2B" w:rsidRDefault="00E7521E" w:rsidP="00E7521E">
      <w:pPr>
        <w:spacing w:after="0" w:line="360" w:lineRule="auto"/>
        <w:ind w:firstLine="662"/>
        <w:contextualSpacing/>
        <w:jc w:val="both"/>
        <w:rPr>
          <w:rFonts w:ascii="Times New Roman" w:eastAsia="Times New Roman" w:hAnsi="Times New Roman" w:cs="B Nazanin"/>
          <w:sz w:val="28"/>
          <w:szCs w:val="28"/>
        </w:rPr>
      </w:pPr>
      <w:r w:rsidRPr="003B5E2B">
        <w:rPr>
          <w:rFonts w:ascii="Times New Roman" w:eastAsia="Times New Roman" w:hAnsi="Times New Roman" w:cs="B Nazanin"/>
          <w:sz w:val="28"/>
          <w:szCs w:val="28"/>
          <w:rtl/>
        </w:rPr>
        <w:t xml:space="preserve">بر اساس تحقیقات روان شناسان، مغز انسان های برون گرا و اجتماعی و خوش مشرب، یعنی کسانی که شخصیتی متعادل و نسبتاً سالمی دارند، به عوامل مثبتی مانند یک چهره شاد و خوش حال، واکنش بیشتری نشان می دهد. این، دلیل روشنی برای وجود ارتباط مستقیم، میان شادکامی و شخصیت و موفّقیت است. برخی روان شناسان، معتقدند که شادکامی، همان برون گرایی یا ثبات» در نظریه ایزنک است و برون گرایی، قوی ترین زمینه ساز شادکامی </w:t>
      </w:r>
      <w:r w:rsidRPr="003B5E2B">
        <w:rPr>
          <w:rFonts w:ascii="Times New Roman" w:eastAsia="Times New Roman" w:hAnsi="Times New Roman" w:cs="B Nazanin" w:hint="cs"/>
          <w:sz w:val="28"/>
          <w:szCs w:val="28"/>
          <w:rtl/>
        </w:rPr>
        <w:t xml:space="preserve">( </w:t>
      </w:r>
      <w:r w:rsidRPr="003B5E2B">
        <w:rPr>
          <w:rFonts w:ascii="Times New Roman" w:eastAsia="Times New Roman" w:hAnsi="Times New Roman" w:cs="B Nazanin"/>
          <w:sz w:val="28"/>
          <w:szCs w:val="28"/>
          <w:rtl/>
        </w:rPr>
        <w:t>بویژه در بخش اجتماعی) است</w:t>
      </w:r>
      <w:r w:rsidRPr="003B5E2B">
        <w:rPr>
          <w:rFonts w:ascii="Times New Roman" w:eastAsia="Times New Roman" w:hAnsi="Times New Roman" w:cs="B Nazanin" w:hint="cs"/>
          <w:sz w:val="28"/>
          <w:szCs w:val="28"/>
          <w:rtl/>
        </w:rPr>
        <w:t xml:space="preserve"> (منتظری و همکاران، 1390).</w:t>
      </w:r>
    </w:p>
    <w:p w:rsidR="00E7521E" w:rsidRPr="003B5E2B" w:rsidRDefault="00E7521E" w:rsidP="00E7521E">
      <w:pPr>
        <w:spacing w:after="0" w:line="360" w:lineRule="auto"/>
        <w:ind w:firstLine="521"/>
        <w:contextualSpacing/>
        <w:jc w:val="both"/>
        <w:rPr>
          <w:rFonts w:ascii="Times New Roman" w:eastAsia="Times New Roman" w:hAnsi="Times New Roman" w:cs="B Nazanin"/>
          <w:sz w:val="28"/>
          <w:szCs w:val="28"/>
        </w:rPr>
      </w:pPr>
      <w:r w:rsidRPr="003B5E2B">
        <w:rPr>
          <w:rFonts w:ascii="Times New Roman" w:eastAsia="Times New Roman" w:hAnsi="Times New Roman" w:cs="B Nazanin"/>
          <w:sz w:val="28"/>
          <w:szCs w:val="28"/>
          <w:rtl/>
        </w:rPr>
        <w:lastRenderedPageBreak/>
        <w:t>چان و جوزف</w:t>
      </w:r>
      <w:r w:rsidRPr="003B5E2B">
        <w:rPr>
          <w:rStyle w:val="FootnoteReference"/>
          <w:rFonts w:ascii="Times New Roman" w:eastAsia="Times New Roman" w:hAnsi="Times New Roman" w:cs="B Nazanin"/>
          <w:sz w:val="28"/>
          <w:szCs w:val="28"/>
          <w:rtl/>
        </w:rPr>
        <w:footnoteReference w:id="29"/>
      </w:r>
      <w:r w:rsidRPr="003B5E2B">
        <w:rPr>
          <w:rFonts w:ascii="Times New Roman" w:eastAsia="Times New Roman" w:hAnsi="Times New Roman" w:cs="B Nazanin"/>
          <w:sz w:val="28"/>
          <w:szCs w:val="28"/>
          <w:rtl/>
        </w:rPr>
        <w:t>، در تحقیقی تحت عنوان ابعاد شخصیت، ابعاد امید و آرزو و سطح بهزیستی افراد»، بدین نتیجه رسیدند که برون گرایی و احساس جامعه پذیری، با شادکامی، همبستگی مثبت دارد. آنها برخی از ویژگی های شخصیتی افراد برون گرا را این گونه برشمردند: به وقایع پیرامون خود علاقه مندند؛ روراست و معمولاً پُرحرف اند؛ عقیده خود را با عقاید دیگران مقایسه می کنند؛ اهل عمل و پیش قدمی در کارها هستند؛ به سهولت، دوستان جدیدی می یابند و خود را با یک گروه وفق می دهند؛ افکار خود را بیان می کنند؛ به ایجاد ارتباط با افراد جدید، علاقه نشان می دهند؛ خوش مشرب اند؛ زیاد احساساتی نیستند؛ ریسکپذیرند؛ سریع تصمیم می گیـرند؛ اجتماعی هستند؛ درک آنها و شناخت شخصیتشان آسان است؛ شخصیت آنها در خلوت و حضور دیگران یکسان است؛ معاشرتی هستند؛ پس از آن که حرف خود را می زنند، به گفته خود می اندیشند؛ کارهای گروهی را می پسندند؛ رنگ های روشن را بیشتر دوست دارند؛ بیشتر، از اَعمال دیگران خشمگین می گردند تا کارهای خودشان؛ اطّلاعات شخصی خود را به سادگی با دیگران قسمت می کـنند؛ رویکرد سریع الوصول را بیشتر ترجیح می دهـنـد؛ تنها از روی تجارب زندگی خود درس می گیرند و نه عبرت گرفتن از دیگران</w:t>
      </w:r>
      <w:r w:rsidRPr="003B5E2B">
        <w:rPr>
          <w:rFonts w:ascii="Times New Roman" w:eastAsia="Times New Roman" w:hAnsi="Times New Roman" w:cs="B Nazanin" w:hint="cs"/>
          <w:sz w:val="28"/>
          <w:szCs w:val="28"/>
          <w:rtl/>
        </w:rPr>
        <w:t xml:space="preserve"> (علی پور و نوربالا، 1378). </w:t>
      </w:r>
      <w:r w:rsidRPr="003B5E2B">
        <w:rPr>
          <w:rFonts w:ascii="Times New Roman" w:eastAsia="Times New Roman" w:hAnsi="Times New Roman" w:cs="B Nazanin"/>
          <w:sz w:val="28"/>
          <w:szCs w:val="28"/>
          <w:rtl/>
        </w:rPr>
        <w:t>در تحقیق دیگری که توسط آرگایل و همکارانش در مورد تعریف شادکامی» صورت گرفت، مشخّص شد که هنگامی که از مردم پرسیده می شود: شادکامی چیست؟ آنها دو نوع پاسخ را مطرح می کنند: اوّل این که ممکن است حالات هیجانی مثبت (مانند لذّت) را عنوان کنند و دوم، آن را راضی بودن از زندگی به طور کلّی و یا در بیشتر جنبه های آن بدانند</w:t>
      </w:r>
      <w:r w:rsidRPr="003B5E2B">
        <w:rPr>
          <w:rFonts w:ascii="Times New Roman" w:eastAsia="Times New Roman" w:hAnsi="Times New Roman" w:cs="B Nazanin"/>
          <w:sz w:val="28"/>
          <w:szCs w:val="28"/>
        </w:rPr>
        <w:t xml:space="preserve">». </w:t>
      </w:r>
      <w:r w:rsidRPr="003B5E2B">
        <w:rPr>
          <w:rFonts w:ascii="Times New Roman" w:eastAsia="Times New Roman" w:hAnsi="Times New Roman" w:cs="B Nazanin"/>
          <w:sz w:val="28"/>
          <w:szCs w:val="28"/>
          <w:rtl/>
        </w:rPr>
        <w:t>بنا بر این، به نظر می رسد که شادکامی، دو جزء اساسی (عاطفی و شناختی ) دارد که بُعد عاطفی آن، موجب می گردد انسانی که دارای احساس شادکامی است، از نظر دیگران، به عنوان فردی بشّاش و سرزنده شناخته شود و در مناسبات اجتماعی نیز بتواند راحت تر با دیگران ارتباط برقرار کند. همچنین از بُعد شناختی نیز چنین فردی، نگرش مثبتی نسبت به دنیای پیرامون خود دارد و اتفاقات و رویداد های اطراف خود را با دیدی خوش بینانه می نگرد</w:t>
      </w:r>
      <w:r w:rsidRPr="003B5E2B">
        <w:rPr>
          <w:rFonts w:ascii="Times New Roman" w:eastAsia="Times New Roman" w:hAnsi="Times New Roman" w:cs="B Nazanin" w:hint="cs"/>
          <w:sz w:val="28"/>
          <w:szCs w:val="28"/>
          <w:rtl/>
        </w:rPr>
        <w:t xml:space="preserve"> (منتظری و همکاران، 1390).</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ascii="Times New Roman" w:eastAsia="Times New Roman" w:hAnsi="Times New Roman" w:cs="B Nazanin"/>
          <w:sz w:val="28"/>
          <w:szCs w:val="28"/>
          <w:rtl/>
        </w:rPr>
        <w:lastRenderedPageBreak/>
        <w:t>به اعتقاد آرگایل، شادکامی، دارای اجزایی چون: وجود هیجانات مثبت و نبود هیجانات منفی (از جمله افسردگی و اضطراب)، داشتن روابط مثبت با دیگران، هدفمند بودن در زندگی، داشتن رشد شخصیتی، دوست داشتن دیگران و دوست داشتن زندگی است</w:t>
      </w:r>
      <w:r w:rsidRPr="003B5E2B">
        <w:rPr>
          <w:rFonts w:ascii="Times New Roman" w:eastAsia="Times New Roman" w:hAnsi="Times New Roman" w:cs="B Nazanin" w:hint="cs"/>
          <w:sz w:val="28"/>
          <w:szCs w:val="28"/>
          <w:rtl/>
        </w:rPr>
        <w:t xml:space="preserve"> (آرگیل و همکاران، 1995).</w:t>
      </w:r>
    </w:p>
    <w:p w:rsidR="00E7521E" w:rsidRPr="003B5E2B" w:rsidRDefault="00E7521E" w:rsidP="00E7521E">
      <w:pPr>
        <w:spacing w:after="0" w:line="360" w:lineRule="auto"/>
        <w:ind w:left="-2" w:firstLine="567"/>
        <w:contextualSpacing/>
        <w:rPr>
          <w:rFonts w:cs="B Nazanin"/>
          <w:b/>
          <w:bCs/>
          <w:sz w:val="28"/>
          <w:szCs w:val="28"/>
          <w:rtl/>
        </w:rPr>
      </w:pPr>
    </w:p>
    <w:p w:rsidR="00E7521E" w:rsidRPr="003B5E2B" w:rsidRDefault="00E7521E" w:rsidP="00E7521E">
      <w:pPr>
        <w:spacing w:after="0" w:line="360" w:lineRule="auto"/>
        <w:ind w:left="-2" w:firstLine="567"/>
        <w:contextualSpacing/>
        <w:rPr>
          <w:rFonts w:cs="B Nazanin"/>
          <w:b/>
          <w:bCs/>
          <w:sz w:val="28"/>
          <w:szCs w:val="28"/>
          <w:rtl/>
        </w:rPr>
      </w:pPr>
      <w:r w:rsidRPr="003B5E2B">
        <w:rPr>
          <w:rFonts w:cs="B Nazanin" w:hint="cs"/>
          <w:b/>
          <w:bCs/>
          <w:sz w:val="28"/>
          <w:szCs w:val="28"/>
          <w:rtl/>
        </w:rPr>
        <w:t>2-2 مبانی نظری احساس پیوستگی</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یکی از متغیرهای شخصیتی که در چند سال اخیر مورد توجه بسیاری از محققان قرار گرفته است، احساس پیوستگی</w:t>
      </w:r>
      <w:r w:rsidRPr="003B5E2B">
        <w:rPr>
          <w:rStyle w:val="FootnoteReference"/>
          <w:rFonts w:cs="B Nazanin"/>
          <w:sz w:val="28"/>
          <w:szCs w:val="28"/>
          <w:rtl/>
        </w:rPr>
        <w:footnoteReference w:id="30"/>
      </w:r>
      <w:r w:rsidRPr="003B5E2B">
        <w:rPr>
          <w:rFonts w:cs="B Nazanin" w:hint="cs"/>
          <w:sz w:val="28"/>
          <w:szCs w:val="28"/>
          <w:rtl/>
        </w:rPr>
        <w:t xml:space="preserve"> است، (سالیوان</w:t>
      </w:r>
      <w:r w:rsidRPr="003B5E2B">
        <w:rPr>
          <w:rStyle w:val="FootnoteReference"/>
          <w:rFonts w:cs="B Nazanin"/>
          <w:sz w:val="28"/>
          <w:szCs w:val="28"/>
          <w:rtl/>
        </w:rPr>
        <w:footnoteReference w:id="31"/>
      </w:r>
      <w:r w:rsidRPr="003B5E2B">
        <w:rPr>
          <w:rFonts w:cs="B Nazanin" w:hint="cs"/>
          <w:sz w:val="28"/>
          <w:szCs w:val="28"/>
          <w:rtl/>
        </w:rPr>
        <w:t>، 1993؛ آنتونوسکی</w:t>
      </w:r>
      <w:r w:rsidRPr="003B5E2B">
        <w:rPr>
          <w:rStyle w:val="FootnoteReference"/>
          <w:rFonts w:cs="B Nazanin"/>
          <w:sz w:val="28"/>
          <w:szCs w:val="28"/>
          <w:rtl/>
        </w:rPr>
        <w:footnoteReference w:id="32"/>
      </w:r>
      <w:r w:rsidRPr="003B5E2B">
        <w:rPr>
          <w:rFonts w:cs="B Nazanin" w:hint="cs"/>
          <w:sz w:val="28"/>
          <w:szCs w:val="28"/>
          <w:rtl/>
        </w:rPr>
        <w:t xml:space="preserve">، 1996 ).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احساس پیوستگی یک سازه شخصیتی با سه مؤلفه درک پذیری</w:t>
      </w:r>
      <w:r w:rsidRPr="003B5E2B">
        <w:rPr>
          <w:rStyle w:val="FootnoteReference"/>
          <w:rFonts w:cs="B Nazanin"/>
          <w:sz w:val="28"/>
          <w:szCs w:val="28"/>
          <w:rtl/>
        </w:rPr>
        <w:footnoteReference w:id="33"/>
      </w:r>
      <w:r w:rsidRPr="003B5E2B">
        <w:rPr>
          <w:rFonts w:cs="B Nazanin" w:hint="cs"/>
          <w:sz w:val="28"/>
          <w:szCs w:val="28"/>
          <w:rtl/>
        </w:rPr>
        <w:t>، توانایی مدیریت</w:t>
      </w:r>
      <w:r w:rsidRPr="003B5E2B">
        <w:rPr>
          <w:rStyle w:val="FootnoteReference"/>
          <w:rFonts w:cs="B Nazanin"/>
          <w:sz w:val="28"/>
          <w:szCs w:val="28"/>
          <w:rtl/>
        </w:rPr>
        <w:footnoteReference w:id="34"/>
      </w:r>
      <w:r w:rsidRPr="003B5E2B">
        <w:rPr>
          <w:rFonts w:cs="B Nazanin" w:hint="cs"/>
          <w:sz w:val="28"/>
          <w:szCs w:val="28"/>
          <w:rtl/>
        </w:rPr>
        <w:t xml:space="preserve"> و معناداری</w:t>
      </w:r>
      <w:r w:rsidRPr="003B5E2B">
        <w:rPr>
          <w:rStyle w:val="FootnoteReference"/>
          <w:rFonts w:cs="B Nazanin"/>
          <w:sz w:val="28"/>
          <w:szCs w:val="28"/>
          <w:rtl/>
        </w:rPr>
        <w:footnoteReference w:id="35"/>
      </w:r>
      <w:r w:rsidRPr="003B5E2B">
        <w:rPr>
          <w:rFonts w:cs="B Nazanin" w:hint="cs"/>
          <w:sz w:val="28"/>
          <w:szCs w:val="28"/>
          <w:rtl/>
        </w:rPr>
        <w:t xml:space="preserve"> می باشد. در درک پذیری به احساس پیوستگی اشاره می شود که در آن فرد معتقد است هیچ چیز منفی یا حیرت آوری اتفاق نیفتاده و زندگی می تواند خوب و معقولانه و مطابق انتظارش پیش رود. مؤلفه توانایی مدیریت، احساس دارا بودن منابع مورد نیاز برای حل مشکل و مبارزه با استرس ها را منعکس می کند و در نهایت، احساس معناداری متضمن این است که چقدر فرد زندگی را با ارزش دانسته و تا چه اندازه این حس را به تنها به لحاظ شناختی بلکه به طور هیجانی به همراه دارد ( آنتونوسکی، 1996؛ آنتونوسکی، 1987 به نقل از واستاماکی</w:t>
      </w:r>
      <w:r w:rsidRPr="003B5E2B">
        <w:rPr>
          <w:rStyle w:val="FootnoteReference"/>
          <w:rFonts w:cs="B Nazanin"/>
          <w:sz w:val="28"/>
          <w:szCs w:val="28"/>
          <w:rtl/>
        </w:rPr>
        <w:footnoteReference w:id="36"/>
      </w:r>
      <w:r w:rsidRPr="003B5E2B">
        <w:rPr>
          <w:rFonts w:cs="B Nazanin" w:hint="cs"/>
          <w:sz w:val="28"/>
          <w:szCs w:val="28"/>
          <w:rtl/>
        </w:rPr>
        <w:t>، 2009 ).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احساس پیوستگی سازه ای است که توسط آنتونوسکی ( 1993 ) برای نشان دادن مقابله موفقیت آمیز در برابر فشارزاهای زندگی بیان شده است که جهت گیری کلی فرد و احساس اعتماد و پویایی مداوم و فراگیر را در زندگی و دنیای پیرامون وی نشان می دهد. احساس پیوستگی باعث می شود فرد تحریکات درونی و بیرونی دریافت شده را در زندگی سازمان یافته تر، قابل پیش بینی تر و توضیح پذیرتر درک نماید. به بیان ساده تر، احساس پیوستگی به ادارک و احساسات فرد اشاره می کند که زندگی برای او قابل درک، </w:t>
      </w:r>
      <w:r w:rsidRPr="003B5E2B">
        <w:rPr>
          <w:rFonts w:cs="B Nazanin" w:hint="cs"/>
          <w:sz w:val="28"/>
          <w:szCs w:val="28"/>
          <w:rtl/>
        </w:rPr>
        <w:lastRenderedPageBreak/>
        <w:t>کنترل پذیر و پر معنی است و احساس پیوستگی یک ویژگی شخصیتی است و کسی که این احساس را داشته باشد: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1- محرک های درونی و محیط بیرونی که در طول زندگی ساخته شده اند را قابل پیش بینی  و توضیح</w:t>
      </w:r>
      <w:r w:rsidRPr="003B5E2B">
        <w:rPr>
          <w:rFonts w:cs="B Nazanin"/>
          <w:sz w:val="28"/>
          <w:szCs w:val="28"/>
        </w:rPr>
        <w:t xml:space="preserve"> </w:t>
      </w:r>
      <w:r w:rsidRPr="003B5E2B">
        <w:rPr>
          <w:rFonts w:cs="B Nazanin" w:hint="cs"/>
          <w:sz w:val="28"/>
          <w:szCs w:val="28"/>
          <w:rtl/>
        </w:rPr>
        <w:t>می داند.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2- معتقد است منابعی برای روبرو شدن با مطالبه های محرک ها وجود دارد.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3- این مطالبه ها، چالش هایی هستند که ارزش سرمایه گذاری و مبارزه دارند و بر همین اساس آنتونوسکی احساس پیوستگی را هسته اصلی پردازش اطلاعات پیچیده توسط انسان می داند که تعارضات را حل کرده و استرس را قابل تحمل می کند.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احساس پیوستگی، احساس قابل اعتماد، پویا، با ثبات و نافذ است ( آنتونوسکی، 1987؛ به نقل از ساوولاتین</w:t>
      </w:r>
      <w:r w:rsidRPr="003B5E2B">
        <w:rPr>
          <w:rStyle w:val="FootnoteReference"/>
          <w:rFonts w:cs="B Nazanin"/>
          <w:sz w:val="28"/>
          <w:szCs w:val="28"/>
          <w:rtl/>
        </w:rPr>
        <w:footnoteReference w:id="37"/>
      </w:r>
      <w:r w:rsidRPr="003B5E2B">
        <w:rPr>
          <w:rFonts w:cs="B Nazanin" w:hint="cs"/>
          <w:sz w:val="28"/>
          <w:szCs w:val="28"/>
          <w:rtl/>
        </w:rPr>
        <w:t xml:space="preserve"> 2005؛ آنتونوسکی، 1996 )و آنتونوسکی معتقد است که احساس پیوستگی یک منبع مقاومت تعمیم یافته ای است که اثرات استرس را بر سلامت تعدیل می کند؛ این تعدیل از این طریق انجام می گیرد که احساس پیوستگی روشهای سودمند و مفیدی از برخورد با عوامل استرس زا را در اختیار افراد قرار می دهد و لذا این احساس، آن افراد را قادر می سازد تا در برابر اثرات استرس های زندگی مقاومت بیشتری از خود نشان دهند (زهراکار،1387).</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آنتونوسکی احساس پیوستگی را به عنوان جهت گیری نافذ در نظر می گیرد که منجر به شکل گیری باورهایی می شود مانند این که محرک های درونی و بیرونی که در مسیر زندگی قرار دارند، قابل پیش بینی و توضیح پذیر هستند. فرد از منابع و توانایی هایی برای مواجهه با مجموعه ای از این محرک ها برخوردار است که احساس ارزشمندی مواجهه با این محرک ها را به دنبال می آورد (آنتونوسکی، 1987 به نقل از واستناماکی، 2009). آنتونسکی همچنین معتقد است که احساس پیوستگی باعث ایجاد منبع مقاومت تعمیم یافته ای می شود که اثرات استرس بر سلامتی را تعدیل می کند. بدین صورت که، روشهای سودمند و مفیدی از برخورد با عوامل استرس زا را در اختیار فرد قرار می دهد و از این رو، فرد را قادر می سازد تا در </w:t>
      </w:r>
      <w:r w:rsidRPr="003B5E2B">
        <w:rPr>
          <w:rFonts w:cs="B Nazanin" w:hint="cs"/>
          <w:sz w:val="28"/>
          <w:szCs w:val="28"/>
          <w:rtl/>
        </w:rPr>
        <w:lastRenderedPageBreak/>
        <w:t>برابر اثرات استرس های زندگی مقاومت بیشتری از خود نشان دهد (بارتلت</w:t>
      </w:r>
      <w:r w:rsidRPr="003B5E2B">
        <w:rPr>
          <w:rStyle w:val="FootnoteReference"/>
          <w:rFonts w:cs="B Nazanin"/>
          <w:sz w:val="28"/>
          <w:szCs w:val="28"/>
          <w:rtl/>
        </w:rPr>
        <w:footnoteReference w:id="38"/>
      </w:r>
      <w:r w:rsidRPr="003B5E2B">
        <w:rPr>
          <w:rFonts w:cs="B Nazanin" w:hint="cs"/>
          <w:sz w:val="28"/>
          <w:szCs w:val="28"/>
          <w:rtl/>
        </w:rPr>
        <w:t>، 1998 به نقد از زهراکار، 1387).</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احساس پیوستگی توانایی انتخاب یک راهبرد مقابله ای مناسب را برای مواجهه با محرک های استرس زای موجود در زندگی مهیا می</w:t>
      </w:r>
      <w:r w:rsidRPr="003B5E2B">
        <w:rPr>
          <w:rFonts w:cs="B Nazanin"/>
          <w:sz w:val="28"/>
          <w:szCs w:val="28"/>
          <w:rtl/>
        </w:rPr>
        <w:softHyphen/>
      </w:r>
      <w:r w:rsidRPr="003B5E2B">
        <w:rPr>
          <w:rFonts w:cs="B Nazanin" w:hint="cs"/>
          <w:sz w:val="28"/>
          <w:szCs w:val="28"/>
          <w:rtl/>
        </w:rPr>
        <w:t>کند ( توماسون</w:t>
      </w:r>
      <w:r w:rsidRPr="003B5E2B">
        <w:rPr>
          <w:rStyle w:val="FootnoteReference"/>
          <w:rFonts w:cs="B Nazanin"/>
          <w:sz w:val="28"/>
          <w:szCs w:val="28"/>
          <w:rtl/>
        </w:rPr>
        <w:footnoteReference w:id="39"/>
      </w:r>
      <w:r w:rsidRPr="003B5E2B">
        <w:rPr>
          <w:rFonts w:cs="B Nazanin" w:hint="cs"/>
          <w:sz w:val="28"/>
          <w:szCs w:val="28"/>
          <w:rtl/>
        </w:rPr>
        <w:t xml:space="preserve"> و همکاران، 2009 ). زیرا انتخاب یک راهبرد مناسب برای مقابله استرس زاها بستگی به نوع نگرش و سازه های شخصیتی دارد. چنانچه استفاده راهبرد مقابله ای متناسب با موفقیت استرس زا کارآمد نباشد، می تواند منجر به برخی از مشکلات روانشناختی شود. یافته های بسیاری از پژوهشها رابطه احساس پیوستگی و سلامت روان را مورد تایید قرار دادند ( کانتین</w:t>
      </w:r>
      <w:r w:rsidRPr="003B5E2B">
        <w:rPr>
          <w:rStyle w:val="FootnoteReference"/>
          <w:rFonts w:cs="B Nazanin"/>
          <w:sz w:val="28"/>
          <w:szCs w:val="28"/>
          <w:rtl/>
        </w:rPr>
        <w:footnoteReference w:id="40"/>
      </w:r>
      <w:r w:rsidRPr="003B5E2B">
        <w:rPr>
          <w:rFonts w:cs="B Nazanin" w:hint="cs"/>
          <w:sz w:val="28"/>
          <w:szCs w:val="28"/>
          <w:rtl/>
        </w:rPr>
        <w:t xml:space="preserve"> و همکاران، 2008، فلسنبرگ</w:t>
      </w:r>
      <w:r w:rsidRPr="003B5E2B">
        <w:rPr>
          <w:rStyle w:val="FootnoteReference"/>
          <w:rFonts w:cs="B Nazanin"/>
          <w:sz w:val="28"/>
          <w:szCs w:val="28"/>
          <w:rtl/>
        </w:rPr>
        <w:footnoteReference w:id="41"/>
      </w:r>
      <w:r w:rsidRPr="003B5E2B">
        <w:rPr>
          <w:rFonts w:cs="B Nazanin" w:hint="cs"/>
          <w:sz w:val="28"/>
          <w:szCs w:val="28"/>
          <w:rtl/>
        </w:rPr>
        <w:t xml:space="preserve"> و همکاران، 2006؛ سامنین</w:t>
      </w:r>
      <w:r w:rsidRPr="003B5E2B">
        <w:rPr>
          <w:rStyle w:val="FootnoteReference"/>
          <w:rFonts w:cs="B Nazanin"/>
          <w:sz w:val="28"/>
          <w:szCs w:val="28"/>
          <w:rtl/>
        </w:rPr>
        <w:footnoteReference w:id="42"/>
      </w:r>
      <w:r w:rsidRPr="003B5E2B">
        <w:rPr>
          <w:rFonts w:cs="B Nazanin" w:hint="cs"/>
          <w:sz w:val="28"/>
          <w:szCs w:val="28"/>
          <w:rtl/>
        </w:rPr>
        <w:t xml:space="preserve"> و همکاران، 2001 ). اما در خصوص رابطه احساس پیوستگی و راهبردهای مقابله ای مسأله مدار رابطه مثبت و بین احساس پیوستگی و راهبرد مقابله ای هیجان مدار رابطه منفی بدست آوردند ( توماسون و همکاران، 2010 ).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    احساس پیوستگی به انتخاب راهبرد مقابله ای که برای فرد کارآمدتر باشد، منجر می شود. همچنین افرادی که احساس پیوستگی قوی دارند در استرس های روزمره و شرایطی که برای اغلب افراد استرس زا تلقی می شود برای آنها جزیی از زندگی و طبیعی است و بستری برای یادگیری را فراهم می کند. آنها باور دارند، هر آنچه برای مقابله با موانع و شرایط موجود لازم است در وجودشان نهفته است، بنابراین سعی می کنند از تمام موفقیت ها برای رشد خود استفاده کنند (آنتونوسکی، 1996). فلنسبورگ</w:t>
      </w:r>
      <w:r w:rsidRPr="003B5E2B">
        <w:rPr>
          <w:rStyle w:val="FootnoteReference"/>
          <w:rFonts w:cs="B Nazanin"/>
          <w:sz w:val="28"/>
          <w:szCs w:val="28"/>
          <w:rtl/>
        </w:rPr>
        <w:footnoteReference w:id="43"/>
      </w:r>
      <w:r w:rsidRPr="003B5E2B">
        <w:rPr>
          <w:rFonts w:cs="B Nazanin" w:hint="cs"/>
          <w:sz w:val="28"/>
          <w:szCs w:val="28"/>
          <w:rtl/>
        </w:rPr>
        <w:t xml:space="preserve"> و همکاران معتقدند مفهوم احساس پیوستگی در سالهای اخیر به درک بهتر ما از عناصر اجتماعی مؤثر بر سلامت و بیماری کمک کرده است مفهوم احساس پیوستگی در سالهای اخیر توجه فزاینده ای را به عنوان یک مدل سلامتی زا به خود جلب کرده است. آنتونوسکی تاکید داشته است که یک حلقه ارتباطی بین احساس پیوستگی مفهوم سازی شده توسط او و سلامت جسمی وجود دارد و احساس پیوستگی یک تجربه درونی است که به صورت تدریجی در طول جوانی رشد می کند تا در یک فرد به یک کیفیت نسبتاً پایدار </w:t>
      </w:r>
      <w:r w:rsidRPr="003B5E2B">
        <w:rPr>
          <w:rFonts w:cs="B Nazanin" w:hint="cs"/>
          <w:sz w:val="28"/>
          <w:szCs w:val="28"/>
          <w:rtl/>
        </w:rPr>
        <w:lastRenderedPageBreak/>
        <w:t>می رسد. توگاری</w:t>
      </w:r>
      <w:r w:rsidRPr="003B5E2B">
        <w:rPr>
          <w:rStyle w:val="FootnoteReference"/>
          <w:rFonts w:cs="B Nazanin"/>
          <w:sz w:val="28"/>
          <w:szCs w:val="28"/>
          <w:rtl/>
        </w:rPr>
        <w:footnoteReference w:id="44"/>
      </w:r>
      <w:r w:rsidRPr="003B5E2B">
        <w:rPr>
          <w:rFonts w:cs="B Nazanin" w:hint="cs"/>
          <w:sz w:val="28"/>
          <w:szCs w:val="28"/>
          <w:rtl/>
        </w:rPr>
        <w:t xml:space="preserve"> و همکاران در یک مطالعه زمینه یابی آثار احساس پیوستگی را بر بهزیستی دانشجویان ژاپنی پیگیری کردند. شاخصهای مورد نظر در بهزیستی عبارت از وضعیت جسمی خوب، بهزیستی روان شناختی و حل موفقیت آمیز مسائل رشدی بود.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تحلیل رگرسیون چندگانه نشان داد، افرادی که نمره پایه و نیز نمره بعدی آنها در حس انجام بالا بوده نمراتشان در حد بالایی پیش بینی کننده بهزیستی جسمی و روانی است. نمرات پایین در احساس پیوستگی با شیوع بالا در شکایات روان </w:t>
      </w:r>
      <w:r w:rsidRPr="003B5E2B">
        <w:rPr>
          <w:rFonts w:ascii="Times New Roman" w:hAnsi="Times New Roman" w:cs="Times New Roman" w:hint="cs"/>
          <w:sz w:val="28"/>
          <w:szCs w:val="28"/>
          <w:rtl/>
        </w:rPr>
        <w:t>–</w:t>
      </w:r>
      <w:r w:rsidRPr="003B5E2B">
        <w:rPr>
          <w:rFonts w:cs="B Nazanin" w:hint="cs"/>
          <w:sz w:val="28"/>
          <w:szCs w:val="28"/>
          <w:rtl/>
        </w:rPr>
        <w:t xml:space="preserve"> تنی ارتباط دارد. و خط پیشرفت علائم روان تنی در پسران نوجوانی که نمرات پایین در احساس پیوستگی دارند 15 مرتبه بیشتر از پسرانی است که در احساس پیوستگی نمرات بالایی به دست می آورند. فلنسبورگ، مادسن</w:t>
      </w:r>
      <w:r w:rsidRPr="003B5E2B">
        <w:rPr>
          <w:rStyle w:val="FootnoteReference"/>
          <w:rFonts w:cs="B Nazanin"/>
          <w:sz w:val="28"/>
          <w:szCs w:val="28"/>
          <w:rtl/>
        </w:rPr>
        <w:footnoteReference w:id="45"/>
      </w:r>
      <w:r w:rsidRPr="003B5E2B">
        <w:rPr>
          <w:rFonts w:cs="B Nazanin" w:hint="cs"/>
          <w:sz w:val="28"/>
          <w:szCs w:val="28"/>
          <w:rtl/>
        </w:rPr>
        <w:t xml:space="preserve"> و همکاران در مطالعه مقطعی نشان دادند که آزمون احساس پیوستگی، با سه نوع نمره سلامت بهزیستی جسمانی، علائم جسمی و خود ارزیابی سلامت روانی شناختی رابطه مثبت دارد.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کرانتر و آسترگرن</w:t>
      </w:r>
      <w:r w:rsidRPr="003B5E2B">
        <w:rPr>
          <w:rStyle w:val="FootnoteReference"/>
          <w:rFonts w:cs="B Nazanin"/>
          <w:sz w:val="28"/>
          <w:szCs w:val="28"/>
          <w:rtl/>
        </w:rPr>
        <w:footnoteReference w:id="46"/>
      </w:r>
      <w:r w:rsidRPr="003B5E2B">
        <w:rPr>
          <w:rFonts w:cs="B Nazanin" w:hint="cs"/>
          <w:sz w:val="28"/>
          <w:szCs w:val="28"/>
          <w:rtl/>
        </w:rPr>
        <w:t xml:space="preserve"> در مطالعات انجام شده روی احساس پیوستگی و بهزیستی شخصی نشان دادند که احساس پیوستگی بالا تمایل به کنترل بهتر و موثرتر استرس را افزایش می دهد و فرد بهزیستی شخصی بالاتری را احساس خواهد کرد و در حالی که پایین بودن احساس پیوستگی، آسیب پذیری در برابر بیماری را افزایش می دهد. به طور کلی، نمرات بالا در احساس پیوستگی، همبستگی بالا و معنی داری با فاکتورهای بهزیستی داشته است و در پیش بینی بهزیستی شخصی بین مردان و زنان، اندکی تفاوت وجود دارد. آنتونوسکی احساس پیوستگی را به عنوان آشنایی و جهت گیری جهانی تعریف می کند که حدودی را بیان می کند که فرد دارای اندیشه جامع و پایدار و احساس پویایی اعتماد، قابلیت درک و فهم، قابلیت مدیریت و هدفمند بودن تجربیات زندگی است. قابلیت درک و فهم به درجه ای اشاره می کند که افراد موقعیت هایی را درک می کنند که با آنها مواجه هستند و از لحاظ شناختی معنی دار و قابل پیش بینی هستند.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قابلیت مدیریت به درجه ای اشاره می کند که افراد منابع خودشان را برای برآورده کردن نیازها و درخواست های درونی و بیرونی کافی و مناسب برداشت کنند؛ و هدفمند بودن به درجه ای اشاره می کند </w:t>
      </w:r>
      <w:r w:rsidRPr="003B5E2B">
        <w:rPr>
          <w:rFonts w:cs="B Nazanin" w:hint="cs"/>
          <w:sz w:val="28"/>
          <w:szCs w:val="28"/>
          <w:rtl/>
        </w:rPr>
        <w:lastRenderedPageBreak/>
        <w:t>که افراد احساس می کنند زندگی از لحاظ احساسی هدفمند و معنی دار است و اینکه حداقل برخی از مشکلات روزمره آنها چالش انگیز هستند تا اینکه مانع و بازدارنده باشند (کراوتز، دروری و فلورین</w:t>
      </w:r>
      <w:r w:rsidRPr="003B5E2B">
        <w:rPr>
          <w:rStyle w:val="FootnoteReference"/>
          <w:rFonts w:cs="B Nazanin"/>
          <w:sz w:val="28"/>
          <w:szCs w:val="28"/>
          <w:rtl/>
        </w:rPr>
        <w:footnoteReference w:id="47"/>
      </w:r>
      <w:r w:rsidRPr="003B5E2B">
        <w:rPr>
          <w:rFonts w:cs="B Nazanin" w:hint="cs"/>
          <w:sz w:val="28"/>
          <w:szCs w:val="28"/>
          <w:rtl/>
        </w:rPr>
        <w:t>، 1993). بسط و گسترش ایجاد احساس پیوستگی از طریق تحقیق آنتونوسکی از بازماندگان بهبودی کمپ های اسیران جنگی در طی جنگ جهانی دوم انجام شده است، او متحیر بود که چگونه تعداد بسیار زیادی از یهودیان در مقابل همه تبعیضها زنده ماندند و بعداً‌ به طور کامل زندگی را سپری کردند و به خوبی زندگی می کنند ( سولیوان 1995 ).آنتونوسکی (1987) توجه به گرایشهای دریافت جهانی را برای مبنا قراردادن چنین استراتژی های خاص چیره شدن مطرح کرده است، او به این گرایش شخصیتی عمومی شده به عنوان احساس پیوستگی اشاره می کند. احساس پیوستگی آشنایی و جهت گیری اساسی است که فرد را قادر می سازد تا استراتژی غالب شدن را در نظر بگیرد که بهترین مداخله کلی در مورد ملاحظه قرار دادن هر مشکل خاصی می باشد (فلانری و فلانری</w:t>
      </w:r>
      <w:r w:rsidRPr="003B5E2B">
        <w:rPr>
          <w:rStyle w:val="FootnoteReference"/>
          <w:rFonts w:cs="B Nazanin"/>
          <w:sz w:val="28"/>
          <w:szCs w:val="28"/>
          <w:rtl/>
        </w:rPr>
        <w:footnoteReference w:id="48"/>
      </w:r>
      <w:r w:rsidRPr="003B5E2B">
        <w:rPr>
          <w:rFonts w:cs="B Nazanin" w:hint="cs"/>
          <w:sz w:val="28"/>
          <w:szCs w:val="28"/>
          <w:rtl/>
        </w:rPr>
        <w:t xml:space="preserve"> 1996). بر اساس دیدگاه آنتونوسکی احساس پیوستگی منبع درونی است که به افراد کمک می کند تا از بین موقعیت های استرس زا برآیند (کراوتز</w:t>
      </w:r>
      <w:r w:rsidRPr="003B5E2B">
        <w:rPr>
          <w:rStyle w:val="FootnoteReference"/>
          <w:rFonts w:cs="B Nazanin"/>
          <w:sz w:val="28"/>
          <w:szCs w:val="28"/>
          <w:rtl/>
        </w:rPr>
        <w:footnoteReference w:id="49"/>
      </w:r>
      <w:r w:rsidRPr="003B5E2B">
        <w:rPr>
          <w:rFonts w:cs="B Nazanin" w:hint="cs"/>
          <w:sz w:val="28"/>
          <w:szCs w:val="28"/>
          <w:rtl/>
        </w:rPr>
        <w:t xml:space="preserve"> 1993). همه مردم در معرض موارد استرس زا هستند و این توانایی افراد برای فایق آمدن بر این موارد استرس زا است که در بخش، سلامت فردی تعریف می شود (سولیوان</w:t>
      </w:r>
      <w:r w:rsidRPr="003B5E2B">
        <w:rPr>
          <w:rStyle w:val="FootnoteReference"/>
          <w:rFonts w:cs="B Nazanin"/>
          <w:sz w:val="28"/>
          <w:szCs w:val="28"/>
          <w:rtl/>
        </w:rPr>
        <w:footnoteReference w:id="50"/>
      </w:r>
      <w:r w:rsidRPr="003B5E2B">
        <w:rPr>
          <w:rFonts w:cs="B Nazanin" w:hint="cs"/>
          <w:sz w:val="28"/>
          <w:szCs w:val="28"/>
          <w:rtl/>
        </w:rPr>
        <w:t>، 1995). همچنین آنتونوسکی به رفاه و سلامتی، چیره شدن، وضعیت خلق و خو، رضایت شغلی و روابط خانوادگی اشاره می کند (استرومپفر</w:t>
      </w:r>
      <w:r w:rsidRPr="003B5E2B">
        <w:rPr>
          <w:rStyle w:val="FootnoteReference"/>
          <w:rFonts w:cs="B Nazanin"/>
          <w:sz w:val="28"/>
          <w:szCs w:val="28"/>
          <w:rtl/>
        </w:rPr>
        <w:footnoteReference w:id="51"/>
      </w:r>
      <w:r w:rsidRPr="003B5E2B">
        <w:rPr>
          <w:rFonts w:cs="B Nazanin" w:hint="cs"/>
          <w:sz w:val="28"/>
          <w:szCs w:val="28"/>
          <w:rtl/>
        </w:rPr>
        <w:t xml:space="preserve"> 1995). از لحاظ تئوری منبع درونی شامل سه بخش به هم مرتبط زیر می شود که به درجه ای اشاره می کند که فرد موقعیت را درک می کند که با آن مواجه است و از لحاظ شناختی معنادار و قابل پیش بینی است؛ قابلیت مدیریت به درجه ای اشاره می کند که فرد در می یابد منابع او برای مواجه شدن با نیازهای درونی و بیرونی کافی و مناسب هستند؛ و هدفمند بودن به درجه ای اشاره می کند که افراد احساس می کنند زندگی از لحاظ احساسی معنادار است و اینکه حداقل برخی مساله های روزمره را به جای موانع به عنوان مشکلات در نظر می گیرند ( کراوتز 1995 ).</w:t>
      </w:r>
    </w:p>
    <w:p w:rsidR="00E7521E" w:rsidRPr="003B5E2B" w:rsidRDefault="00E7521E" w:rsidP="00E7521E">
      <w:pPr>
        <w:spacing w:after="0" w:line="360" w:lineRule="auto"/>
        <w:ind w:left="-2" w:firstLine="567"/>
        <w:contextualSpacing/>
        <w:jc w:val="both"/>
        <w:rPr>
          <w:rFonts w:cs="B Nazanin"/>
          <w:b/>
          <w:bCs/>
          <w:sz w:val="28"/>
          <w:szCs w:val="28"/>
          <w:rtl/>
        </w:rPr>
      </w:pPr>
    </w:p>
    <w:p w:rsidR="00E7521E" w:rsidRPr="003B5E2B" w:rsidRDefault="00E7521E" w:rsidP="00E7521E">
      <w:pPr>
        <w:spacing w:after="0" w:line="360" w:lineRule="auto"/>
        <w:ind w:left="-2" w:firstLine="567"/>
        <w:contextualSpacing/>
        <w:jc w:val="both"/>
        <w:rPr>
          <w:rFonts w:cs="B Nazanin"/>
          <w:b/>
          <w:bCs/>
          <w:sz w:val="28"/>
          <w:szCs w:val="28"/>
          <w:rtl/>
        </w:rPr>
      </w:pPr>
      <w:r w:rsidRPr="003B5E2B">
        <w:rPr>
          <w:rFonts w:cs="B Nazanin" w:hint="cs"/>
          <w:b/>
          <w:bCs/>
          <w:sz w:val="28"/>
          <w:szCs w:val="28"/>
          <w:rtl/>
        </w:rPr>
        <w:t xml:space="preserve">2-2-1 بخش های اصلی و مرکزی احساس پیوستگی </w:t>
      </w:r>
    </w:p>
    <w:p w:rsidR="00E7521E"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آنتونوسکی (1987) یک سری از مصاحبه های دقیق و کامل را با طیف وسیعی از افراد آغاز کرد که دارای یک چیز مشترک بودند همه آنها شوکهای عاطفی عمده ای را تجربه کرده بودند و گزارش کرده بودند که بسیار خوب بر آن غلبه کرده بودند، تحلیل و آنالیز این پروتکلها منجر به جداسازی آنها در دو گروه به ترتیب احساس پیوستگی خوب و ضعیف شد. آنتونوسکی (1987) سپس در جستجوی موضوعات مشترک هر دو گروه بود و به طور دایمی قادر به تشخیص سه موضوع اصلی و مرکزی بود که به عنوان بخش های اصلی و مرکزی احساس پیوستگی و قابلیت درک و فهم؛ قابلیت مدیریت و هدفمند بودن دیده بود.</w:t>
      </w:r>
    </w:p>
    <w:p w:rsidR="00E7521E" w:rsidRPr="003B5E2B" w:rsidRDefault="00E7521E" w:rsidP="00E7521E">
      <w:pPr>
        <w:spacing w:after="0" w:line="360" w:lineRule="auto"/>
        <w:ind w:left="-2" w:firstLine="567"/>
        <w:contextualSpacing/>
        <w:jc w:val="both"/>
        <w:rPr>
          <w:rFonts w:cs="B Nazanin"/>
          <w:sz w:val="28"/>
          <w:szCs w:val="28"/>
          <w:rtl/>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 xml:space="preserve">2-2-2 قابلیت درک فهم </w:t>
      </w:r>
    </w:p>
    <w:p w:rsidR="00E7521E"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قابلیت درک و فهم به حدودی اشاره می کند که فرد محرکهای درونی و بیرونی را معقول تر و قابل پیش بینی تر و توضیح پذیرتر درک نماید. به بیان ساده تر، احساس پیوستگی به ادارک و احساسات فرد اشاره می کند که زندگی برای او قابل درک، کنترل پذیرتر و پر معنی است. فردی که به خوبی حس قابلیت درک و فهم در او پرورش یافته است رویدادها را به گونه ای برداشت می کند که در آینده قابل تفسیر و پیش بینی یا به عنوان رویدادی دارای نظم و سازمان دهی و توضیح پذیر می داند حتی هنگامی که آنها غیر قابل پیش بینی هستند (آنتونوسکی، 1987). به عبارت دیگر فرد با حس قوی قابلیت درک و فهم قادر است تا رویدادهای در جهان اطراف خود را منطقی و معقول سازد و بنابراین بهتر با چالشهای پیش رویش مواجه می شود و بر آنها غلبه می کند و فردی با حس ضعیف قابلیت درک و فهم چیزها را به عنوان ضربه گیرهایی از یک رویداد زندگی به رویداد دیگر خواهد دید و در تلاش برای ادغام کردن چالشها در زندگی خود مستأصل خواهند شد و از پا می افتند (آنتونوسکی، 1987). ضرورتاً قابلیت درک و فهم این سوال را بررسی می کند که چرا این اتفاق افتاد؟. فردی با احساس پیوستگی بالا قادر خواهد بود تا توضیح قابل درک از </w:t>
      </w:r>
      <w:r w:rsidRPr="003B5E2B">
        <w:rPr>
          <w:rFonts w:cs="B Nazanin" w:hint="cs"/>
          <w:sz w:val="28"/>
          <w:szCs w:val="28"/>
          <w:rtl/>
        </w:rPr>
        <w:lastRenderedPageBreak/>
        <w:t>رویدادها را ارایه کند. از طرف دیگر فردی با احساس پیوستگی ضعیف قادر خواهد بود رویدادها را ساختاری قابل درک و فهم دریافت کند.</w:t>
      </w:r>
    </w:p>
    <w:p w:rsidR="00E7521E" w:rsidRPr="003B5E2B" w:rsidRDefault="00E7521E" w:rsidP="00E7521E">
      <w:pPr>
        <w:spacing w:after="0" w:line="360" w:lineRule="auto"/>
        <w:ind w:left="-2" w:firstLine="567"/>
        <w:contextualSpacing/>
        <w:jc w:val="both"/>
        <w:rPr>
          <w:rFonts w:cs="B Nazanin"/>
          <w:sz w:val="28"/>
          <w:szCs w:val="28"/>
          <w:rtl/>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 xml:space="preserve">2-2-3 قابلیت مدیریت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دومین بخش حدودی را تعریف می کند که فرد در می یابد منابع در معرض و دسترس فرد برای برآورده کردن تقاضاها و نیازهایی که به وسیله محرک</w:t>
      </w:r>
      <w:r w:rsidRPr="003B5E2B">
        <w:rPr>
          <w:rFonts w:cs="B Nazanin" w:hint="cs"/>
          <w:sz w:val="28"/>
          <w:szCs w:val="28"/>
          <w:rtl/>
        </w:rPr>
        <w:softHyphen/>
        <w:t>های فراوان او را احاطه می کنند کافی و مناسب هستند (آنتونوسکی، 1987). اصطلاح در معرض و در دسترس فرد ممکن است به هر دو منابع قابل کنترل (یعنی تحت کنترل فرد) و منابع غیر قابل کنترل (تحت کنترل دیگران) اشاره داشته باشد که فرد احساس کند می تواند روی آنها حساب کند (به آنها متکی باشد) (‌آنتونوسکی، 1987).</w:t>
      </w:r>
    </w:p>
    <w:p w:rsidR="00E7521E"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به عبارت دیگر فردی با حس بالای قابلیت مدیریت احساس خواهد کرد قادر است از عهده آن برآید  و رویداد با تجربه را مدیریت و کنترل کند و اگر رویدادی مغرضانه و ناروا یا غیر قابل مهار باشد چنین حسی نخواهد داشت. بنابراین، به همین ترتیب این جنبه از احساس پیوستگی این سوال را مورد بررسی قرار می دهد که چگونه می توانم مدیریت کنم؟ فردی با حس بالای قابلیت مدیریت قادر خواهد بود بداند چگونه از عهده رویداد یا تجربه ای از طریق استفاده از منابع در دسترس برآید. فرد با حس پایین قابلیت مدیریت ممکن است نداند چگونه با استفاده از منابع در دسترس از عهده آنها برآیند یا به طور متناوب برای «چگونگی» منابع نداشته باشند.</w:t>
      </w:r>
    </w:p>
    <w:p w:rsidR="00E7521E" w:rsidRPr="003B5E2B" w:rsidRDefault="00E7521E" w:rsidP="00E7521E">
      <w:pPr>
        <w:spacing w:after="0" w:line="360" w:lineRule="auto"/>
        <w:ind w:left="-2" w:firstLine="567"/>
        <w:contextualSpacing/>
        <w:jc w:val="both"/>
        <w:rPr>
          <w:rFonts w:cs="B Nazanin"/>
          <w:sz w:val="28"/>
          <w:szCs w:val="28"/>
          <w:rtl/>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2-2-4 هدفمند بودن</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آنتونوسکی (1987 ) این بخش را به عنوان ارایه عامل انگیزشی یا عامل غیر شناختی می بیند. بنابراین افرادی با احساس پیوستگی بالا از حوزه هایی در زندگی خود صحبت خواهند کرد که برای آنها مهم بودند و هم از لحاظ احساسی و هم در شیوه شناختی برای آنها معقول و منطقی بود. افرادی با احساس پیوستگی ضعیف نشان خواهند داد که هیچ چیز در زندگی آنها مهم و معقول و منطقی نمی باشد. بنابراین، </w:t>
      </w:r>
      <w:r w:rsidRPr="003B5E2B">
        <w:rPr>
          <w:rFonts w:cs="B Nazanin" w:hint="cs"/>
          <w:sz w:val="28"/>
          <w:szCs w:val="28"/>
          <w:rtl/>
        </w:rPr>
        <w:lastRenderedPageBreak/>
        <w:t>همینطور هدفمندبودن این سوال را مورد بررسی قرار می دهد و « معنی و مقصود این چیست؟» در نتیجه حدودی است که فرد احساس می کند زندگی از لحاظ احساسی معقول و قابل درک است و مشکلات و نیازها و درخواستهایی که زندگی به آنها تحمیل می کنند، ارزش صرف انرژی، مسئولیت پذیری و تعهد و اشتغال دارند. بنابراین چالشهای زندگی به جای اینکه باری بر دوش فرد باشند خوشایند هستند که فرد ترجیح می دهد بیشتر با آنها مواجه شود. به عبارت دیگر فردی با حس بالای هدفمندی مشتاق خواهد بود با چالشها دست و پنجه نرم کند و در رویدادها با تجربیات در جستجوی معنی و هدف است و برای تسلط بر آنها با متانت و بزرگ منشی بهترین کار را انجام خواهد داد(آنتونوسکی 1987).</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آنتونوسکی1987، به نقل از تورشیم</w:t>
      </w:r>
      <w:r w:rsidRPr="003B5E2B">
        <w:rPr>
          <w:rStyle w:val="FootnoteReference"/>
          <w:rFonts w:cs="B Nazanin"/>
          <w:sz w:val="28"/>
          <w:szCs w:val="28"/>
          <w:rtl/>
        </w:rPr>
        <w:footnoteReference w:id="52"/>
      </w:r>
      <w:r w:rsidRPr="003B5E2B">
        <w:rPr>
          <w:rFonts w:cs="B Nazanin" w:hint="cs"/>
          <w:sz w:val="28"/>
          <w:szCs w:val="28"/>
          <w:rtl/>
        </w:rPr>
        <w:t>(2001 )مطرح کرده است که احساس پیوستگی ممکن است استرس و سلامت را به سه روش زیر تحت تاثیر قرار دهد.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1- احساس پیوستگی تحت تاثیر  قرار می دهد خواه اینکه محرک به عنوان یک عامل استرس زا به اثبات برسد یا خیر.</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2- احساس پیوستگی حدودی را تحت تاثیر قرار می دهد که عامل استرس زا منجر به تنش می شود یا نمی شود.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3- احساس پیوستگی حدودی را تحت تاثیر قرار می دهد که تنش موجب پیامدهای معکوس سلامت می شود.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آنتونوسکی( 1987‌) نشان داد که احساس پیوستگی بالا ممکن است مانع از تنشهای مرتبط با استرس از پیشرفت به سمت مشکلات جسمانی و سلامتی شوند. بر این نکته تاکید می شود که احساس پیوستگی یک سبک خاص مسلط شدن نیست و همچنین مطرح کرده که افراد با احساس پیوستگی بالا احتمالاً استراتژی تسلط را بیشتر انتخاب می کنند که برای پرداختن و مواجهه با عوامل استرس زا موثر است.</w:t>
      </w:r>
    </w:p>
    <w:p w:rsidR="00E7521E"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افراد با احساس پیوستگی بالا با استفاده از استراتژی های متمرکز بر روی مسئله تمایل دارند در انتخاب استراتژی های خود انعطاف پذیر و در استفاده از بازخورد برای هدایت کردن مجدد و تلاشها مسلط و ماهر باشند در نتیجه افراد با احساس پیوستگی بالا به طور کلی با احتمال بیشتری منشا استرس را برطرف می کنند و به تنشهای مربوط پایان می دهند. در طی زمان افراد با احساس پیوستگی قوی دوره های کوتاهتر تنشهای مضر را نسبت به افراد با احساس پیوستگی ضعیف تجربه خواهند کرد که نمایانگر اثر عمده میان سطح احساس پیوستگی و سلامت است (آنتونوسکی به نقل از تورشیم 2001). آنتونوسکی(1993)، معتقد است احساس پیوستگی در طول دوران کودکی و نوجوانی رشد می کند و این رشد تا 30 سالگی ادامه دارد. (اشنایدر، بوچی، اسنسکی و کلافر</w:t>
      </w:r>
      <w:r w:rsidRPr="003B5E2B">
        <w:rPr>
          <w:rStyle w:val="FootnoteReference"/>
          <w:rFonts w:cs="B Nazanin"/>
          <w:sz w:val="28"/>
          <w:szCs w:val="28"/>
          <w:rtl/>
        </w:rPr>
        <w:footnoteReference w:id="53"/>
      </w:r>
      <w:r w:rsidRPr="003B5E2B">
        <w:rPr>
          <w:rFonts w:cs="B Nazanin" w:hint="cs"/>
          <w:sz w:val="28"/>
          <w:szCs w:val="28"/>
          <w:rtl/>
        </w:rPr>
        <w:t>، 2000).</w:t>
      </w:r>
    </w:p>
    <w:p w:rsidR="00E7521E" w:rsidRPr="003B5E2B" w:rsidRDefault="00E7521E" w:rsidP="00E7521E">
      <w:pPr>
        <w:spacing w:after="0" w:line="360" w:lineRule="auto"/>
        <w:ind w:left="-2" w:firstLine="567"/>
        <w:contextualSpacing/>
        <w:jc w:val="both"/>
        <w:rPr>
          <w:rFonts w:cs="B Nazanin"/>
          <w:sz w:val="28"/>
          <w:szCs w:val="28"/>
          <w:rtl/>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2-3 مبانی نظری نارسایی هیجانی</w:t>
      </w:r>
    </w:p>
    <w:p w:rsidR="00E7521E" w:rsidRPr="003B5E2B" w:rsidRDefault="00E7521E" w:rsidP="00E7521E">
      <w:pPr>
        <w:spacing w:after="0" w:line="360" w:lineRule="auto"/>
        <w:ind w:left="-2" w:firstLine="567"/>
        <w:contextualSpacing/>
        <w:jc w:val="mediumKashida"/>
        <w:outlineLvl w:val="1"/>
        <w:rPr>
          <w:rFonts w:ascii="Arial" w:hAnsi="Arial" w:cs="B Nazanin"/>
          <w:sz w:val="28"/>
          <w:szCs w:val="28"/>
          <w:rtl/>
        </w:rPr>
      </w:pPr>
      <w:r w:rsidRPr="003B5E2B">
        <w:rPr>
          <w:rFonts w:ascii="Arial" w:hAnsi="Arial" w:cs="B Nazanin" w:hint="cs"/>
          <w:sz w:val="28"/>
          <w:szCs w:val="28"/>
          <w:rtl/>
        </w:rPr>
        <w:t>یکی از مفاهیمی که به تازگی وارد حوزه روانشناسی شده است، نارسایی هیجانی است، این اصطلاح اولین بار توسط سیفنئوس</w:t>
      </w:r>
      <w:r w:rsidRPr="003B5E2B">
        <w:rPr>
          <w:rStyle w:val="FootnoteReference"/>
          <w:rFonts w:ascii="Arial" w:hAnsi="Arial" w:cs="B Nazanin"/>
          <w:sz w:val="28"/>
          <w:szCs w:val="28"/>
          <w:rtl/>
        </w:rPr>
        <w:footnoteReference w:id="54"/>
      </w:r>
      <w:r w:rsidRPr="003B5E2B">
        <w:rPr>
          <w:rFonts w:ascii="Arial" w:hAnsi="Arial" w:cs="B Nazanin" w:hint="cs"/>
          <w:sz w:val="28"/>
          <w:szCs w:val="28"/>
          <w:rtl/>
        </w:rPr>
        <w:t xml:space="preserve"> (</w:t>
      </w:r>
      <w:r w:rsidRPr="003B5E2B">
        <w:rPr>
          <w:rFonts w:cs="B Nazanin"/>
          <w:sz w:val="28"/>
          <w:szCs w:val="28"/>
          <w:rtl/>
        </w:rPr>
        <w:t>1970</w:t>
      </w:r>
      <w:r w:rsidRPr="003B5E2B">
        <w:rPr>
          <w:rFonts w:ascii="Arial" w:hAnsi="Arial" w:cs="B Nazanin" w:hint="cs"/>
          <w:sz w:val="28"/>
          <w:szCs w:val="28"/>
          <w:rtl/>
        </w:rPr>
        <w:t>) جهت مشخص کردن افرادی که فقدان ظرفیت بارز در تشخیص و ابراز کلامی هیجانات بدون علت فیزیکی  دارند ابداع شد. از آن زمان نارسایی هیجانی موضوع پژوهش‌های بسیاری قرار گرفته است. چرا که نارسایی هیجانی می‌تواند به ایجاد مشکلاتی در روابط بین فردی، انطباق با هیجانات مختلف، حوادث استرس آور زندگی آسیب پذیری بیشتر فرد در برابر آنها منجر شده، به علاوه می‌تواند در استفاده از مکانیزم های مقابله‌ای ناکارآمد احتمال گرایش به سوء مصرف مواد و الکل را افزایش دهد (ون رسوم و همکاران به نقل از فاتحی نیا، 1388).</w:t>
      </w:r>
    </w:p>
    <w:p w:rsidR="00E7521E" w:rsidRPr="003B5E2B" w:rsidRDefault="00E7521E" w:rsidP="00E7521E">
      <w:pPr>
        <w:spacing w:after="0" w:line="360" w:lineRule="auto"/>
        <w:ind w:left="-2" w:firstLine="567"/>
        <w:contextualSpacing/>
        <w:jc w:val="lowKashida"/>
        <w:outlineLvl w:val="1"/>
        <w:rPr>
          <w:rFonts w:ascii="Arial" w:hAnsi="Arial" w:cs="B Nazanin"/>
          <w:sz w:val="28"/>
          <w:szCs w:val="28"/>
          <w:rtl/>
        </w:rPr>
      </w:pPr>
      <w:r w:rsidRPr="003B5E2B">
        <w:rPr>
          <w:rFonts w:ascii="Arial" w:hAnsi="Arial" w:cs="B Nazanin" w:hint="cs"/>
          <w:sz w:val="28"/>
          <w:szCs w:val="28"/>
          <w:rtl/>
        </w:rPr>
        <w:t>نارسایی هیجانی به یک سبک شناختی-عاطفی اشاره دارد که نتیجه آن اختلال خاص در بیان و پردازش هیجانات است. ولی معنای حقیقی آن «پریشانی در توصیف کلامی احساسات» است (کتلین</w:t>
      </w:r>
      <w:r w:rsidRPr="003B5E2B">
        <w:rPr>
          <w:rStyle w:val="FootnoteReference"/>
          <w:rFonts w:ascii="Arial" w:hAnsi="Arial" w:cs="B Nazanin"/>
          <w:sz w:val="28"/>
          <w:szCs w:val="28"/>
          <w:rtl/>
        </w:rPr>
        <w:footnoteReference w:id="55"/>
      </w:r>
      <w:r w:rsidRPr="003B5E2B">
        <w:rPr>
          <w:rFonts w:ascii="Arial" w:hAnsi="Arial" w:cs="B Nazanin" w:hint="cs"/>
          <w:sz w:val="28"/>
          <w:szCs w:val="28"/>
          <w:rtl/>
        </w:rPr>
        <w:t xml:space="preserve">، </w:t>
      </w:r>
      <w:r w:rsidRPr="003B5E2B">
        <w:rPr>
          <w:rFonts w:cs="B Nazanin"/>
          <w:sz w:val="28"/>
          <w:szCs w:val="28"/>
          <w:rtl/>
        </w:rPr>
        <w:t>1998</w:t>
      </w:r>
      <w:r w:rsidRPr="003B5E2B">
        <w:rPr>
          <w:rFonts w:ascii="Arial" w:hAnsi="Arial" w:cs="B Nazanin" w:hint="cs"/>
          <w:sz w:val="28"/>
          <w:szCs w:val="28"/>
          <w:rtl/>
        </w:rPr>
        <w:t xml:space="preserve">، ترجمه عباس بخشی پوررودسری و شهرام محمدخانی، </w:t>
      </w:r>
      <w:r w:rsidRPr="003B5E2B">
        <w:rPr>
          <w:rFonts w:cs="B Nazanin"/>
          <w:sz w:val="28"/>
          <w:szCs w:val="28"/>
          <w:rtl/>
        </w:rPr>
        <w:t>1381</w:t>
      </w:r>
      <w:r w:rsidRPr="003B5E2B">
        <w:rPr>
          <w:rFonts w:ascii="Arial" w:hAnsi="Arial" w:cs="B Nazanin" w:hint="cs"/>
          <w:sz w:val="28"/>
          <w:szCs w:val="28"/>
          <w:rtl/>
        </w:rPr>
        <w:t xml:space="preserve">). نارسایی هیجانی سازه شخصیتی </w:t>
      </w:r>
      <w:r w:rsidRPr="003B5E2B">
        <w:rPr>
          <w:rFonts w:ascii="Arial" w:hAnsi="Arial" w:cs="B Nazanin" w:hint="cs"/>
          <w:sz w:val="28"/>
          <w:szCs w:val="28"/>
          <w:rtl/>
        </w:rPr>
        <w:lastRenderedPageBreak/>
        <w:t xml:space="preserve">است که با فقدان خیالپردازی، ظرفیت کم برای افکار سمبولیک و ناتوانی برای تجربه و بیان هیجانات مثبت مشخص می‌شود. نارسایی هیجانی به حالتی اطلاق می‌شود که در اثر آن فرد در درک پردازش و هیجانات خود مشکل دارد (سیفنئوس، </w:t>
      </w:r>
      <w:r w:rsidRPr="003B5E2B">
        <w:rPr>
          <w:rFonts w:cs="B Nazanin"/>
          <w:sz w:val="28"/>
          <w:szCs w:val="28"/>
          <w:rtl/>
        </w:rPr>
        <w:t>1973</w:t>
      </w:r>
      <w:r w:rsidRPr="003B5E2B">
        <w:rPr>
          <w:rFonts w:ascii="Arial" w:hAnsi="Arial" w:cs="B Nazanin" w:hint="cs"/>
          <w:sz w:val="28"/>
          <w:szCs w:val="28"/>
          <w:rtl/>
        </w:rPr>
        <w:t>).</w:t>
      </w:r>
    </w:p>
    <w:p w:rsidR="00E7521E" w:rsidRPr="003B5E2B" w:rsidRDefault="00E7521E" w:rsidP="00E7521E">
      <w:pPr>
        <w:spacing w:after="0" w:line="360" w:lineRule="auto"/>
        <w:ind w:left="-2" w:firstLine="567"/>
        <w:contextualSpacing/>
        <w:jc w:val="lowKashida"/>
        <w:outlineLvl w:val="1"/>
        <w:rPr>
          <w:rFonts w:ascii="Arial" w:hAnsi="Arial" w:cs="B Nazanin"/>
          <w:b/>
          <w:bCs/>
          <w:sz w:val="28"/>
          <w:szCs w:val="28"/>
          <w:rtl/>
        </w:rPr>
      </w:pPr>
      <w:r w:rsidRPr="003B5E2B">
        <w:rPr>
          <w:rFonts w:ascii="Arial" w:hAnsi="Arial" w:cs="B Nazanin" w:hint="cs"/>
          <w:sz w:val="28"/>
          <w:szCs w:val="28"/>
          <w:rtl/>
        </w:rPr>
        <w:t>ویژگی اصلی نارسایی هیجانی عبارتند از: ناتوانی در بازشناسی و توصیف کلامی هیجان‌های شخص، فقر شدید تفکر نمادین که آشکارسازی بازخوردها، احساسات، تمایلات وسابق‌ها را محدود می‌کند، ناتوانی در بکارگیری احساسات به عنوان علایم مشکلات هیجانی، تفکر انتفاعی در مورد واقعیت‌های که اهمیت بیرونی، کاهش یادآوری رویاها، دشواری در تمایز بین حالت‌های هیجانی و حس‌های بدنی فقدان جلوه‌های عاطفی چهره، ظرفیت محدود برای همدلی و خودآگاهی (تول میدا گلیاورویمر</w:t>
      </w:r>
      <w:r w:rsidRPr="003B5E2B">
        <w:rPr>
          <w:rStyle w:val="FootnoteReference"/>
          <w:rFonts w:ascii="Arial" w:hAnsi="Arial" w:cs="B Nazanin"/>
          <w:sz w:val="28"/>
          <w:szCs w:val="28"/>
          <w:rtl/>
        </w:rPr>
        <w:footnoteReference w:id="56"/>
      </w:r>
      <w:r w:rsidRPr="003B5E2B">
        <w:rPr>
          <w:rFonts w:ascii="Arial" w:hAnsi="Arial" w:cs="B Nazanin" w:hint="cs"/>
          <w:sz w:val="28"/>
          <w:szCs w:val="28"/>
          <w:rtl/>
        </w:rPr>
        <w:t xml:space="preserve">، </w:t>
      </w:r>
      <w:r w:rsidRPr="003B5E2B">
        <w:rPr>
          <w:rFonts w:cs="B Nazanin"/>
          <w:sz w:val="28"/>
          <w:szCs w:val="28"/>
          <w:rtl/>
        </w:rPr>
        <w:t>2005</w:t>
      </w:r>
      <w:r w:rsidRPr="003B5E2B">
        <w:rPr>
          <w:rFonts w:ascii="Arial" w:hAnsi="Arial" w:cs="B Nazanin" w:hint="cs"/>
          <w:sz w:val="28"/>
          <w:szCs w:val="28"/>
          <w:rtl/>
        </w:rPr>
        <w:t>). بحث پیرامون اینکه آیا نارسایی هیجانی یک صفت با ثبات شخصیتی است و یا یک پدیده وابسته به حالت که بطور عمده به سطح افسردگی مرتبط است، چالش‌های زیادی را بین پژوهشگران برانگیخته است. مطالعات بالینی نشان می‌دهد که همزمان با کاهش افسردگی ، نارسایی هیجانی نیز کاهش می یابد، با این حال تیلور و بگبی</w:t>
      </w:r>
      <w:r w:rsidRPr="003B5E2B">
        <w:rPr>
          <w:rStyle w:val="FootnoteReference"/>
          <w:rFonts w:ascii="Arial" w:hAnsi="Arial" w:cs="B Nazanin"/>
          <w:sz w:val="28"/>
          <w:szCs w:val="28"/>
          <w:rtl/>
        </w:rPr>
        <w:footnoteReference w:id="57"/>
      </w:r>
      <w:r w:rsidRPr="003B5E2B">
        <w:rPr>
          <w:rFonts w:ascii="Arial" w:hAnsi="Arial" w:cs="B Nazanin" w:hint="cs"/>
          <w:sz w:val="28"/>
          <w:szCs w:val="28"/>
          <w:rtl/>
        </w:rPr>
        <w:t xml:space="preserve"> بیان داشته اند که بین صفات مطلق و ثبات نسبی در زمینه صفات شخصیتی تفاوت وجود دارد</w:t>
      </w:r>
      <w:r w:rsidRPr="003B5E2B">
        <w:rPr>
          <w:rFonts w:ascii="Arial" w:hAnsi="Arial" w:cs="B Nazanin" w:hint="cs"/>
          <w:b/>
          <w:bCs/>
          <w:sz w:val="28"/>
          <w:szCs w:val="28"/>
          <w:rtl/>
        </w:rPr>
        <w:t>.</w:t>
      </w:r>
    </w:p>
    <w:p w:rsidR="00E7521E" w:rsidRPr="003B5E2B" w:rsidRDefault="00E7521E" w:rsidP="00E7521E">
      <w:pPr>
        <w:spacing w:after="0" w:line="360" w:lineRule="auto"/>
        <w:ind w:left="-2" w:firstLine="567"/>
        <w:contextualSpacing/>
        <w:jc w:val="both"/>
        <w:rPr>
          <w:rFonts w:ascii="Arial" w:hAnsi="Arial" w:cs="B Nazanin"/>
          <w:sz w:val="28"/>
          <w:szCs w:val="28"/>
          <w:rtl/>
        </w:rPr>
      </w:pPr>
      <w:r w:rsidRPr="003B5E2B">
        <w:rPr>
          <w:rFonts w:ascii="Arial" w:hAnsi="Arial" w:cs="B Nazanin" w:hint="cs"/>
          <w:sz w:val="28"/>
          <w:szCs w:val="28"/>
          <w:rtl/>
        </w:rPr>
        <w:t>فوکونیشی</w:t>
      </w:r>
      <w:r w:rsidRPr="003B5E2B">
        <w:rPr>
          <w:rStyle w:val="FootnoteReference"/>
          <w:rFonts w:ascii="Arial" w:hAnsi="Arial" w:cs="B Nazanin"/>
          <w:sz w:val="28"/>
          <w:szCs w:val="28"/>
          <w:rtl/>
        </w:rPr>
        <w:footnoteReference w:id="58"/>
      </w:r>
      <w:r w:rsidRPr="003B5E2B">
        <w:rPr>
          <w:rFonts w:ascii="Arial" w:hAnsi="Arial" w:cs="B Nazanin" w:hint="cs"/>
          <w:sz w:val="28"/>
          <w:szCs w:val="28"/>
          <w:vertAlign w:val="superscript"/>
          <w:rtl/>
        </w:rPr>
        <w:t xml:space="preserve"> </w:t>
      </w:r>
      <w:r w:rsidRPr="003B5E2B">
        <w:rPr>
          <w:rFonts w:ascii="Arial" w:hAnsi="Arial" w:cs="B Nazanin" w:hint="cs"/>
          <w:sz w:val="28"/>
          <w:szCs w:val="28"/>
          <w:rtl/>
        </w:rPr>
        <w:t>و همکاران</w:t>
      </w:r>
      <w:r w:rsidRPr="003B5E2B">
        <w:rPr>
          <w:rFonts w:ascii="Arial" w:hAnsi="Arial" w:cs="B Nazanin" w:hint="cs"/>
          <w:b/>
          <w:bCs/>
          <w:sz w:val="28"/>
          <w:szCs w:val="28"/>
          <w:rtl/>
        </w:rPr>
        <w:t>(</w:t>
      </w:r>
      <w:r w:rsidRPr="003B5E2B">
        <w:rPr>
          <w:rFonts w:cs="B Nazanin"/>
          <w:sz w:val="28"/>
          <w:szCs w:val="28"/>
          <w:rtl/>
        </w:rPr>
        <w:t>1997</w:t>
      </w:r>
      <w:r w:rsidRPr="003B5E2B">
        <w:rPr>
          <w:rFonts w:ascii="Arial" w:hAnsi="Arial" w:cs="B Nazanin" w:hint="cs"/>
          <w:b/>
          <w:bCs/>
          <w:sz w:val="28"/>
          <w:szCs w:val="28"/>
          <w:rtl/>
        </w:rPr>
        <w:t xml:space="preserve">) </w:t>
      </w:r>
      <w:r w:rsidRPr="003B5E2B">
        <w:rPr>
          <w:rFonts w:ascii="Arial" w:hAnsi="Arial" w:cs="B Nazanin" w:hint="cs"/>
          <w:sz w:val="28"/>
          <w:szCs w:val="28"/>
          <w:rtl/>
        </w:rPr>
        <w:t>گزارش کردند که در مطالعه دانشجویانی که دارای تجربه‌ی مراقبت مادری ضعیف بودند، آزمودنی‌ها، مخصوصا در زمینه دشواری احساسات، ویژگی‌های نارسایی هیجانی را نشان دادند. کریمر</w:t>
      </w:r>
      <w:r w:rsidRPr="003B5E2B">
        <w:rPr>
          <w:rStyle w:val="FootnoteReference"/>
          <w:rFonts w:ascii="Arial" w:hAnsi="Arial" w:cs="B Nazanin"/>
          <w:sz w:val="28"/>
          <w:szCs w:val="28"/>
          <w:rtl/>
        </w:rPr>
        <w:footnoteReference w:id="59"/>
      </w:r>
      <w:r w:rsidRPr="003B5E2B">
        <w:rPr>
          <w:rFonts w:ascii="Arial" w:hAnsi="Arial" w:cs="B Nazanin" w:hint="cs"/>
          <w:sz w:val="28"/>
          <w:szCs w:val="28"/>
          <w:rtl/>
        </w:rPr>
        <w:t xml:space="preserve"> و لودر</w:t>
      </w:r>
      <w:r w:rsidRPr="003B5E2B">
        <w:rPr>
          <w:rStyle w:val="FootnoteReference"/>
          <w:rFonts w:ascii="Arial" w:hAnsi="Arial" w:cs="B Nazanin"/>
          <w:sz w:val="28"/>
          <w:szCs w:val="28"/>
          <w:rtl/>
        </w:rPr>
        <w:footnoteReference w:id="60"/>
      </w:r>
      <w:r w:rsidRPr="003B5E2B">
        <w:rPr>
          <w:rFonts w:ascii="Arial" w:hAnsi="Arial" w:cs="B Nazanin" w:hint="cs"/>
          <w:sz w:val="28"/>
          <w:szCs w:val="28"/>
          <w:rtl/>
        </w:rPr>
        <w:t xml:space="preserve"> (</w:t>
      </w:r>
      <w:r w:rsidRPr="003B5E2B">
        <w:rPr>
          <w:rFonts w:cs="B Nazanin"/>
          <w:sz w:val="28"/>
          <w:szCs w:val="28"/>
          <w:rtl/>
        </w:rPr>
        <w:t>1995</w:t>
      </w:r>
      <w:r w:rsidRPr="003B5E2B">
        <w:rPr>
          <w:rFonts w:ascii="Arial" w:hAnsi="Arial" w:cs="B Nazanin" w:hint="cs"/>
          <w:sz w:val="28"/>
          <w:szCs w:val="28"/>
          <w:rtl/>
        </w:rPr>
        <w:t>) معتقدند که دلبستگی ناایمن می‌‌تواند فراگیری چگونه احساس کردن را با شکست مواجه کند و زمینه را برای ابتلا به نارسایی هیجانی هموار</w:t>
      </w:r>
      <w:r w:rsidRPr="003B5E2B">
        <w:rPr>
          <w:rFonts w:cs="B Nazanin" w:hint="cs"/>
          <w:sz w:val="28"/>
          <w:szCs w:val="28"/>
          <w:rtl/>
        </w:rPr>
        <w:t xml:space="preserve"> سازد. </w:t>
      </w:r>
      <w:r w:rsidRPr="003B5E2B">
        <w:rPr>
          <w:rFonts w:ascii="Arial" w:hAnsi="Arial" w:cs="B Nazanin" w:hint="cs"/>
          <w:sz w:val="28"/>
          <w:szCs w:val="28"/>
          <w:rtl/>
        </w:rPr>
        <w:t>نارسایی هیجانی، ناتوانی در پردازش شناختی اطلاعات هیجانی و تنظیم هیجان‌ها</w:t>
      </w:r>
      <w:r w:rsidRPr="003B5E2B">
        <w:rPr>
          <w:rStyle w:val="FootnoteReference"/>
          <w:rFonts w:ascii="Arial" w:hAnsi="Arial" w:cs="B Nazanin"/>
          <w:sz w:val="28"/>
          <w:szCs w:val="28"/>
          <w:rtl/>
        </w:rPr>
        <w:footnoteReference w:id="61"/>
      </w:r>
      <w:r w:rsidRPr="003B5E2B">
        <w:rPr>
          <w:rFonts w:ascii="Arial" w:hAnsi="Arial" w:cs="B Nazanin" w:hint="cs"/>
          <w:sz w:val="28"/>
          <w:szCs w:val="28"/>
          <w:rtl/>
        </w:rPr>
        <w:t xml:space="preserve"> (بگبی و تیلور، </w:t>
      </w:r>
      <w:r w:rsidRPr="003B5E2B">
        <w:rPr>
          <w:rFonts w:cs="B Nazanin"/>
          <w:sz w:val="28"/>
          <w:szCs w:val="28"/>
          <w:rtl/>
        </w:rPr>
        <w:t>1997</w:t>
      </w:r>
      <w:r w:rsidRPr="003B5E2B">
        <w:rPr>
          <w:rFonts w:ascii="Arial" w:hAnsi="Arial" w:cs="B Nazanin" w:hint="cs"/>
          <w:sz w:val="28"/>
          <w:szCs w:val="28"/>
          <w:rtl/>
        </w:rPr>
        <w:t xml:space="preserve">؛تیلور، </w:t>
      </w:r>
      <w:r w:rsidRPr="003B5E2B">
        <w:rPr>
          <w:rFonts w:cs="B Nazanin"/>
          <w:sz w:val="28"/>
          <w:szCs w:val="28"/>
          <w:rtl/>
        </w:rPr>
        <w:t>2000</w:t>
      </w:r>
      <w:r w:rsidRPr="003B5E2B">
        <w:rPr>
          <w:rFonts w:ascii="Arial" w:hAnsi="Arial" w:cs="B Nazanin" w:hint="cs"/>
          <w:sz w:val="28"/>
          <w:szCs w:val="28"/>
          <w:rtl/>
        </w:rPr>
        <w:t xml:space="preserve">؛تیلور و بگبی، </w:t>
      </w:r>
      <w:r w:rsidRPr="003B5E2B">
        <w:rPr>
          <w:rFonts w:cs="B Nazanin"/>
          <w:sz w:val="28"/>
          <w:szCs w:val="28"/>
          <w:rtl/>
        </w:rPr>
        <w:t>2000</w:t>
      </w:r>
      <w:r w:rsidRPr="003B5E2B">
        <w:rPr>
          <w:rFonts w:ascii="Arial" w:hAnsi="Arial" w:cs="B Nazanin" w:hint="cs"/>
          <w:sz w:val="28"/>
          <w:szCs w:val="28"/>
          <w:rtl/>
        </w:rPr>
        <w:t xml:space="preserve">؛ لبن، آهرن، شواتز و کاسیناک، </w:t>
      </w:r>
      <w:r w:rsidRPr="003B5E2B">
        <w:rPr>
          <w:rFonts w:cs="B Nazanin"/>
          <w:sz w:val="28"/>
          <w:szCs w:val="28"/>
          <w:rtl/>
        </w:rPr>
        <w:t>1997</w:t>
      </w:r>
      <w:r w:rsidRPr="003B5E2B">
        <w:rPr>
          <w:rFonts w:ascii="Arial" w:hAnsi="Arial" w:cs="B Nazanin" w:hint="cs"/>
          <w:sz w:val="28"/>
          <w:szCs w:val="28"/>
          <w:rtl/>
        </w:rPr>
        <w:t>)، سازه ای است چند وجهی مشکل از دشواریدر شناسایی احساسات</w:t>
      </w:r>
      <w:r w:rsidRPr="003B5E2B">
        <w:rPr>
          <w:rStyle w:val="FootnoteReference"/>
          <w:rFonts w:ascii="Arial" w:hAnsi="Arial" w:cs="B Nazanin"/>
          <w:sz w:val="28"/>
          <w:szCs w:val="28"/>
          <w:rtl/>
        </w:rPr>
        <w:footnoteReference w:id="62"/>
      </w:r>
      <w:r w:rsidRPr="003B5E2B">
        <w:rPr>
          <w:rFonts w:ascii="Arial" w:hAnsi="Arial" w:cs="B Nazanin" w:hint="cs"/>
          <w:sz w:val="28"/>
          <w:szCs w:val="28"/>
          <w:rtl/>
        </w:rPr>
        <w:t xml:space="preserve"> و تمایز بین احساسات و حس‌های بدنی مربوط به انگیختگی هیجانی؛ دشواری در توصیف </w:t>
      </w:r>
      <w:r w:rsidRPr="003B5E2B">
        <w:rPr>
          <w:rFonts w:ascii="Arial" w:hAnsi="Arial" w:cs="B Nazanin" w:hint="cs"/>
          <w:sz w:val="28"/>
          <w:szCs w:val="28"/>
          <w:rtl/>
        </w:rPr>
        <w:lastRenderedPageBreak/>
        <w:t>احساسات</w:t>
      </w:r>
      <w:r w:rsidRPr="003B5E2B">
        <w:rPr>
          <w:rStyle w:val="FootnoteReference"/>
          <w:rFonts w:ascii="Arial" w:hAnsi="Arial" w:cs="B Nazanin"/>
          <w:sz w:val="28"/>
          <w:szCs w:val="28"/>
          <w:rtl/>
        </w:rPr>
        <w:footnoteReference w:id="63"/>
      </w:r>
      <w:r w:rsidRPr="003B5E2B">
        <w:rPr>
          <w:rFonts w:ascii="Arial" w:hAnsi="Arial" w:cs="B Nazanin" w:hint="cs"/>
          <w:sz w:val="28"/>
          <w:szCs w:val="28"/>
          <w:rtl/>
        </w:rPr>
        <w:t xml:space="preserve"> برای دیگران؛ قدرت تجسم محدود که با قلت خیالپردازی‌ها مشخص می‌شود؛ سبک شناختی عینی (غیر تجسمی)، عمل‌گرا و واقعیت مدار یا تفکر عینی</w:t>
      </w:r>
      <w:r w:rsidRPr="003B5E2B">
        <w:rPr>
          <w:rStyle w:val="FootnoteReference"/>
          <w:rFonts w:ascii="Arial" w:hAnsi="Arial" w:cs="B Nazanin"/>
          <w:sz w:val="28"/>
          <w:szCs w:val="28"/>
          <w:rtl/>
        </w:rPr>
        <w:footnoteReference w:id="64"/>
      </w:r>
      <w:r w:rsidRPr="003B5E2B">
        <w:rPr>
          <w:rFonts w:ascii="Arial" w:hAnsi="Arial" w:cs="B Nazanin" w:hint="cs"/>
          <w:sz w:val="28"/>
          <w:szCs w:val="28"/>
          <w:rtl/>
        </w:rPr>
        <w:t xml:space="preserve"> (تیلور و بگبی، </w:t>
      </w:r>
      <w:r w:rsidRPr="003B5E2B">
        <w:rPr>
          <w:rFonts w:cs="B Nazanin"/>
          <w:sz w:val="28"/>
          <w:szCs w:val="28"/>
          <w:rtl/>
        </w:rPr>
        <w:t>2000</w:t>
      </w:r>
      <w:r w:rsidRPr="003B5E2B">
        <w:rPr>
          <w:rFonts w:ascii="Arial" w:hAnsi="Arial" w:cs="B Nazanin" w:hint="cs"/>
          <w:sz w:val="28"/>
          <w:szCs w:val="28"/>
          <w:rtl/>
        </w:rPr>
        <w:t xml:space="preserve">؛ سیفنئوس، </w:t>
      </w:r>
      <w:r w:rsidRPr="003B5E2B">
        <w:rPr>
          <w:rFonts w:cs="B Nazanin"/>
          <w:sz w:val="28"/>
          <w:szCs w:val="28"/>
          <w:rtl/>
        </w:rPr>
        <w:t>2000</w:t>
      </w:r>
      <w:r w:rsidRPr="003B5E2B">
        <w:rPr>
          <w:rFonts w:ascii="Arial" w:hAnsi="Arial" w:cs="B Nazanin" w:hint="cs"/>
          <w:sz w:val="28"/>
          <w:szCs w:val="28"/>
          <w:rtl/>
        </w:rPr>
        <w:t>). افراد مبتلا به نارسایی هیجانی، حس‌های بدنی</w:t>
      </w:r>
      <w:r w:rsidRPr="003B5E2B">
        <w:rPr>
          <w:rStyle w:val="FootnoteReference"/>
          <w:rFonts w:ascii="Arial" w:hAnsi="Arial" w:cs="B Nazanin"/>
          <w:sz w:val="28"/>
          <w:szCs w:val="28"/>
          <w:rtl/>
        </w:rPr>
        <w:footnoteReference w:id="65"/>
      </w:r>
      <w:r w:rsidRPr="003B5E2B">
        <w:rPr>
          <w:rFonts w:ascii="Arial" w:hAnsi="Arial" w:cs="B Nazanin" w:hint="cs"/>
          <w:sz w:val="28"/>
          <w:szCs w:val="28"/>
          <w:rtl/>
        </w:rPr>
        <w:t xml:space="preserve"> بهنجار را بزرگ می‌کنند، نشانه‌های بدنی انگیختگی هیجانی</w:t>
      </w:r>
      <w:r w:rsidRPr="003B5E2B">
        <w:rPr>
          <w:rStyle w:val="FootnoteReference"/>
          <w:rFonts w:ascii="Arial" w:hAnsi="Arial" w:cs="B Nazanin"/>
          <w:sz w:val="28"/>
          <w:szCs w:val="28"/>
          <w:rtl/>
        </w:rPr>
        <w:footnoteReference w:id="66"/>
      </w:r>
      <w:r w:rsidRPr="003B5E2B">
        <w:rPr>
          <w:rFonts w:ascii="Arial" w:hAnsi="Arial" w:cs="B Nazanin" w:hint="cs"/>
          <w:sz w:val="28"/>
          <w:szCs w:val="28"/>
          <w:rtl/>
        </w:rPr>
        <w:t xml:space="preserve"> را بد تفسیر می‌کنند، درماندگی هیجانی</w:t>
      </w:r>
      <w:r w:rsidRPr="003B5E2B">
        <w:rPr>
          <w:rStyle w:val="FootnoteReference"/>
          <w:rFonts w:ascii="Arial" w:hAnsi="Arial" w:cs="B Nazanin"/>
          <w:sz w:val="28"/>
          <w:szCs w:val="28"/>
          <w:rtl/>
        </w:rPr>
        <w:footnoteReference w:id="67"/>
      </w:r>
      <w:r w:rsidRPr="003B5E2B">
        <w:rPr>
          <w:rFonts w:ascii="Arial" w:hAnsi="Arial" w:cs="B Nazanin" w:hint="cs"/>
          <w:sz w:val="28"/>
          <w:szCs w:val="28"/>
          <w:rtl/>
        </w:rPr>
        <w:t xml:space="preserve"> را از طریق شکایت‌های بدنی</w:t>
      </w:r>
      <w:r w:rsidRPr="003B5E2B">
        <w:rPr>
          <w:rStyle w:val="FootnoteReference"/>
          <w:rFonts w:ascii="Arial" w:hAnsi="Arial" w:cs="B Nazanin"/>
          <w:sz w:val="28"/>
          <w:szCs w:val="28"/>
          <w:rtl/>
        </w:rPr>
        <w:footnoteReference w:id="68"/>
      </w:r>
      <w:r w:rsidRPr="003B5E2B">
        <w:rPr>
          <w:rFonts w:ascii="Arial" w:hAnsi="Arial" w:cs="B Nazanin" w:hint="cs"/>
          <w:sz w:val="28"/>
          <w:szCs w:val="28"/>
          <w:rtl/>
        </w:rPr>
        <w:t xml:space="preserve"> نشان می‌دهند، و در اقدامات درمانی نیز به دنبال درمان نشانه‌های جسمانی هستند (تیلور، پارکر، بگبی و اکلین، </w:t>
      </w:r>
      <w:r w:rsidRPr="003B5E2B">
        <w:rPr>
          <w:rFonts w:cs="B Nazanin"/>
          <w:sz w:val="28"/>
          <w:szCs w:val="28"/>
          <w:rtl/>
        </w:rPr>
        <w:t>1992</w:t>
      </w:r>
      <w:r w:rsidRPr="003B5E2B">
        <w:rPr>
          <w:rFonts w:ascii="Arial" w:hAnsi="Arial" w:cs="B Nazanin" w:hint="cs"/>
          <w:sz w:val="28"/>
          <w:szCs w:val="28"/>
          <w:rtl/>
        </w:rPr>
        <w:t>).</w:t>
      </w:r>
    </w:p>
    <w:p w:rsidR="00E7521E" w:rsidRPr="003B5E2B" w:rsidRDefault="00E7521E" w:rsidP="00E7521E">
      <w:pPr>
        <w:spacing w:after="0" w:line="360" w:lineRule="auto"/>
        <w:ind w:left="-2" w:firstLine="567"/>
        <w:contextualSpacing/>
        <w:jc w:val="both"/>
        <w:rPr>
          <w:rFonts w:ascii="Arial" w:hAnsi="Arial" w:cs="B Nazanin"/>
          <w:sz w:val="28"/>
          <w:szCs w:val="28"/>
          <w:rtl/>
        </w:rPr>
      </w:pPr>
      <w:r w:rsidRPr="003B5E2B">
        <w:rPr>
          <w:rFonts w:ascii="Arial" w:hAnsi="Arial" w:cs="B Nazanin" w:hint="cs"/>
          <w:sz w:val="28"/>
          <w:szCs w:val="28"/>
          <w:rtl/>
        </w:rPr>
        <w:t>شواهد متقاعد کننده‌ای وجود دارد مبنی بر اینکه نارسایی هیجانی بیماران مبتلا به افسردگی اساسی همزمان با بهبودی افسردگی آنها کاهش می‌یابد اما با این وجود تفاوت نسبی در نمرات نارسایی هیجانی این افراد در طول زمان ثابت می‌ماند. نتایج حاصل از یک مطالعه پیگیری پنج ساله بر روی نمرات نارسایی هیجانی در مبتلایان به افسردگی حاکی از ثبات نسبی نمرات نارسایی هیجانی بود.ثبات نسبی سازه‌ای شخصیتی اندازه‌گیری شده و توانایی آن در پیش‌بینی تغییرات خلقی در راستای حمایت از این فرضیه است که بخش اعظم تفاوت‌های بین فردی در زمینه ابعاد شخصیتی منعکس کننده تفاوت‌هایی است که در زمینه صفات شخصیتی وجود دارد نه منعکس کننده تفاوت‌های موجود در زمینه عواطف وابسته به</w:t>
      </w:r>
      <w:r w:rsidRPr="003B5E2B">
        <w:rPr>
          <w:rFonts w:cs="B Nazanin" w:hint="cs"/>
          <w:sz w:val="28"/>
          <w:szCs w:val="28"/>
          <w:rtl/>
        </w:rPr>
        <w:t xml:space="preserve"> حالت </w:t>
      </w:r>
      <w:r w:rsidRPr="003B5E2B">
        <w:rPr>
          <w:rFonts w:ascii="Arial" w:hAnsi="Arial" w:cs="B Nazanin" w:hint="cs"/>
          <w:sz w:val="28"/>
          <w:szCs w:val="28"/>
          <w:rtl/>
        </w:rPr>
        <w:t>و بطور کلی عقیده مبرا نیست که نارسایی هیجانی عامل خطرساز برای بسیاری از اختلالات روانپزشکی است، زیرا افراد مبتلا به این عارضه بسیار تحت فشار همبسته‌های جسمانی هیجانی هستند که به کلام در نمی‌آیند. این نارسایی مانع تنظیم هیجانات شده، سازگاری موفقیت‌آمیز را مشکل می‌سازد. نارسایی هیجانی واژه‌ای یونانی است که به معنای نبود واژه برای ابراز هیجان‌ها است (وینگر هوتیس</w:t>
      </w:r>
      <w:r w:rsidRPr="003B5E2B">
        <w:rPr>
          <w:rStyle w:val="FootnoteReference"/>
          <w:rFonts w:ascii="Arial" w:hAnsi="Arial" w:cs="B Nazanin"/>
          <w:sz w:val="28"/>
          <w:szCs w:val="28"/>
          <w:rtl/>
        </w:rPr>
        <w:footnoteReference w:id="69"/>
      </w:r>
      <w:r w:rsidRPr="003B5E2B">
        <w:rPr>
          <w:rFonts w:ascii="Arial" w:hAnsi="Arial" w:cs="B Nazanin" w:hint="cs"/>
          <w:sz w:val="28"/>
          <w:szCs w:val="28"/>
          <w:rtl/>
        </w:rPr>
        <w:t>، نیکلیک</w:t>
      </w:r>
      <w:r w:rsidRPr="003B5E2B">
        <w:rPr>
          <w:rStyle w:val="FootnoteReference"/>
          <w:rFonts w:ascii="Arial" w:hAnsi="Arial" w:cs="B Nazanin"/>
          <w:sz w:val="28"/>
          <w:szCs w:val="28"/>
          <w:rtl/>
        </w:rPr>
        <w:footnoteReference w:id="70"/>
      </w:r>
      <w:r w:rsidRPr="003B5E2B">
        <w:rPr>
          <w:rFonts w:ascii="Arial" w:hAnsi="Arial" w:cs="B Nazanin" w:hint="cs"/>
          <w:sz w:val="28"/>
          <w:szCs w:val="28"/>
          <w:vertAlign w:val="superscript"/>
          <w:rtl/>
        </w:rPr>
        <w:t xml:space="preserve"> ‌</w:t>
      </w:r>
      <w:r w:rsidRPr="003B5E2B">
        <w:rPr>
          <w:rFonts w:ascii="Arial" w:hAnsi="Arial" w:cs="B Nazanin" w:hint="cs"/>
          <w:sz w:val="28"/>
          <w:szCs w:val="28"/>
          <w:rtl/>
        </w:rPr>
        <w:t>و دنولت</w:t>
      </w:r>
      <w:r w:rsidRPr="003B5E2B">
        <w:rPr>
          <w:rStyle w:val="FootnoteReference"/>
          <w:rFonts w:ascii="Arial" w:hAnsi="Arial" w:cs="B Nazanin"/>
          <w:sz w:val="28"/>
          <w:szCs w:val="28"/>
          <w:rtl/>
        </w:rPr>
        <w:footnoteReference w:id="71"/>
      </w:r>
      <w:r w:rsidRPr="003B5E2B">
        <w:rPr>
          <w:rFonts w:ascii="Arial" w:hAnsi="Arial" w:cs="B Nazanin" w:hint="cs"/>
          <w:sz w:val="28"/>
          <w:szCs w:val="28"/>
          <w:rtl/>
        </w:rPr>
        <w:t xml:space="preserve">، </w:t>
      </w:r>
      <w:r w:rsidRPr="003B5E2B">
        <w:rPr>
          <w:rFonts w:cs="B Nazanin"/>
          <w:sz w:val="28"/>
          <w:szCs w:val="28"/>
          <w:rtl/>
        </w:rPr>
        <w:t>2008</w:t>
      </w:r>
      <w:r w:rsidRPr="003B5E2B">
        <w:rPr>
          <w:rFonts w:ascii="Arial" w:hAnsi="Arial" w:cs="B Nazanin" w:hint="cs"/>
          <w:sz w:val="28"/>
          <w:szCs w:val="28"/>
          <w:rtl/>
        </w:rPr>
        <w:t>).</w:t>
      </w:r>
    </w:p>
    <w:p w:rsidR="00E7521E" w:rsidRPr="003B5E2B" w:rsidRDefault="00E7521E" w:rsidP="00E7521E">
      <w:pPr>
        <w:spacing w:after="0" w:line="360" w:lineRule="auto"/>
        <w:ind w:left="-2" w:firstLine="567"/>
        <w:contextualSpacing/>
        <w:jc w:val="highKashida"/>
        <w:outlineLvl w:val="1"/>
        <w:rPr>
          <w:rFonts w:ascii="Arial" w:hAnsi="Arial" w:cs="B Nazanin"/>
          <w:sz w:val="28"/>
          <w:szCs w:val="28"/>
          <w:rtl/>
        </w:rPr>
      </w:pPr>
      <w:r w:rsidRPr="003B5E2B">
        <w:rPr>
          <w:rFonts w:ascii="Arial" w:hAnsi="Arial" w:cs="B Nazanin" w:hint="cs"/>
          <w:sz w:val="28"/>
          <w:szCs w:val="28"/>
          <w:rtl/>
        </w:rPr>
        <w:t xml:space="preserve">نارسایی هیجانی به دشواری در خود نظم‌دهی هیجانی و به عبارت دیگر، به توانایی در پردازش شناختی اطلاعات هیجانی و نظم‌دهی هیجان‌ها با دشواری‌هایی </w:t>
      </w:r>
      <w:r w:rsidRPr="003B5E2B">
        <w:rPr>
          <w:rFonts w:ascii="Arial" w:hAnsi="Arial" w:cs="B Nazanin" w:hint="cs"/>
          <w:sz w:val="28"/>
          <w:szCs w:val="28"/>
          <w:rtl/>
        </w:rPr>
        <w:lastRenderedPageBreak/>
        <w:t>مواجه هستند و در تمایز احساسات درونی از احساسات بدنی مشکل دارند (بشارت، 1387؛ سوارت</w:t>
      </w:r>
      <w:r w:rsidRPr="003B5E2B">
        <w:rPr>
          <w:rStyle w:val="FootnoteReference"/>
          <w:rFonts w:ascii="Arial" w:hAnsi="Arial" w:cs="B Nazanin"/>
          <w:sz w:val="28"/>
          <w:szCs w:val="28"/>
          <w:rtl/>
        </w:rPr>
        <w:footnoteReference w:id="72"/>
      </w:r>
      <w:r w:rsidRPr="003B5E2B">
        <w:rPr>
          <w:rFonts w:ascii="Arial" w:hAnsi="Arial" w:cs="B Nazanin" w:hint="cs"/>
          <w:sz w:val="28"/>
          <w:szCs w:val="28"/>
          <w:rtl/>
        </w:rPr>
        <w:t>، کورتکاس</w:t>
      </w:r>
      <w:r w:rsidRPr="003B5E2B">
        <w:rPr>
          <w:rStyle w:val="FootnoteReference"/>
          <w:rFonts w:ascii="Arial" w:hAnsi="Arial" w:cs="B Nazanin"/>
          <w:sz w:val="28"/>
          <w:szCs w:val="28"/>
          <w:rtl/>
        </w:rPr>
        <w:footnoteReference w:id="73"/>
      </w:r>
      <w:r w:rsidRPr="003B5E2B">
        <w:rPr>
          <w:rFonts w:ascii="Arial" w:hAnsi="Arial" w:cs="B Nazanin" w:hint="cs"/>
          <w:sz w:val="28"/>
          <w:szCs w:val="28"/>
          <w:rtl/>
        </w:rPr>
        <w:t xml:space="preserve"> و آلمن</w:t>
      </w:r>
      <w:r w:rsidRPr="003B5E2B">
        <w:rPr>
          <w:rStyle w:val="FootnoteReference"/>
          <w:rFonts w:ascii="Arial" w:hAnsi="Arial" w:cs="B Nazanin"/>
          <w:sz w:val="28"/>
          <w:szCs w:val="28"/>
          <w:rtl/>
        </w:rPr>
        <w:footnoteReference w:id="74"/>
      </w:r>
      <w:r w:rsidRPr="003B5E2B">
        <w:rPr>
          <w:rFonts w:ascii="Arial" w:hAnsi="Arial" w:cs="B Nazanin" w:hint="cs"/>
          <w:sz w:val="28"/>
          <w:szCs w:val="28"/>
          <w:rtl/>
        </w:rPr>
        <w:t xml:space="preserve">، </w:t>
      </w:r>
      <w:r w:rsidRPr="003B5E2B">
        <w:rPr>
          <w:rFonts w:cs="B Nazanin"/>
          <w:sz w:val="28"/>
          <w:szCs w:val="28"/>
          <w:rtl/>
        </w:rPr>
        <w:t>2009</w:t>
      </w:r>
      <w:r w:rsidRPr="003B5E2B">
        <w:rPr>
          <w:rFonts w:ascii="Arial" w:hAnsi="Arial" w:cs="B Nazanin" w:hint="cs"/>
          <w:sz w:val="28"/>
          <w:szCs w:val="28"/>
          <w:rtl/>
        </w:rPr>
        <w:t>).  باتوجه به نقایص شناختی و عاطفی چنین فرض می‌شود که ناگویی خلقی (نارسایی هیجانی) می‌تواند با شاخص‌های سلامت به طور کلی و با مشکلات جسمانی و پزشکی به طور خاص رابطه داشته باشد.پژوهشگران دریافته‌اند ناگویی خلقی با تعدادی از مشکلات جسمانی مانند مسائل مرتبط با فشار خون اساسی، بیماری التهاب مثانه</w:t>
      </w:r>
      <w:r w:rsidRPr="003B5E2B">
        <w:rPr>
          <w:rStyle w:val="FootnoteReference"/>
          <w:rFonts w:ascii="Arial" w:hAnsi="Arial" w:cs="B Nazanin"/>
          <w:sz w:val="28"/>
          <w:szCs w:val="28"/>
          <w:rtl/>
        </w:rPr>
        <w:footnoteReference w:id="75"/>
      </w:r>
      <w:r w:rsidRPr="003B5E2B">
        <w:rPr>
          <w:rFonts w:ascii="Arial" w:hAnsi="Arial" w:cs="B Nazanin" w:hint="cs"/>
          <w:sz w:val="28"/>
          <w:szCs w:val="28"/>
          <w:rtl/>
        </w:rPr>
        <w:t>، ابعاد مربوط به درد، ناراحتی قلبی و انواع دیابت ارتباط دارد (دوبی</w:t>
      </w:r>
      <w:r w:rsidRPr="003B5E2B">
        <w:rPr>
          <w:rStyle w:val="FootnoteReference"/>
          <w:rFonts w:ascii="Arial" w:hAnsi="Arial" w:cs="B Nazanin"/>
          <w:sz w:val="28"/>
          <w:szCs w:val="28"/>
          <w:rtl/>
        </w:rPr>
        <w:footnoteReference w:id="76"/>
      </w:r>
      <w:r w:rsidRPr="003B5E2B">
        <w:rPr>
          <w:rFonts w:ascii="Arial" w:hAnsi="Arial" w:cs="B Nazanin" w:hint="cs"/>
          <w:sz w:val="28"/>
          <w:szCs w:val="28"/>
          <w:rtl/>
        </w:rPr>
        <w:t>، پاندی</w:t>
      </w:r>
      <w:r w:rsidRPr="003B5E2B">
        <w:rPr>
          <w:rStyle w:val="FootnoteReference"/>
          <w:rFonts w:ascii="Arial" w:hAnsi="Arial" w:cs="B Nazanin"/>
          <w:sz w:val="28"/>
          <w:szCs w:val="28"/>
          <w:rtl/>
        </w:rPr>
        <w:footnoteReference w:id="77"/>
      </w:r>
      <w:r w:rsidRPr="003B5E2B">
        <w:rPr>
          <w:rFonts w:ascii="Arial" w:hAnsi="Arial" w:cs="B Nazanin" w:hint="cs"/>
          <w:sz w:val="28"/>
          <w:szCs w:val="28"/>
          <w:rtl/>
        </w:rPr>
        <w:t xml:space="preserve"> و میشرا</w:t>
      </w:r>
      <w:r w:rsidRPr="003B5E2B">
        <w:rPr>
          <w:rStyle w:val="FootnoteReference"/>
          <w:rFonts w:ascii="Arial" w:hAnsi="Arial" w:cs="B Nazanin"/>
          <w:sz w:val="28"/>
          <w:szCs w:val="28"/>
          <w:rtl/>
        </w:rPr>
        <w:footnoteReference w:id="78"/>
      </w:r>
      <w:r w:rsidRPr="003B5E2B">
        <w:rPr>
          <w:rFonts w:ascii="Arial" w:hAnsi="Arial" w:cs="B Nazanin" w:hint="cs"/>
          <w:sz w:val="28"/>
          <w:szCs w:val="28"/>
          <w:rtl/>
        </w:rPr>
        <w:t xml:space="preserve">، </w:t>
      </w:r>
      <w:r w:rsidRPr="003B5E2B">
        <w:rPr>
          <w:rFonts w:cs="B Nazanin"/>
          <w:sz w:val="28"/>
          <w:szCs w:val="28"/>
          <w:rtl/>
        </w:rPr>
        <w:t>2010</w:t>
      </w:r>
      <w:r w:rsidRPr="003B5E2B">
        <w:rPr>
          <w:rFonts w:cs="B Nazanin" w:hint="cs"/>
          <w:sz w:val="28"/>
          <w:szCs w:val="28"/>
          <w:rtl/>
        </w:rPr>
        <w:t xml:space="preserve">). </w:t>
      </w:r>
      <w:r w:rsidRPr="003B5E2B">
        <w:rPr>
          <w:rFonts w:ascii="Arial" w:hAnsi="Arial" w:cs="B Nazanin" w:hint="cs"/>
          <w:sz w:val="28"/>
          <w:szCs w:val="28"/>
          <w:rtl/>
        </w:rPr>
        <w:t xml:space="preserve">در برخی از پژوهش‌ها نارسایی هیجانی را با ناتوانی در ارزیابی و ابراز هیجان‌ها در ارتباط دانسته‌اند. در حمایت از این ادعا، می‌توان گفت نشانه‌های ناکارآمدی و نارسایی در نظم‌دهی هیجان‌ها در بیش از نیمی از اختلال‌های محور </w:t>
      </w:r>
      <w:r w:rsidRPr="003B5E2B">
        <w:rPr>
          <w:rFonts w:ascii="Times New Roman" w:hAnsi="Times New Roman" w:cs="B Nazanin"/>
          <w:sz w:val="28"/>
          <w:szCs w:val="28"/>
        </w:rPr>
        <w:t>I</w:t>
      </w:r>
      <w:r w:rsidRPr="003B5E2B">
        <w:rPr>
          <w:rFonts w:ascii="Arial" w:hAnsi="Arial" w:cs="B Nazanin" w:hint="cs"/>
          <w:sz w:val="28"/>
          <w:szCs w:val="28"/>
          <w:rtl/>
        </w:rPr>
        <w:t xml:space="preserve"> و در تمام اختلال‌های تشخیصی محور </w:t>
      </w:r>
      <w:r w:rsidRPr="003B5E2B">
        <w:rPr>
          <w:rFonts w:ascii="Times New Roman" w:hAnsi="Times New Roman" w:cs="B Nazanin"/>
          <w:sz w:val="28"/>
          <w:szCs w:val="28"/>
        </w:rPr>
        <w:t>II</w:t>
      </w:r>
      <w:r w:rsidRPr="003B5E2B">
        <w:rPr>
          <w:rFonts w:ascii="Arial" w:hAnsi="Arial" w:cs="B Nazanin" w:hint="cs"/>
          <w:sz w:val="28"/>
          <w:szCs w:val="28"/>
          <w:rtl/>
        </w:rPr>
        <w:t xml:space="preserve"> نسخه بازنگری شده چهارمین مجموعه تشخیص و آماری اختلال‌های روانی</w:t>
      </w:r>
      <w:r w:rsidRPr="003B5E2B">
        <w:rPr>
          <w:rStyle w:val="FootnoteReference"/>
          <w:rFonts w:ascii="Arial" w:hAnsi="Arial" w:cs="B Nazanin"/>
          <w:sz w:val="28"/>
          <w:szCs w:val="28"/>
          <w:rtl/>
        </w:rPr>
        <w:footnoteReference w:id="79"/>
      </w:r>
      <w:r w:rsidRPr="003B5E2B">
        <w:rPr>
          <w:rFonts w:ascii="Arial" w:hAnsi="Arial" w:cs="B Nazanin" w:hint="cs"/>
          <w:sz w:val="28"/>
          <w:szCs w:val="28"/>
          <w:rtl/>
        </w:rPr>
        <w:t xml:space="preserve"> اتفاق می‌افتد (حسنی، 1389). اگر چه هیجان‌ها اساس زیست‌شناختی دارند، اما افراد قادرند بر هیجان‌ها و ابراز آنها تسلط داشته باشند.</w:t>
      </w:r>
    </w:p>
    <w:p w:rsidR="00E7521E" w:rsidRPr="003B5E2B" w:rsidRDefault="00E7521E" w:rsidP="00E7521E">
      <w:pPr>
        <w:spacing w:after="0" w:line="360" w:lineRule="auto"/>
        <w:ind w:left="-2" w:firstLine="567"/>
        <w:contextualSpacing/>
        <w:jc w:val="highKashida"/>
        <w:outlineLvl w:val="1"/>
        <w:rPr>
          <w:rFonts w:cs="B Nazanin"/>
          <w:sz w:val="28"/>
          <w:szCs w:val="28"/>
          <w:rtl/>
        </w:rPr>
      </w:pPr>
      <w:r w:rsidRPr="003B5E2B">
        <w:rPr>
          <w:rFonts w:ascii="Arial" w:hAnsi="Arial" w:cs="B Nazanin" w:hint="cs"/>
          <w:sz w:val="28"/>
          <w:szCs w:val="28"/>
          <w:rtl/>
        </w:rPr>
        <w:t xml:space="preserve">نظم‌دهی هیجانی به اعمالی اطلاق می‌شود که به منظور تغییر یا تعدیل یک حالت هیجانی به کار می‌رود. به طور کلی نظم‌دهی هیجان یکی از عوامل اساسی بهزیستی است و در سازش یافتگی با رویدادهای تنیدگی زای زندگی نقش مهمی ایفا می‌کند. موفقیت در نظم‌دهی هیجان با افزایش پیامدهای سلامتی، عملکرد تحصیلی و عملکرد شغلی همراه است و به عکس، نارسایی در نظم دهی هیجان با اختلال‌های روانی، شخصیتی، اختلال‌های اظطرابی و.... در ارتباط است (حسنی و همکاران، </w:t>
      </w:r>
      <w:r w:rsidRPr="003B5E2B">
        <w:rPr>
          <w:rFonts w:ascii="Arial" w:hAnsi="Arial" w:cs="B Nazanin" w:hint="cs"/>
          <w:sz w:val="28"/>
          <w:szCs w:val="28"/>
          <w:rtl/>
        </w:rPr>
        <w:lastRenderedPageBreak/>
        <w:t>1387).  افراد برای نظم‌دهی هیجان‌ها از راهبردهای متفاوتی استفاده می‌کنند که می‌توانند سازش‌یافته (تغییر توجه بعد از یک شکست عاطفی یا تعدیل احساسات از طریق نوشتن) یا سازش نایافته و ناکارآمد (فاجعه آمیز پنداری و نشخوار ذهنی) باشند (واندیلن</w:t>
      </w:r>
      <w:r w:rsidRPr="003B5E2B">
        <w:rPr>
          <w:rStyle w:val="FootnoteReference"/>
          <w:rFonts w:ascii="Arial" w:hAnsi="Arial" w:cs="B Nazanin"/>
          <w:sz w:val="28"/>
          <w:szCs w:val="28"/>
          <w:rtl/>
        </w:rPr>
        <w:footnoteReference w:id="80"/>
      </w:r>
      <w:r w:rsidRPr="003B5E2B">
        <w:rPr>
          <w:rFonts w:ascii="Arial" w:hAnsi="Arial" w:cs="B Nazanin" w:hint="cs"/>
          <w:sz w:val="28"/>
          <w:szCs w:val="28"/>
          <w:rtl/>
        </w:rPr>
        <w:t xml:space="preserve"> وکول</w:t>
      </w:r>
      <w:r w:rsidRPr="003B5E2B">
        <w:rPr>
          <w:rStyle w:val="FootnoteReference"/>
          <w:rFonts w:ascii="Arial" w:hAnsi="Arial" w:cs="B Nazanin"/>
          <w:sz w:val="28"/>
          <w:szCs w:val="28"/>
          <w:rtl/>
        </w:rPr>
        <w:footnoteReference w:id="81"/>
      </w:r>
      <w:r w:rsidRPr="003B5E2B">
        <w:rPr>
          <w:rFonts w:ascii="Arial" w:hAnsi="Arial" w:cs="B Nazanin" w:hint="cs"/>
          <w:sz w:val="28"/>
          <w:szCs w:val="28"/>
          <w:rtl/>
        </w:rPr>
        <w:t xml:space="preserve">، </w:t>
      </w:r>
      <w:r w:rsidRPr="003B5E2B">
        <w:rPr>
          <w:rFonts w:cs="B Nazanin"/>
          <w:sz w:val="28"/>
          <w:szCs w:val="28"/>
          <w:rtl/>
        </w:rPr>
        <w:t>1997</w:t>
      </w:r>
      <w:r w:rsidRPr="003B5E2B">
        <w:rPr>
          <w:rFonts w:cs="B Nazanin" w:hint="cs"/>
          <w:sz w:val="28"/>
          <w:szCs w:val="28"/>
          <w:rtl/>
        </w:rPr>
        <w:t>).</w:t>
      </w:r>
    </w:p>
    <w:p w:rsidR="00E7521E" w:rsidRPr="003B5E2B" w:rsidRDefault="00E7521E" w:rsidP="00E7521E">
      <w:pPr>
        <w:spacing w:after="0" w:line="360" w:lineRule="auto"/>
        <w:ind w:left="-2" w:firstLine="567"/>
        <w:contextualSpacing/>
        <w:jc w:val="highKashida"/>
        <w:outlineLvl w:val="1"/>
        <w:rPr>
          <w:rFonts w:ascii="Arial" w:hAnsi="Arial" w:cs="B Nazanin"/>
          <w:sz w:val="28"/>
          <w:szCs w:val="28"/>
          <w:rtl/>
        </w:rPr>
      </w:pPr>
      <w:r w:rsidRPr="003B5E2B">
        <w:rPr>
          <w:rFonts w:ascii="Arial" w:hAnsi="Arial" w:cs="B Nazanin" w:hint="cs"/>
          <w:sz w:val="28"/>
          <w:szCs w:val="28"/>
          <w:rtl/>
        </w:rPr>
        <w:t>بوسی</w:t>
      </w:r>
      <w:r w:rsidRPr="003B5E2B">
        <w:rPr>
          <w:rStyle w:val="FootnoteReference"/>
          <w:rFonts w:ascii="Arial" w:hAnsi="Arial" w:cs="B Nazanin"/>
          <w:sz w:val="28"/>
          <w:szCs w:val="28"/>
          <w:rtl/>
        </w:rPr>
        <w:footnoteReference w:id="82"/>
      </w:r>
      <w:r w:rsidRPr="003B5E2B">
        <w:rPr>
          <w:rFonts w:ascii="Arial" w:hAnsi="Arial" w:cs="B Nazanin" w:hint="cs"/>
          <w:sz w:val="28"/>
          <w:szCs w:val="28"/>
          <w:rtl/>
        </w:rPr>
        <w:t xml:space="preserve"> (</w:t>
      </w:r>
      <w:r w:rsidRPr="003B5E2B">
        <w:rPr>
          <w:rFonts w:cs="B Nazanin"/>
          <w:sz w:val="28"/>
          <w:szCs w:val="28"/>
          <w:rtl/>
        </w:rPr>
        <w:t>1997</w:t>
      </w:r>
      <w:r w:rsidRPr="003B5E2B">
        <w:rPr>
          <w:rFonts w:ascii="Arial" w:hAnsi="Arial" w:cs="B Nazanin" w:hint="cs"/>
          <w:sz w:val="28"/>
          <w:szCs w:val="28"/>
          <w:rtl/>
        </w:rPr>
        <w:t xml:space="preserve">) چنین مطرح می‌کند که احتمالا مشکلات نظم‌دهی هیجان در نارسایی هیجانی به دلیل گسستگی فرآیندهای نمادین و تجارب حسی از سوی دیگر است. یافته‌های پژوهشی نشان می‌دهند افراد واجد نارسایی هیجانی از راهبردهای ناکارآمد نظم‌دهی هیجان، منع و سرکوبگری بیشتر و ارزیابی مجدد کمتر استفاده می‌کنند (سوارت و دیگران، </w:t>
      </w:r>
      <w:r w:rsidRPr="003B5E2B">
        <w:rPr>
          <w:rFonts w:cs="B Nazanin"/>
          <w:sz w:val="28"/>
          <w:szCs w:val="28"/>
          <w:rtl/>
        </w:rPr>
        <w:t>2009</w:t>
      </w:r>
      <w:r w:rsidRPr="003B5E2B">
        <w:rPr>
          <w:rFonts w:ascii="Arial" w:hAnsi="Arial" w:cs="B Nazanin" w:hint="cs"/>
          <w:sz w:val="28"/>
          <w:szCs w:val="28"/>
          <w:rtl/>
        </w:rPr>
        <w:t>).  به نظر می</w:t>
      </w:r>
      <w:r w:rsidRPr="003B5E2B">
        <w:rPr>
          <w:rFonts w:ascii="Arial" w:hAnsi="Arial" w:cs="B Nazanin"/>
          <w:sz w:val="28"/>
          <w:szCs w:val="28"/>
          <w:rtl/>
        </w:rPr>
        <w:softHyphen/>
      </w:r>
      <w:r w:rsidRPr="003B5E2B">
        <w:rPr>
          <w:rFonts w:ascii="Arial" w:hAnsi="Arial" w:cs="B Nazanin" w:hint="cs"/>
          <w:sz w:val="28"/>
          <w:szCs w:val="28"/>
          <w:rtl/>
        </w:rPr>
        <w:t xml:space="preserve">رسد که راهبرد سرکوبگری هیجان‌ها با ویژگی اصلی نارسایی هیجانی، یعنی با دشواری در شناسایی و توصیف احساسات همبسته است. </w:t>
      </w:r>
    </w:p>
    <w:p w:rsidR="00E7521E" w:rsidRPr="003B5E2B" w:rsidRDefault="00E7521E" w:rsidP="00E7521E">
      <w:pPr>
        <w:spacing w:after="0" w:line="360" w:lineRule="auto"/>
        <w:ind w:left="-2" w:firstLine="567"/>
        <w:contextualSpacing/>
        <w:jc w:val="mediumKashida"/>
        <w:outlineLvl w:val="1"/>
        <w:rPr>
          <w:rFonts w:cs="B Nazanin"/>
          <w:sz w:val="28"/>
          <w:szCs w:val="28"/>
          <w:rtl/>
        </w:rPr>
      </w:pPr>
      <w:r w:rsidRPr="003B5E2B">
        <w:rPr>
          <w:rFonts w:ascii="Arial" w:hAnsi="Arial" w:cs="B Nazanin" w:hint="cs"/>
          <w:sz w:val="28"/>
          <w:szCs w:val="28"/>
          <w:rtl/>
        </w:rPr>
        <w:t>شاهقلیان و دیگران (1386) نشان دادند نارسایی هیجانی با سرکوبگری هیجانی و نشخوار و سبک دوسوگرایی در ابرازگری هیجانی رابطه مثبت و در کل با سلامت عمومی پایین رابطه دارد. یی</w:t>
      </w:r>
      <w:r w:rsidRPr="003B5E2B">
        <w:rPr>
          <w:rStyle w:val="FootnoteReference"/>
          <w:rFonts w:ascii="Arial" w:hAnsi="Arial" w:cs="B Nazanin"/>
          <w:sz w:val="28"/>
          <w:szCs w:val="28"/>
          <w:rtl/>
        </w:rPr>
        <w:footnoteReference w:id="83"/>
      </w:r>
      <w:r w:rsidRPr="003B5E2B">
        <w:rPr>
          <w:rFonts w:ascii="Arial" w:hAnsi="Arial" w:cs="B Nazanin" w:hint="cs"/>
          <w:sz w:val="28"/>
          <w:szCs w:val="28"/>
          <w:rtl/>
        </w:rPr>
        <w:t>، لو</w:t>
      </w:r>
      <w:r w:rsidRPr="003B5E2B">
        <w:rPr>
          <w:rStyle w:val="FootnoteReference"/>
          <w:rFonts w:ascii="Arial" w:hAnsi="Arial" w:cs="B Nazanin"/>
          <w:sz w:val="28"/>
          <w:szCs w:val="28"/>
          <w:rtl/>
        </w:rPr>
        <w:footnoteReference w:id="84"/>
      </w:r>
      <w:r w:rsidRPr="003B5E2B">
        <w:rPr>
          <w:rFonts w:ascii="Arial" w:hAnsi="Arial" w:cs="B Nazanin" w:hint="cs"/>
          <w:sz w:val="28"/>
          <w:szCs w:val="28"/>
          <w:rtl/>
        </w:rPr>
        <w:t xml:space="preserve"> و زونگ</w:t>
      </w:r>
      <w:r w:rsidRPr="003B5E2B">
        <w:rPr>
          <w:rStyle w:val="FootnoteReference"/>
          <w:rFonts w:ascii="Arial" w:hAnsi="Arial" w:cs="B Nazanin"/>
          <w:sz w:val="28"/>
          <w:szCs w:val="28"/>
          <w:rtl/>
        </w:rPr>
        <w:footnoteReference w:id="85"/>
      </w:r>
      <w:r w:rsidRPr="003B5E2B">
        <w:rPr>
          <w:rFonts w:ascii="Arial" w:hAnsi="Arial" w:cs="B Nazanin" w:hint="cs"/>
          <w:sz w:val="28"/>
          <w:szCs w:val="28"/>
          <w:rtl/>
        </w:rPr>
        <w:t xml:space="preserve"> (</w:t>
      </w:r>
      <w:r w:rsidRPr="003B5E2B">
        <w:rPr>
          <w:rFonts w:cs="B Nazanin"/>
          <w:sz w:val="28"/>
          <w:szCs w:val="28"/>
          <w:rtl/>
        </w:rPr>
        <w:t>2007</w:t>
      </w:r>
      <w:r w:rsidRPr="003B5E2B">
        <w:rPr>
          <w:rFonts w:ascii="Arial" w:hAnsi="Arial" w:cs="B Nazanin" w:hint="cs"/>
          <w:sz w:val="28"/>
          <w:szCs w:val="28"/>
          <w:rtl/>
        </w:rPr>
        <w:t>) نیز نشان دادند که افراد دارای نمره‌های بالا در مقیاس نارسایی هیجانی بیش از افراد واجد نمره‌های پایین در این مقیاس از ابعاد مقابله منفی استفاده می‌کنند. هم‌چنین نشان دادند که نارسایی هیجانی با سبک‌های سازش نایافته</w:t>
      </w:r>
      <w:r w:rsidRPr="003B5E2B">
        <w:rPr>
          <w:rStyle w:val="FootnoteReference"/>
          <w:rFonts w:ascii="Arial" w:hAnsi="Arial" w:cs="B Nazanin"/>
          <w:sz w:val="28"/>
          <w:szCs w:val="28"/>
          <w:rtl/>
        </w:rPr>
        <w:footnoteReference w:id="86"/>
      </w:r>
      <w:r w:rsidRPr="003B5E2B">
        <w:rPr>
          <w:rFonts w:ascii="Arial" w:hAnsi="Arial" w:cs="B Nazanin" w:hint="cs"/>
          <w:sz w:val="28"/>
          <w:szCs w:val="28"/>
          <w:rtl/>
        </w:rPr>
        <w:t xml:space="preserve"> نظم‌دهی هیجان‌ها (با ولع غذا خوردن، نوشیدن الکل) همبستگی مثبت و با رفتارهای سازش یافته (تفکر در مورد فهم احساسات درمانده‌ساز</w:t>
      </w:r>
      <w:r w:rsidRPr="003B5E2B">
        <w:rPr>
          <w:rStyle w:val="FootnoteReference"/>
          <w:rFonts w:ascii="Arial" w:hAnsi="Arial" w:cs="B Nazanin"/>
          <w:sz w:val="28"/>
          <w:szCs w:val="28"/>
          <w:rtl/>
        </w:rPr>
        <w:footnoteReference w:id="87"/>
      </w:r>
      <w:r w:rsidRPr="003B5E2B">
        <w:rPr>
          <w:rFonts w:ascii="Arial" w:hAnsi="Arial" w:cs="B Nazanin" w:hint="cs"/>
          <w:sz w:val="28"/>
          <w:szCs w:val="28"/>
          <w:rtl/>
        </w:rPr>
        <w:t>) همبستگی منفی دارد (دوبی</w:t>
      </w:r>
      <w:r w:rsidRPr="003B5E2B">
        <w:rPr>
          <w:rStyle w:val="FootnoteReference"/>
          <w:rFonts w:ascii="Arial" w:hAnsi="Arial" w:cs="B Nazanin"/>
          <w:sz w:val="28"/>
          <w:szCs w:val="28"/>
          <w:rtl/>
        </w:rPr>
        <w:footnoteReference w:id="88"/>
      </w:r>
      <w:r w:rsidRPr="003B5E2B">
        <w:rPr>
          <w:rFonts w:ascii="Arial" w:hAnsi="Arial" w:cs="B Nazanin" w:hint="cs"/>
          <w:sz w:val="28"/>
          <w:szCs w:val="28"/>
          <w:rtl/>
        </w:rPr>
        <w:t xml:space="preserve"> و دیگران، </w:t>
      </w:r>
      <w:r w:rsidRPr="003B5E2B">
        <w:rPr>
          <w:rFonts w:cs="B Nazanin"/>
          <w:sz w:val="28"/>
          <w:szCs w:val="28"/>
          <w:rtl/>
        </w:rPr>
        <w:t>2010</w:t>
      </w:r>
      <w:r w:rsidRPr="003B5E2B">
        <w:rPr>
          <w:rFonts w:ascii="Arial" w:hAnsi="Arial" w:cs="B Nazanin" w:hint="cs"/>
          <w:sz w:val="28"/>
          <w:szCs w:val="28"/>
          <w:rtl/>
        </w:rPr>
        <w:t>)</w:t>
      </w:r>
      <w:r w:rsidRPr="003B5E2B">
        <w:rPr>
          <w:rFonts w:cs="B Nazanin" w:hint="cs"/>
          <w:sz w:val="28"/>
          <w:szCs w:val="28"/>
          <w:rtl/>
        </w:rPr>
        <w:t xml:space="preserve">. </w:t>
      </w:r>
    </w:p>
    <w:p w:rsidR="00E7521E" w:rsidRPr="003B5E2B" w:rsidRDefault="00E7521E" w:rsidP="00E7521E">
      <w:pPr>
        <w:spacing w:after="0" w:line="360" w:lineRule="auto"/>
        <w:ind w:left="-2" w:firstLine="567"/>
        <w:contextualSpacing/>
        <w:jc w:val="mediumKashida"/>
        <w:outlineLvl w:val="1"/>
        <w:rPr>
          <w:rFonts w:ascii="Arial" w:hAnsi="Arial" w:cs="B Nazanin"/>
          <w:sz w:val="28"/>
          <w:szCs w:val="28"/>
          <w:rtl/>
        </w:rPr>
      </w:pPr>
      <w:r w:rsidRPr="003B5E2B">
        <w:rPr>
          <w:rFonts w:ascii="Arial" w:hAnsi="Arial" w:cs="B Nazanin" w:hint="cs"/>
          <w:sz w:val="28"/>
          <w:szCs w:val="28"/>
          <w:rtl/>
        </w:rPr>
        <w:lastRenderedPageBreak/>
        <w:t xml:space="preserve">نارسایی هیجانی سازه‌ای چند وجهی است و ویژگی‌های اصلی آن ناتوانی در آشکارسازی بازخوردها، احساس‌ها، تمایلات و کشاننده‌ها را محدود می‌کند. ناتوانی در بکارگیری احساس‌ها به عنوان یکی از علایم مشکلات هیجانی؛ مانع تفکر انتزاعی، و باعث کاهش یادآوری رؤیاها، دشواری در تمایز بین حالت‌های هیجانی و حس‌های بدنی، قیافه خشک و رسمی، فقدان جلوه‌های عاطفی چهره، ظرفیت محدود برای همدلی و خودآگاهی می‌شود (تیلور و بگبی، </w:t>
      </w:r>
      <w:r w:rsidRPr="003B5E2B">
        <w:rPr>
          <w:rFonts w:cs="B Nazanin"/>
          <w:sz w:val="28"/>
          <w:szCs w:val="28"/>
          <w:rtl/>
        </w:rPr>
        <w:t>2000</w:t>
      </w:r>
      <w:r w:rsidRPr="003B5E2B">
        <w:rPr>
          <w:rFonts w:ascii="Arial" w:hAnsi="Arial" w:cs="B Nazanin" w:hint="cs"/>
          <w:sz w:val="28"/>
          <w:szCs w:val="28"/>
          <w:rtl/>
        </w:rPr>
        <w:t>). این افراد در بازشناسی هیجان‌ها و توصیف احساس‌های خود مشکل دارند و قدرت تجسم محدودی دارند که نشان از محدود بودن تخیل در آن‌هاست و دارای سبک شناختی لفظی، سودمندگرا و بیرونی هستند</w:t>
      </w:r>
      <w:r w:rsidRPr="003B5E2B">
        <w:rPr>
          <w:rFonts w:ascii="Arial" w:hAnsi="Arial" w:cs="B Nazanin"/>
          <w:sz w:val="28"/>
          <w:szCs w:val="28"/>
          <w:rtl/>
        </w:rPr>
        <w:t xml:space="preserve"> (</w:t>
      </w:r>
      <w:r w:rsidRPr="003B5E2B">
        <w:rPr>
          <w:rFonts w:ascii="Arial" w:hAnsi="Arial" w:cs="B Nazanin" w:hint="cs"/>
          <w:sz w:val="28"/>
          <w:szCs w:val="28"/>
          <w:rtl/>
        </w:rPr>
        <w:t>لامینت</w:t>
      </w:r>
      <w:r w:rsidRPr="003B5E2B">
        <w:rPr>
          <w:rStyle w:val="FootnoteReference"/>
          <w:rFonts w:ascii="Arial" w:hAnsi="Arial" w:cs="B Nazanin"/>
          <w:sz w:val="28"/>
          <w:szCs w:val="28"/>
          <w:rtl/>
        </w:rPr>
        <w:footnoteReference w:id="89"/>
      </w:r>
      <w:r w:rsidRPr="003B5E2B">
        <w:rPr>
          <w:rFonts w:ascii="Arial" w:hAnsi="Arial" w:cs="B Nazanin" w:hint="cs"/>
          <w:sz w:val="28"/>
          <w:szCs w:val="28"/>
          <w:rtl/>
        </w:rPr>
        <w:t>، ورملن</w:t>
      </w:r>
      <w:r w:rsidRPr="003B5E2B">
        <w:rPr>
          <w:rStyle w:val="FootnoteReference"/>
          <w:rFonts w:ascii="Arial" w:hAnsi="Arial" w:cs="B Nazanin"/>
          <w:sz w:val="28"/>
          <w:szCs w:val="28"/>
          <w:rtl/>
        </w:rPr>
        <w:footnoteReference w:id="90"/>
      </w:r>
      <w:r w:rsidRPr="003B5E2B">
        <w:rPr>
          <w:rFonts w:ascii="Arial" w:hAnsi="Arial" w:cs="B Nazanin" w:hint="cs"/>
          <w:sz w:val="28"/>
          <w:szCs w:val="28"/>
          <w:rtl/>
        </w:rPr>
        <w:t>، دمارت</w:t>
      </w:r>
      <w:r w:rsidRPr="003B5E2B">
        <w:rPr>
          <w:rStyle w:val="FootnoteReference"/>
          <w:rFonts w:ascii="Arial" w:hAnsi="Arial" w:cs="B Nazanin"/>
          <w:sz w:val="28"/>
          <w:szCs w:val="28"/>
          <w:rtl/>
        </w:rPr>
        <w:footnoteReference w:id="91"/>
      </w:r>
      <w:r w:rsidRPr="003B5E2B">
        <w:rPr>
          <w:rFonts w:ascii="Arial" w:hAnsi="Arial" w:cs="B Nazanin" w:hint="cs"/>
          <w:sz w:val="28"/>
          <w:szCs w:val="28"/>
          <w:rtl/>
        </w:rPr>
        <w:t xml:space="preserve">، تیلور و بگبی، </w:t>
      </w:r>
      <w:r w:rsidRPr="003B5E2B">
        <w:rPr>
          <w:rFonts w:cs="B Nazanin"/>
          <w:sz w:val="28"/>
          <w:szCs w:val="28"/>
          <w:rtl/>
        </w:rPr>
        <w:t>2006</w:t>
      </w:r>
      <w:r w:rsidRPr="003B5E2B">
        <w:rPr>
          <w:rFonts w:ascii="Arial" w:hAnsi="Arial" w:cs="B Nazanin"/>
          <w:sz w:val="28"/>
          <w:szCs w:val="28"/>
          <w:rtl/>
        </w:rPr>
        <w:t>).</w:t>
      </w:r>
    </w:p>
    <w:p w:rsidR="00E7521E" w:rsidRPr="003B5E2B" w:rsidRDefault="00E7521E" w:rsidP="00E7521E">
      <w:pPr>
        <w:spacing w:after="0" w:line="360" w:lineRule="auto"/>
        <w:ind w:left="-2" w:firstLine="567"/>
        <w:contextualSpacing/>
        <w:jc w:val="both"/>
        <w:rPr>
          <w:rFonts w:ascii="Arial" w:hAnsi="Arial" w:cs="B Nazanin"/>
          <w:sz w:val="28"/>
          <w:szCs w:val="28"/>
          <w:rtl/>
        </w:rPr>
      </w:pPr>
      <w:r w:rsidRPr="003B5E2B">
        <w:rPr>
          <w:rFonts w:ascii="Arial" w:hAnsi="Arial" w:cs="B Nazanin" w:hint="cs"/>
          <w:sz w:val="28"/>
          <w:szCs w:val="28"/>
          <w:rtl/>
        </w:rPr>
        <w:t>نارسایی هیجانی عبارت است از آشفتگی در کنش‌های عاطفی و شناختی</w:t>
      </w:r>
      <w:r w:rsidRPr="003B5E2B">
        <w:rPr>
          <w:rStyle w:val="FootnoteReference"/>
          <w:rFonts w:ascii="Arial" w:hAnsi="Arial" w:cs="B Nazanin"/>
          <w:sz w:val="28"/>
          <w:szCs w:val="28"/>
          <w:rtl/>
        </w:rPr>
        <w:footnoteReference w:id="92"/>
      </w:r>
      <w:r w:rsidRPr="003B5E2B">
        <w:rPr>
          <w:rFonts w:ascii="Arial" w:hAnsi="Arial" w:cs="B Nazanin" w:hint="cs"/>
          <w:sz w:val="28"/>
          <w:szCs w:val="28"/>
          <w:rtl/>
        </w:rPr>
        <w:t>، همراه با فقدان توانایی تبدیل انگیختگی عاطفی تجربه‌ها</w:t>
      </w:r>
      <w:r w:rsidRPr="003B5E2B">
        <w:rPr>
          <w:rStyle w:val="FootnoteReference"/>
          <w:rFonts w:ascii="Arial" w:hAnsi="Arial" w:cs="B Nazanin"/>
          <w:sz w:val="28"/>
          <w:szCs w:val="28"/>
          <w:rtl/>
        </w:rPr>
        <w:footnoteReference w:id="93"/>
      </w:r>
      <w:r w:rsidRPr="003B5E2B">
        <w:rPr>
          <w:rFonts w:ascii="Arial" w:hAnsi="Arial" w:cs="B Nazanin" w:hint="cs"/>
          <w:sz w:val="28"/>
          <w:szCs w:val="28"/>
          <w:rtl/>
        </w:rPr>
        <w:t xml:space="preserve"> به احساسات و تخیلاتی که نماد و نشانه هیجان‌ها هستند. توصیف مداوم نشانه‌های فیزیکی به جای هیجان‌ها، گفتار و افکار عینی وابسته به وقایع بیرونی، همچنین فقر و محدودیت زندگی تخیلی از ویژگی‌های نارسایی هیجانی محسوب می‌شوند (بگبی</w:t>
      </w:r>
      <w:r w:rsidRPr="003B5E2B">
        <w:rPr>
          <w:rStyle w:val="FootnoteReference"/>
          <w:rFonts w:ascii="Arial" w:hAnsi="Arial" w:cs="B Nazanin"/>
          <w:sz w:val="28"/>
          <w:szCs w:val="28"/>
          <w:rtl/>
        </w:rPr>
        <w:footnoteReference w:id="94"/>
      </w:r>
      <w:r w:rsidRPr="003B5E2B">
        <w:rPr>
          <w:rFonts w:ascii="Arial" w:hAnsi="Arial" w:cs="B Nazanin" w:hint="cs"/>
          <w:sz w:val="28"/>
          <w:szCs w:val="28"/>
          <w:rtl/>
        </w:rPr>
        <w:t xml:space="preserve"> و تیلور</w:t>
      </w:r>
      <w:r w:rsidRPr="003B5E2B">
        <w:rPr>
          <w:rStyle w:val="FootnoteReference"/>
          <w:rFonts w:ascii="Arial" w:hAnsi="Arial" w:cs="B Nazanin"/>
          <w:sz w:val="28"/>
          <w:szCs w:val="28"/>
          <w:rtl/>
        </w:rPr>
        <w:footnoteReference w:id="95"/>
      </w:r>
      <w:r w:rsidRPr="003B5E2B">
        <w:rPr>
          <w:rFonts w:ascii="Arial" w:hAnsi="Arial" w:cs="B Nazanin" w:hint="cs"/>
          <w:sz w:val="28"/>
          <w:szCs w:val="28"/>
          <w:rtl/>
        </w:rPr>
        <w:t xml:space="preserve">، </w:t>
      </w:r>
      <w:r w:rsidRPr="003B5E2B">
        <w:rPr>
          <w:rFonts w:cs="B Nazanin"/>
          <w:sz w:val="28"/>
          <w:szCs w:val="28"/>
          <w:rtl/>
        </w:rPr>
        <w:t>1997</w:t>
      </w:r>
      <w:r w:rsidRPr="003B5E2B">
        <w:rPr>
          <w:rFonts w:ascii="Arial" w:hAnsi="Arial" w:cs="B Nazanin" w:hint="cs"/>
          <w:sz w:val="28"/>
          <w:szCs w:val="28"/>
          <w:rtl/>
        </w:rPr>
        <w:t>؛ سیفنئوس، 2000). افراد مبتلا به نارسایی هیجانی در بازشناسی، آشکارسازی، پردازش وتنظیم هیجان‌ها با دشواری‌هایی مواجه‌اند</w:t>
      </w:r>
      <w:r w:rsidRPr="003B5E2B">
        <w:rPr>
          <w:rFonts w:ascii="Arial" w:hAnsi="Arial" w:cs="B Nazanin"/>
          <w:sz w:val="28"/>
          <w:szCs w:val="28"/>
          <w:rtl/>
        </w:rPr>
        <w:t xml:space="preserve">. </w:t>
      </w:r>
      <w:r w:rsidRPr="003B5E2B">
        <w:rPr>
          <w:rFonts w:ascii="Arial" w:hAnsi="Arial" w:cs="B Nazanin" w:hint="cs"/>
          <w:sz w:val="28"/>
          <w:szCs w:val="28"/>
          <w:rtl/>
        </w:rPr>
        <w:t>نارسایی هیجانی به طور کلی به عنوان نقص درخودتنظیم‌گری هیجانی در نظر گرفته می‌شود</w:t>
      </w:r>
      <w:r w:rsidRPr="003B5E2B">
        <w:rPr>
          <w:rFonts w:ascii="Arial" w:hAnsi="Arial" w:cs="B Nazanin"/>
          <w:sz w:val="28"/>
          <w:szCs w:val="28"/>
          <w:rtl/>
        </w:rPr>
        <w:t xml:space="preserve"> (</w:t>
      </w:r>
      <w:r w:rsidRPr="003B5E2B">
        <w:rPr>
          <w:rFonts w:ascii="Arial" w:hAnsi="Arial" w:cs="B Nazanin" w:hint="cs"/>
          <w:sz w:val="28"/>
          <w:szCs w:val="28"/>
          <w:rtl/>
        </w:rPr>
        <w:t>کرتیلر</w:t>
      </w:r>
      <w:r w:rsidRPr="003B5E2B">
        <w:rPr>
          <w:rStyle w:val="FootnoteReference"/>
          <w:rFonts w:ascii="Arial" w:hAnsi="Arial" w:cs="B Nazanin"/>
          <w:sz w:val="28"/>
          <w:szCs w:val="28"/>
          <w:rtl/>
        </w:rPr>
        <w:footnoteReference w:id="96"/>
      </w:r>
      <w:r w:rsidRPr="003B5E2B">
        <w:rPr>
          <w:rFonts w:ascii="Arial" w:hAnsi="Arial" w:cs="B Nazanin" w:hint="cs"/>
          <w:sz w:val="28"/>
          <w:szCs w:val="28"/>
          <w:rtl/>
        </w:rPr>
        <w:t>،</w:t>
      </w:r>
      <w:r w:rsidRPr="003B5E2B">
        <w:rPr>
          <w:rFonts w:cs="B Nazanin"/>
          <w:sz w:val="28"/>
          <w:szCs w:val="28"/>
          <w:rtl/>
        </w:rPr>
        <w:t>2002</w:t>
      </w:r>
      <w:r w:rsidRPr="003B5E2B">
        <w:rPr>
          <w:rFonts w:cs="B Nazanin" w:hint="cs"/>
          <w:sz w:val="28"/>
          <w:szCs w:val="28"/>
          <w:rtl/>
        </w:rPr>
        <w:t>).</w:t>
      </w:r>
      <w:r w:rsidRPr="003B5E2B">
        <w:rPr>
          <w:rFonts w:ascii="Arial" w:hAnsi="Arial" w:cs="B Nazanin" w:hint="cs"/>
          <w:sz w:val="28"/>
          <w:szCs w:val="28"/>
          <w:rtl/>
        </w:rPr>
        <w:t xml:space="preserve"> تنظیم هیجان فرآیندی پیچیده شامل تعامل بین سیستم‌های عصبی-فیزیولوژیک</w:t>
      </w:r>
      <w:r w:rsidRPr="003B5E2B">
        <w:rPr>
          <w:rStyle w:val="FootnoteReference"/>
          <w:rFonts w:ascii="Arial" w:hAnsi="Arial" w:cs="B Nazanin"/>
          <w:sz w:val="28"/>
          <w:szCs w:val="28"/>
          <w:rtl/>
        </w:rPr>
        <w:footnoteReference w:id="97"/>
      </w:r>
      <w:r w:rsidRPr="003B5E2B">
        <w:rPr>
          <w:rFonts w:ascii="Arial" w:hAnsi="Arial" w:cs="B Nazanin" w:hint="cs"/>
          <w:sz w:val="28"/>
          <w:szCs w:val="28"/>
          <w:rtl/>
        </w:rPr>
        <w:t>، حرکتی-بیانی</w:t>
      </w:r>
      <w:r w:rsidRPr="003B5E2B">
        <w:rPr>
          <w:rStyle w:val="FootnoteReference"/>
          <w:rFonts w:ascii="Arial" w:hAnsi="Arial" w:cs="B Nazanin"/>
          <w:sz w:val="28"/>
          <w:szCs w:val="28"/>
          <w:rtl/>
        </w:rPr>
        <w:footnoteReference w:id="98"/>
      </w:r>
      <w:r w:rsidRPr="003B5E2B">
        <w:rPr>
          <w:rFonts w:ascii="Arial" w:hAnsi="Arial" w:cs="B Nazanin" w:hint="cs"/>
          <w:sz w:val="28"/>
          <w:szCs w:val="28"/>
          <w:rtl/>
        </w:rPr>
        <w:t>، و شناختی-تجربی</w:t>
      </w:r>
      <w:r w:rsidRPr="003B5E2B">
        <w:rPr>
          <w:rStyle w:val="FootnoteReference"/>
          <w:rFonts w:ascii="Arial" w:hAnsi="Arial" w:cs="B Nazanin"/>
          <w:sz w:val="28"/>
          <w:szCs w:val="28"/>
          <w:rtl/>
        </w:rPr>
        <w:footnoteReference w:id="99"/>
      </w:r>
      <w:r w:rsidRPr="003B5E2B">
        <w:rPr>
          <w:rFonts w:ascii="Arial" w:hAnsi="Arial" w:cs="B Nazanin" w:hint="cs"/>
          <w:sz w:val="28"/>
          <w:szCs w:val="28"/>
          <w:rtl/>
        </w:rPr>
        <w:t xml:space="preserve"> هیجان است. </w:t>
      </w:r>
    </w:p>
    <w:p w:rsidR="00E7521E" w:rsidRPr="003B5E2B" w:rsidRDefault="00E7521E" w:rsidP="00E7521E">
      <w:pPr>
        <w:spacing w:after="0" w:line="360" w:lineRule="auto"/>
        <w:ind w:left="-2" w:firstLine="567"/>
        <w:contextualSpacing/>
        <w:jc w:val="highKashida"/>
        <w:outlineLvl w:val="8"/>
        <w:rPr>
          <w:rFonts w:ascii="Arial" w:hAnsi="Arial" w:cs="B Nazanin"/>
          <w:sz w:val="28"/>
          <w:szCs w:val="28"/>
          <w:rtl/>
        </w:rPr>
      </w:pPr>
      <w:r w:rsidRPr="003B5E2B">
        <w:rPr>
          <w:rFonts w:ascii="Arial" w:hAnsi="Arial" w:cs="B Nazanin" w:hint="cs"/>
          <w:sz w:val="28"/>
          <w:szCs w:val="28"/>
          <w:rtl/>
        </w:rPr>
        <w:t xml:space="preserve">نارسایی هیجانی به شکل‌های مختلف مانند ناتوانی در مفهوم پردازی عاطفه، ناتوانی در قائل شدن تفاوت بین هیجان‌ها، ناتوانی در تجربه هشیار هیجان،یا ناتوانی در </w:t>
      </w:r>
      <w:r w:rsidRPr="003B5E2B">
        <w:rPr>
          <w:rFonts w:ascii="Arial" w:hAnsi="Arial" w:cs="B Nazanin" w:hint="cs"/>
          <w:sz w:val="28"/>
          <w:szCs w:val="28"/>
          <w:rtl/>
        </w:rPr>
        <w:lastRenderedPageBreak/>
        <w:t>تشریح استرسی که به طور خودکار به نارسا کنش وری بدنی تبدیل شده است، ظاهر می‌شود (نمیا</w:t>
      </w:r>
      <w:r w:rsidRPr="003B5E2B">
        <w:rPr>
          <w:rStyle w:val="FootnoteReference"/>
          <w:rFonts w:ascii="Arial" w:hAnsi="Arial" w:cs="B Nazanin"/>
          <w:sz w:val="28"/>
          <w:szCs w:val="28"/>
          <w:rtl/>
        </w:rPr>
        <w:footnoteReference w:id="100"/>
      </w:r>
      <w:r w:rsidRPr="003B5E2B">
        <w:rPr>
          <w:rFonts w:ascii="Arial" w:hAnsi="Arial" w:cs="B Nazanin" w:hint="cs"/>
          <w:sz w:val="28"/>
          <w:szCs w:val="28"/>
          <w:rtl/>
        </w:rPr>
        <w:t xml:space="preserve">، </w:t>
      </w:r>
      <w:r w:rsidRPr="003B5E2B">
        <w:rPr>
          <w:rFonts w:cs="B Nazanin"/>
          <w:sz w:val="28"/>
          <w:szCs w:val="28"/>
          <w:rtl/>
        </w:rPr>
        <w:t>2000</w:t>
      </w:r>
      <w:r w:rsidRPr="003B5E2B">
        <w:rPr>
          <w:rFonts w:ascii="Arial" w:hAnsi="Arial" w:cs="B Nazanin" w:hint="cs"/>
          <w:sz w:val="28"/>
          <w:szCs w:val="28"/>
          <w:rtl/>
        </w:rPr>
        <w:t xml:space="preserve">). تجربه‌های کودکی با مراقبانی که هیجان‌هایشان را نشان نمی‌دهند و ابراز نمی‌کنند، یا کسانی که هیجان‌های در حال تحول و شکل‌گیری کودک را به رسمیت نمی‌شناسند و با هیجان‌های کودک خوب رفتار نمی‌کنند، می‌توانند بر تنظیم عاطفه در مراحل بعدی زندگی تأثیر عمیق بگذارند (بگبی و تیلور، </w:t>
      </w:r>
      <w:r w:rsidRPr="003B5E2B">
        <w:rPr>
          <w:rFonts w:cs="B Nazanin"/>
          <w:sz w:val="28"/>
          <w:szCs w:val="28"/>
          <w:rtl/>
        </w:rPr>
        <w:t>1997</w:t>
      </w:r>
      <w:r w:rsidRPr="003B5E2B">
        <w:rPr>
          <w:rFonts w:ascii="Arial" w:hAnsi="Arial" w:cs="B Nazanin" w:hint="cs"/>
          <w:sz w:val="28"/>
          <w:szCs w:val="28"/>
          <w:rtl/>
        </w:rPr>
        <w:t>). آنچه ما در مورد هیجان‌های خود و توانایی بازشناسی، توصیف و تنظیم عواطف خودمان می‌دانیم تا حدود زیادی تحت تأثیر تعامل‌های اولیه با مراقبت است.</w:t>
      </w:r>
    </w:p>
    <w:p w:rsidR="00E7521E" w:rsidRPr="003B5E2B" w:rsidRDefault="00E7521E" w:rsidP="00E7521E">
      <w:pPr>
        <w:spacing w:after="0" w:line="360" w:lineRule="auto"/>
        <w:ind w:left="-2" w:firstLine="567"/>
        <w:contextualSpacing/>
        <w:jc w:val="highKashida"/>
        <w:outlineLvl w:val="8"/>
        <w:rPr>
          <w:rFonts w:ascii="Arial" w:hAnsi="Arial" w:cs="B Nazanin"/>
          <w:sz w:val="28"/>
          <w:szCs w:val="28"/>
          <w:rtl/>
        </w:rPr>
      </w:pPr>
      <w:r w:rsidRPr="003B5E2B">
        <w:rPr>
          <w:rFonts w:ascii="Arial" w:hAnsi="Arial" w:cs="B Nazanin" w:hint="cs"/>
          <w:sz w:val="28"/>
          <w:szCs w:val="28"/>
          <w:rtl/>
        </w:rPr>
        <w:t xml:space="preserve">از دیدگاه علوم شناختی بخش عمده‌ای از مسائل مربوط به نارسایی هیجانی مرتبط با هیجا‌ن‌ها است و هیجان‌ها به عنوان دسته‌ای از روان‌سازه‌ی مبتنی بر پردازش اطلاعات شناخته می‌شود که شامل فرآیندها و تجسم‌های نمادین و غیرنمادین است (میاک، اوکاموتو، اونودا، شیار و یاماواکی‌، </w:t>
      </w:r>
      <w:r w:rsidRPr="003B5E2B">
        <w:rPr>
          <w:rFonts w:cs="B Nazanin"/>
          <w:sz w:val="28"/>
          <w:szCs w:val="28"/>
          <w:rtl/>
        </w:rPr>
        <w:t>2012</w:t>
      </w:r>
      <w:r w:rsidRPr="003B5E2B">
        <w:rPr>
          <w:rFonts w:ascii="Arial" w:hAnsi="Arial" w:cs="B Nazanin" w:hint="cs"/>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ascii="Arial" w:hAnsi="Arial" w:cs="B Nazanin" w:hint="cs"/>
          <w:sz w:val="28"/>
          <w:szCs w:val="28"/>
          <w:rtl/>
        </w:rPr>
        <w:t>تجسم‌های نمادین شامل تصاویر و واژه‌ها است و تجسم‌های غیرنمادین شامل تهییح‌های جسمانی و احشایی است که در هنگام برانگیختگی هیجانی تجربه می‌شوند</w:t>
      </w:r>
      <w:r w:rsidRPr="003B5E2B">
        <w:rPr>
          <w:rFonts w:ascii="Arial" w:hAnsi="Arial" w:cs="B Nazanin"/>
          <w:sz w:val="28"/>
          <w:szCs w:val="28"/>
          <w:rtl/>
        </w:rPr>
        <w:t xml:space="preserve">. </w:t>
      </w:r>
      <w:r w:rsidRPr="003B5E2B">
        <w:rPr>
          <w:rFonts w:ascii="Arial" w:hAnsi="Arial" w:cs="B Nazanin" w:hint="cs"/>
          <w:sz w:val="28"/>
          <w:szCs w:val="28"/>
          <w:rtl/>
        </w:rPr>
        <w:t>نظام‌های نمادین مانند زبان این امکان را فراهم می‌آورند که انسان درباره احساس‌های هیجانی و دیگر تجاربش فکر کند و به اینترتی بحالت‌های هیجانی خود را تنظیم نمای</w:t>
      </w:r>
      <w:r w:rsidRPr="003B5E2B">
        <w:rPr>
          <w:rFonts w:cs="B Nazanin" w:hint="cs"/>
          <w:sz w:val="28"/>
          <w:szCs w:val="28"/>
          <w:rtl/>
        </w:rPr>
        <w:t xml:space="preserve">د. </w:t>
      </w:r>
      <w:r w:rsidRPr="003B5E2B">
        <w:rPr>
          <w:rFonts w:ascii="Arial" w:hAnsi="Arial" w:cs="B Nazanin" w:hint="cs"/>
          <w:sz w:val="28"/>
          <w:szCs w:val="28"/>
          <w:rtl/>
        </w:rPr>
        <w:t>به نظر می‌رسد درنارسایی هیجانی توانایی بسیار اندکی برای نمایش نمادین هیجان‌ها وجود دارد و درنهایت تجسم نمادین هیجان‌ها به شکل ضعیف با تصاویر و واژه‌ها ارتباط برقرار می‌کند و به همین دلیل کمتر تحت کنترل شناختی قرار دارد</w:t>
      </w:r>
      <w:r w:rsidRPr="003B5E2B">
        <w:rPr>
          <w:rFonts w:ascii="Arial" w:hAnsi="Arial" w:cs="B Nazanin"/>
          <w:sz w:val="28"/>
          <w:szCs w:val="28"/>
          <w:rtl/>
        </w:rPr>
        <w:t xml:space="preserve"> (</w:t>
      </w:r>
      <w:r w:rsidRPr="003B5E2B">
        <w:rPr>
          <w:rFonts w:ascii="Arial" w:hAnsi="Arial" w:cs="B Nazanin" w:hint="cs"/>
          <w:sz w:val="28"/>
          <w:szCs w:val="28"/>
          <w:rtl/>
        </w:rPr>
        <w:t xml:space="preserve">اورونیزاک، پایپر، جوی، </w:t>
      </w:r>
      <w:r w:rsidRPr="003B5E2B">
        <w:rPr>
          <w:rFonts w:cs="B Nazanin"/>
          <w:sz w:val="28"/>
          <w:szCs w:val="28"/>
          <w:rtl/>
        </w:rPr>
        <w:t>2011</w:t>
      </w:r>
      <w:r w:rsidRPr="003B5E2B">
        <w:rPr>
          <w:rFonts w:ascii="Arial" w:hAnsi="Arial" w:cs="B Nazanin"/>
          <w:sz w:val="28"/>
          <w:szCs w:val="28"/>
          <w:rtl/>
        </w:rPr>
        <w:t>).</w:t>
      </w:r>
      <w:r w:rsidRPr="003B5E2B">
        <w:rPr>
          <w:rFonts w:ascii="Arial" w:hAnsi="Arial" w:cs="B Nazanin" w:hint="cs"/>
          <w:sz w:val="28"/>
          <w:szCs w:val="28"/>
          <w:rtl/>
        </w:rPr>
        <w:t xml:space="preserve"> همان‌گونه که در تعریف نارسایی هیجانی مطرح شده‌است، اختلال در پردازش اطلاعات هیجانی نقش مهمی در شکل‌گیری این اختلال دارد و پژوهش‌های مختلف شواهد متعددی را در حمایت این افراد با نارسایی هیجانی بالا نسبت به افراد با نارسایی هیجانی پایین در تکالیفی که نیازمند هماهنگی محرک‌های هیجانی کلامی و غیر کلامی با پاسخ‌های هیجانی کلامی و غیرکلامی است، ضعیف‌تر عمل می‌کنند (لین</w:t>
      </w:r>
      <w:r w:rsidRPr="003B5E2B">
        <w:rPr>
          <w:rStyle w:val="FootnoteReference"/>
          <w:rFonts w:ascii="Arial" w:hAnsi="Arial" w:cs="B Nazanin"/>
          <w:sz w:val="28"/>
          <w:szCs w:val="28"/>
          <w:rtl/>
        </w:rPr>
        <w:footnoteReference w:id="101"/>
      </w:r>
      <w:r w:rsidRPr="003B5E2B">
        <w:rPr>
          <w:rFonts w:ascii="Arial" w:hAnsi="Arial" w:cs="B Nazanin" w:hint="cs"/>
          <w:sz w:val="28"/>
          <w:szCs w:val="28"/>
          <w:rtl/>
        </w:rPr>
        <w:t xml:space="preserve">، </w:t>
      </w:r>
      <w:r w:rsidRPr="003B5E2B">
        <w:rPr>
          <w:rFonts w:ascii="Arial" w:hAnsi="Arial" w:cs="B Nazanin" w:hint="cs"/>
          <w:sz w:val="28"/>
          <w:szCs w:val="28"/>
          <w:rtl/>
        </w:rPr>
        <w:lastRenderedPageBreak/>
        <w:t>سکرست</w:t>
      </w:r>
      <w:r w:rsidRPr="003B5E2B">
        <w:rPr>
          <w:rStyle w:val="FootnoteReference"/>
          <w:rFonts w:ascii="Arial" w:hAnsi="Arial" w:cs="B Nazanin"/>
          <w:sz w:val="28"/>
          <w:szCs w:val="28"/>
          <w:rtl/>
        </w:rPr>
        <w:footnoteReference w:id="102"/>
      </w:r>
      <w:r w:rsidRPr="003B5E2B">
        <w:rPr>
          <w:rFonts w:ascii="Arial" w:hAnsi="Arial" w:cs="B Nazanin" w:hint="cs"/>
          <w:sz w:val="28"/>
          <w:szCs w:val="28"/>
          <w:rtl/>
        </w:rPr>
        <w:t>، ریدل</w:t>
      </w:r>
      <w:r w:rsidRPr="003B5E2B">
        <w:rPr>
          <w:rStyle w:val="FootnoteReference"/>
          <w:rFonts w:ascii="Arial" w:hAnsi="Arial" w:cs="B Nazanin"/>
          <w:sz w:val="28"/>
          <w:szCs w:val="28"/>
          <w:rtl/>
        </w:rPr>
        <w:footnoteReference w:id="103"/>
      </w:r>
      <w:r w:rsidRPr="003B5E2B">
        <w:rPr>
          <w:rFonts w:ascii="Arial" w:hAnsi="Arial" w:cs="B Nazanin" w:hint="cs"/>
          <w:sz w:val="28"/>
          <w:szCs w:val="28"/>
          <w:rtl/>
        </w:rPr>
        <w:t>، ولدان</w:t>
      </w:r>
      <w:r w:rsidRPr="003B5E2B">
        <w:rPr>
          <w:rStyle w:val="FootnoteReference"/>
          <w:rFonts w:ascii="Arial" w:hAnsi="Arial" w:cs="B Nazanin"/>
          <w:sz w:val="28"/>
          <w:szCs w:val="28"/>
          <w:rtl/>
        </w:rPr>
        <w:footnoteReference w:id="104"/>
      </w:r>
      <w:r w:rsidRPr="003B5E2B">
        <w:rPr>
          <w:rFonts w:ascii="Arial" w:hAnsi="Arial" w:cs="B Nazanin" w:hint="cs"/>
          <w:sz w:val="28"/>
          <w:szCs w:val="28"/>
          <w:rtl/>
        </w:rPr>
        <w:t>، کازنیاک</w:t>
      </w:r>
      <w:r w:rsidRPr="003B5E2B">
        <w:rPr>
          <w:rStyle w:val="FootnoteReference"/>
          <w:rFonts w:ascii="Arial" w:hAnsi="Arial" w:cs="B Nazanin"/>
          <w:sz w:val="28"/>
          <w:szCs w:val="28"/>
          <w:rtl/>
        </w:rPr>
        <w:footnoteReference w:id="105"/>
      </w:r>
      <w:r w:rsidRPr="003B5E2B">
        <w:rPr>
          <w:rFonts w:ascii="Arial" w:hAnsi="Arial" w:cs="B Nazanin" w:hint="cs"/>
          <w:sz w:val="28"/>
          <w:szCs w:val="28"/>
          <w:rtl/>
        </w:rPr>
        <w:t xml:space="preserve"> و شوارتز</w:t>
      </w:r>
      <w:r w:rsidRPr="003B5E2B">
        <w:rPr>
          <w:rStyle w:val="FootnoteReference"/>
          <w:rFonts w:ascii="Arial" w:hAnsi="Arial" w:cs="B Nazanin"/>
          <w:sz w:val="28"/>
          <w:szCs w:val="28"/>
          <w:rtl/>
        </w:rPr>
        <w:footnoteReference w:id="106"/>
      </w:r>
      <w:r w:rsidRPr="003B5E2B">
        <w:rPr>
          <w:rFonts w:ascii="Arial" w:hAnsi="Arial" w:cs="B Nazanin" w:hint="cs"/>
          <w:sz w:val="28"/>
          <w:szCs w:val="28"/>
          <w:rtl/>
        </w:rPr>
        <w:t xml:space="preserve">، </w:t>
      </w:r>
      <w:r w:rsidRPr="003B5E2B">
        <w:rPr>
          <w:rFonts w:cs="B Nazanin"/>
          <w:sz w:val="28"/>
          <w:szCs w:val="28"/>
          <w:rtl/>
        </w:rPr>
        <w:t>1996</w:t>
      </w:r>
      <w:r w:rsidRPr="003B5E2B">
        <w:rPr>
          <w:rFonts w:ascii="Arial" w:hAnsi="Arial" w:cs="B Nazanin" w:hint="cs"/>
          <w:sz w:val="28"/>
          <w:szCs w:val="28"/>
          <w:rtl/>
        </w:rPr>
        <w:t>). همچنین عملکرد آنها در نام‌گذاری رنگ واژه‌های مربوط به بیماری، کندتر از رنگ‌های مربوط به هیجان‌های منفی است، در حالی که در افراد با نارسایی هیجانی پایین چنین تفاوتی مشاهده نمی‌شود (لاند</w:t>
      </w:r>
      <w:r w:rsidRPr="003B5E2B">
        <w:rPr>
          <w:rStyle w:val="FootnoteReference"/>
          <w:rFonts w:ascii="Arial" w:hAnsi="Arial" w:cs="B Nazanin"/>
          <w:sz w:val="28"/>
          <w:szCs w:val="28"/>
          <w:rtl/>
        </w:rPr>
        <w:footnoteReference w:id="107"/>
      </w:r>
      <w:r w:rsidRPr="003B5E2B">
        <w:rPr>
          <w:rFonts w:ascii="Arial" w:hAnsi="Arial" w:cs="B Nazanin" w:hint="cs"/>
          <w:sz w:val="28"/>
          <w:szCs w:val="28"/>
          <w:rtl/>
        </w:rPr>
        <w:t>، جانسون</w:t>
      </w:r>
      <w:r w:rsidRPr="003B5E2B">
        <w:rPr>
          <w:rStyle w:val="FootnoteReference"/>
          <w:rFonts w:ascii="Arial" w:hAnsi="Arial" w:cs="B Nazanin"/>
          <w:sz w:val="28"/>
          <w:szCs w:val="28"/>
          <w:rtl/>
        </w:rPr>
        <w:footnoteReference w:id="108"/>
      </w:r>
      <w:r w:rsidRPr="003B5E2B">
        <w:rPr>
          <w:rFonts w:ascii="Arial" w:hAnsi="Arial" w:cs="B Nazanin" w:hint="cs"/>
          <w:sz w:val="28"/>
          <w:szCs w:val="28"/>
          <w:rtl/>
        </w:rPr>
        <w:t>، سان و سیت</w:t>
      </w:r>
      <w:r w:rsidRPr="003B5E2B">
        <w:rPr>
          <w:rStyle w:val="FootnoteReference"/>
          <w:rFonts w:ascii="Arial" w:hAnsi="Arial" w:cs="B Nazanin"/>
          <w:sz w:val="28"/>
          <w:szCs w:val="28"/>
          <w:rtl/>
        </w:rPr>
        <w:footnoteReference w:id="109"/>
      </w:r>
      <w:r w:rsidRPr="003B5E2B">
        <w:rPr>
          <w:rFonts w:ascii="Arial" w:hAnsi="Arial" w:cs="B Nazanin" w:hint="cs"/>
          <w:sz w:val="28"/>
          <w:szCs w:val="28"/>
          <w:rtl/>
        </w:rPr>
        <w:t xml:space="preserve"> و اولسن</w:t>
      </w:r>
      <w:r w:rsidRPr="003B5E2B">
        <w:rPr>
          <w:rStyle w:val="FootnoteReference"/>
          <w:rFonts w:ascii="Arial" w:hAnsi="Arial" w:cs="B Nazanin"/>
          <w:sz w:val="28"/>
          <w:szCs w:val="28"/>
          <w:rtl/>
        </w:rPr>
        <w:footnoteReference w:id="110"/>
      </w:r>
      <w:r w:rsidRPr="003B5E2B">
        <w:rPr>
          <w:rFonts w:ascii="Arial" w:hAnsi="Arial" w:cs="B Nazanin" w:hint="cs"/>
          <w:sz w:val="28"/>
          <w:szCs w:val="28"/>
          <w:rtl/>
        </w:rPr>
        <w:t xml:space="preserve">، </w:t>
      </w:r>
      <w:r w:rsidRPr="003B5E2B">
        <w:rPr>
          <w:rFonts w:cs="B Nazanin"/>
          <w:sz w:val="28"/>
          <w:szCs w:val="28"/>
          <w:rtl/>
        </w:rPr>
        <w:t>2002</w:t>
      </w:r>
      <w:r w:rsidRPr="003B5E2B">
        <w:rPr>
          <w:rFonts w:cs="B Nazanin" w:hint="cs"/>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ascii="Arial" w:hAnsi="Arial" w:cs="B Nazanin" w:hint="cs"/>
          <w:sz w:val="28"/>
          <w:szCs w:val="28"/>
          <w:rtl/>
        </w:rPr>
        <w:t>نارسایی هیجانی برآزمون تصمیم‌گیری واژگانی نیز اثرگذار است. افراد با نارسایی هیجانی بالا در آزمون تصمیم‌گیری واژگانی برای واژه‌های هیجانی که بعد از موقعیتی هیجانی ارائه شود، دچار تأخیر می‌شوند در حالی که در موقعیتی خنثی از نظر هیجانی این تأخیر مشاهده نمی‌شود (سوسلو</w:t>
      </w:r>
      <w:r w:rsidRPr="003B5E2B">
        <w:rPr>
          <w:rFonts w:ascii="Arial" w:hAnsi="Arial" w:cs="B Nazanin" w:hint="cs"/>
          <w:sz w:val="28"/>
          <w:szCs w:val="28"/>
          <w:vertAlign w:val="superscript"/>
          <w:rtl/>
        </w:rPr>
        <w:t>11</w:t>
      </w:r>
      <w:r w:rsidRPr="003B5E2B">
        <w:rPr>
          <w:rFonts w:ascii="Arial" w:hAnsi="Arial" w:cs="B Nazanin" w:hint="cs"/>
          <w:sz w:val="28"/>
          <w:szCs w:val="28"/>
          <w:rtl/>
        </w:rPr>
        <w:t xml:space="preserve"> و جانگ‌هانز</w:t>
      </w:r>
      <w:r w:rsidRPr="003B5E2B">
        <w:rPr>
          <w:rFonts w:ascii="Arial" w:hAnsi="Arial" w:cs="B Nazanin" w:hint="cs"/>
          <w:sz w:val="28"/>
          <w:szCs w:val="28"/>
          <w:vertAlign w:val="superscript"/>
          <w:rtl/>
        </w:rPr>
        <w:t>12</w:t>
      </w:r>
      <w:r w:rsidRPr="003B5E2B">
        <w:rPr>
          <w:rFonts w:ascii="Arial" w:hAnsi="Arial" w:cs="B Nazanin" w:hint="cs"/>
          <w:sz w:val="28"/>
          <w:szCs w:val="28"/>
          <w:rtl/>
        </w:rPr>
        <w:t xml:space="preserve">، </w:t>
      </w:r>
      <w:r w:rsidRPr="003B5E2B">
        <w:rPr>
          <w:rFonts w:cs="B Nazanin"/>
          <w:sz w:val="28"/>
          <w:szCs w:val="28"/>
          <w:rtl/>
        </w:rPr>
        <w:t>2002</w:t>
      </w:r>
      <w:r w:rsidRPr="003B5E2B">
        <w:rPr>
          <w:rFonts w:ascii="Arial" w:hAnsi="Arial" w:cs="B Nazanin" w:hint="cs"/>
          <w:sz w:val="28"/>
          <w:szCs w:val="28"/>
          <w:rtl/>
        </w:rPr>
        <w:t>). نتایج مطالعات لامینت</w:t>
      </w:r>
      <w:r w:rsidRPr="003B5E2B">
        <w:rPr>
          <w:rStyle w:val="FootnoteReference"/>
          <w:rFonts w:ascii="Arial" w:hAnsi="Arial" w:cs="B Nazanin"/>
          <w:sz w:val="28"/>
          <w:szCs w:val="28"/>
          <w:rtl/>
        </w:rPr>
        <w:footnoteReference w:id="111"/>
      </w:r>
      <w:r w:rsidRPr="003B5E2B">
        <w:rPr>
          <w:rFonts w:ascii="Arial" w:hAnsi="Arial" w:cs="B Nazanin" w:hint="cs"/>
          <w:sz w:val="28"/>
          <w:szCs w:val="28"/>
          <w:rtl/>
        </w:rPr>
        <w:t xml:space="preserve"> و همکاران (</w:t>
      </w:r>
      <w:r w:rsidRPr="003B5E2B">
        <w:rPr>
          <w:rFonts w:cs="B Nazanin"/>
          <w:sz w:val="28"/>
          <w:szCs w:val="28"/>
          <w:rtl/>
        </w:rPr>
        <w:t>2006</w:t>
      </w:r>
      <w:r w:rsidRPr="003B5E2B">
        <w:rPr>
          <w:rFonts w:ascii="Arial" w:hAnsi="Arial" w:cs="B Nazanin" w:hint="cs"/>
          <w:sz w:val="28"/>
          <w:szCs w:val="28"/>
          <w:rtl/>
        </w:rPr>
        <w:t>) در مورد دانشجویان نیز نشان داد که افراد با نارسایی هیجانی بالا واژه‌های هیجانی-چه مثبت و چه منفی- کمتری را نسبت به افراد با نارسایی هیجانی پایین فراخوانی کردند</w:t>
      </w:r>
      <w:r w:rsidRPr="003B5E2B">
        <w:rPr>
          <w:rFonts w:cs="B Nazanin" w:hint="cs"/>
          <w:sz w:val="28"/>
          <w:szCs w:val="28"/>
          <w:rtl/>
        </w:rPr>
        <w:t>.</w:t>
      </w:r>
    </w:p>
    <w:p w:rsidR="00E7521E" w:rsidRPr="003B5E2B" w:rsidRDefault="00E7521E" w:rsidP="00E7521E">
      <w:pPr>
        <w:spacing w:after="0" w:line="360" w:lineRule="auto"/>
        <w:ind w:left="-2" w:firstLine="567"/>
        <w:contextualSpacing/>
        <w:jc w:val="mediumKashida"/>
        <w:outlineLvl w:val="1"/>
        <w:rPr>
          <w:rFonts w:ascii="Arial" w:hAnsi="Arial" w:cs="B Nazanin"/>
          <w:sz w:val="28"/>
          <w:szCs w:val="28"/>
          <w:rtl/>
        </w:rPr>
      </w:pPr>
      <w:r w:rsidRPr="003B5E2B">
        <w:rPr>
          <w:rFonts w:ascii="Arial" w:hAnsi="Arial" w:cs="B Nazanin" w:hint="cs"/>
          <w:sz w:val="28"/>
          <w:szCs w:val="28"/>
          <w:rtl/>
        </w:rPr>
        <w:t>در این مطالعه همه شرکت کنندگان صرف نظر از نارسایی بالا و پایین، واژه‌هایی را که در سطح معنایی پردازش شده بود، بهتر از سطح پردازش ادراکی به یاد آوردند؛ و صرف نظر از سطح پردازش، واژه‌هایی را که بار هیجانی مثبت داشت بیش از واژه‌های دارای بار هیجانی منفی به یاد آوردند. این یافته در مطالعه مت</w:t>
      </w:r>
      <w:r w:rsidRPr="003B5E2B">
        <w:rPr>
          <w:rStyle w:val="FootnoteReference"/>
          <w:rFonts w:ascii="Arial" w:hAnsi="Arial" w:cs="B Nazanin"/>
          <w:sz w:val="28"/>
          <w:szCs w:val="28"/>
          <w:rtl/>
        </w:rPr>
        <w:footnoteReference w:id="112"/>
      </w:r>
      <w:r w:rsidRPr="003B5E2B">
        <w:rPr>
          <w:rFonts w:ascii="Arial" w:hAnsi="Arial" w:cs="B Nazanin" w:hint="cs"/>
          <w:sz w:val="28"/>
          <w:szCs w:val="28"/>
          <w:rtl/>
        </w:rPr>
        <w:t>، وازکیوز</w:t>
      </w:r>
      <w:r w:rsidRPr="003B5E2B">
        <w:rPr>
          <w:rStyle w:val="FootnoteReference"/>
          <w:rFonts w:ascii="Arial" w:hAnsi="Arial" w:cs="B Nazanin"/>
          <w:sz w:val="28"/>
          <w:szCs w:val="28"/>
          <w:rtl/>
        </w:rPr>
        <w:footnoteReference w:id="113"/>
      </w:r>
      <w:r w:rsidRPr="003B5E2B">
        <w:rPr>
          <w:rFonts w:ascii="Arial" w:hAnsi="Arial" w:cs="B Nazanin" w:hint="cs"/>
          <w:sz w:val="28"/>
          <w:szCs w:val="28"/>
          <w:rtl/>
        </w:rPr>
        <w:t xml:space="preserve"> و کمپبل</w:t>
      </w:r>
      <w:r w:rsidRPr="003B5E2B">
        <w:rPr>
          <w:rStyle w:val="FootnoteReference"/>
          <w:rFonts w:ascii="Arial" w:hAnsi="Arial" w:cs="B Nazanin"/>
          <w:sz w:val="28"/>
          <w:szCs w:val="28"/>
          <w:rtl/>
        </w:rPr>
        <w:footnoteReference w:id="114"/>
      </w:r>
      <w:r w:rsidRPr="003B5E2B">
        <w:rPr>
          <w:rFonts w:ascii="Arial" w:hAnsi="Arial" w:cs="B Nazanin" w:hint="cs"/>
          <w:sz w:val="28"/>
          <w:szCs w:val="28"/>
          <w:rtl/>
        </w:rPr>
        <w:t xml:space="preserve"> (</w:t>
      </w:r>
      <w:r w:rsidRPr="003B5E2B">
        <w:rPr>
          <w:rFonts w:cs="B Nazanin"/>
          <w:sz w:val="28"/>
          <w:szCs w:val="28"/>
          <w:rtl/>
        </w:rPr>
        <w:t>1992</w:t>
      </w:r>
      <w:r w:rsidRPr="003B5E2B">
        <w:rPr>
          <w:rFonts w:ascii="Arial" w:hAnsi="Arial" w:cs="B Nazanin" w:hint="cs"/>
          <w:sz w:val="28"/>
          <w:szCs w:val="28"/>
          <w:rtl/>
        </w:rPr>
        <w:t>) نیز تأیید شد.</w:t>
      </w:r>
    </w:p>
    <w:p w:rsidR="00E7521E" w:rsidRPr="003B5E2B" w:rsidRDefault="00E7521E" w:rsidP="00E7521E">
      <w:pPr>
        <w:spacing w:after="0" w:line="360" w:lineRule="auto"/>
        <w:ind w:left="-2" w:firstLine="567"/>
        <w:contextualSpacing/>
        <w:jc w:val="mediumKashida"/>
        <w:outlineLvl w:val="1"/>
        <w:rPr>
          <w:rFonts w:ascii="Arial" w:hAnsi="Arial" w:cs="B Nazanin"/>
          <w:sz w:val="28"/>
          <w:szCs w:val="28"/>
          <w:rtl/>
        </w:rPr>
      </w:pPr>
      <w:r w:rsidRPr="003B5E2B">
        <w:rPr>
          <w:rFonts w:ascii="Arial" w:hAnsi="Arial" w:cs="B Nazanin" w:hint="cs"/>
          <w:sz w:val="28"/>
          <w:szCs w:val="28"/>
          <w:rtl/>
        </w:rPr>
        <w:lastRenderedPageBreak/>
        <w:t xml:space="preserve">نارسایی هیجانی امروزه دیگر به عنوان یک اختلال روانپزشکی مطرح نیست، بلکه بیشتر به عنوان یک رگه شخصیتی در نظر گرفته می‌شود که در جامعه توزیع طبیعی دارد (تیلر و بگبی، </w:t>
      </w:r>
      <w:r w:rsidRPr="003B5E2B">
        <w:rPr>
          <w:rFonts w:cs="B Nazanin"/>
          <w:sz w:val="28"/>
          <w:szCs w:val="28"/>
          <w:rtl/>
        </w:rPr>
        <w:t>2000</w:t>
      </w:r>
      <w:r w:rsidRPr="003B5E2B">
        <w:rPr>
          <w:rFonts w:ascii="Arial" w:hAnsi="Arial" w:cs="B Nazanin" w:hint="cs"/>
          <w:sz w:val="28"/>
          <w:szCs w:val="28"/>
          <w:rtl/>
        </w:rPr>
        <w:t>، پارکر</w:t>
      </w:r>
      <w:r w:rsidRPr="003B5E2B">
        <w:rPr>
          <w:rStyle w:val="FootnoteReference"/>
          <w:rFonts w:ascii="Arial" w:hAnsi="Arial" w:cs="B Nazanin"/>
          <w:sz w:val="28"/>
          <w:szCs w:val="28"/>
          <w:rtl/>
        </w:rPr>
        <w:footnoteReference w:id="115"/>
      </w:r>
      <w:r w:rsidRPr="003B5E2B">
        <w:rPr>
          <w:rFonts w:ascii="Arial" w:hAnsi="Arial" w:cs="B Nazanin" w:hint="cs"/>
          <w:sz w:val="28"/>
          <w:szCs w:val="28"/>
          <w:rtl/>
        </w:rPr>
        <w:t>، کیفر</w:t>
      </w:r>
      <w:r w:rsidRPr="003B5E2B">
        <w:rPr>
          <w:rStyle w:val="FootnoteReference"/>
          <w:rFonts w:ascii="Arial" w:hAnsi="Arial" w:cs="B Nazanin"/>
          <w:sz w:val="28"/>
          <w:szCs w:val="28"/>
          <w:rtl/>
        </w:rPr>
        <w:footnoteReference w:id="116"/>
      </w:r>
      <w:r w:rsidRPr="003B5E2B">
        <w:rPr>
          <w:rFonts w:ascii="Arial" w:hAnsi="Arial" w:cs="B Nazanin" w:hint="cs"/>
          <w:sz w:val="28"/>
          <w:szCs w:val="28"/>
          <w:rtl/>
        </w:rPr>
        <w:t xml:space="preserve">، تیلر و بگبی، </w:t>
      </w:r>
      <w:r w:rsidRPr="003B5E2B">
        <w:rPr>
          <w:rFonts w:cs="B Nazanin"/>
          <w:sz w:val="28"/>
          <w:szCs w:val="28"/>
          <w:rtl/>
        </w:rPr>
        <w:t>2008</w:t>
      </w:r>
      <w:r w:rsidRPr="003B5E2B">
        <w:rPr>
          <w:rFonts w:ascii="Arial" w:hAnsi="Arial" w:cs="B Nazanin" w:hint="cs"/>
          <w:sz w:val="28"/>
          <w:szCs w:val="28"/>
          <w:rtl/>
        </w:rPr>
        <w:t xml:space="preserve">). </w:t>
      </w:r>
    </w:p>
    <w:p w:rsidR="00E7521E" w:rsidRPr="003B5E2B" w:rsidRDefault="00E7521E" w:rsidP="00E7521E">
      <w:pPr>
        <w:spacing w:after="0" w:line="360" w:lineRule="auto"/>
        <w:ind w:left="-2" w:firstLine="567"/>
        <w:contextualSpacing/>
        <w:jc w:val="mediumKashida"/>
        <w:outlineLvl w:val="1"/>
        <w:rPr>
          <w:rFonts w:ascii="Arial" w:hAnsi="Arial" w:cs="B Nazanin"/>
          <w:sz w:val="28"/>
          <w:szCs w:val="28"/>
          <w:rtl/>
        </w:rPr>
      </w:pPr>
      <w:r w:rsidRPr="003B5E2B">
        <w:rPr>
          <w:rFonts w:ascii="Arial" w:hAnsi="Arial" w:cs="B Nazanin" w:hint="cs"/>
          <w:sz w:val="28"/>
          <w:szCs w:val="28"/>
          <w:rtl/>
        </w:rPr>
        <w:t>مدل‌های متعددی در مورد سبب شناسی ناگویی خلقی مطرح شده است. بعضی از نظریه‌ها فرض کرده‌اند ویژگی های نارسایی هیجانی از تجارب آسیب زای ابتدایی زندگی و نارسا کنش وری روابط والد-کودک نشأت می‌گیرند (فوکی نیشی، سی، موریتاوری</w:t>
      </w:r>
      <w:r w:rsidRPr="003B5E2B">
        <w:rPr>
          <w:rStyle w:val="FootnoteReference"/>
          <w:rFonts w:ascii="Arial" w:hAnsi="Arial" w:cs="B Nazanin"/>
          <w:sz w:val="28"/>
          <w:szCs w:val="28"/>
          <w:rtl/>
        </w:rPr>
        <w:footnoteReference w:id="117"/>
      </w:r>
      <w:r w:rsidRPr="003B5E2B">
        <w:rPr>
          <w:rFonts w:ascii="Arial" w:hAnsi="Arial" w:cs="B Nazanin" w:hint="cs"/>
          <w:sz w:val="28"/>
          <w:szCs w:val="28"/>
          <w:rtl/>
        </w:rPr>
        <w:t xml:space="preserve">، </w:t>
      </w:r>
      <w:r w:rsidRPr="003B5E2B">
        <w:rPr>
          <w:rFonts w:cs="B Nazanin"/>
          <w:sz w:val="28"/>
          <w:szCs w:val="28"/>
          <w:rtl/>
        </w:rPr>
        <w:t>1999</w:t>
      </w:r>
      <w:r w:rsidRPr="003B5E2B">
        <w:rPr>
          <w:rFonts w:ascii="Arial" w:hAnsi="Arial" w:cs="B Nazanin" w:hint="cs"/>
          <w:sz w:val="28"/>
          <w:szCs w:val="28"/>
          <w:rtl/>
        </w:rPr>
        <w:t>؛ توربرگ، یانگ، سالیوان و لیورس</w:t>
      </w:r>
      <w:r w:rsidRPr="003B5E2B">
        <w:rPr>
          <w:rStyle w:val="FootnoteReference"/>
          <w:rFonts w:ascii="Arial" w:hAnsi="Arial" w:cs="B Nazanin"/>
          <w:sz w:val="28"/>
          <w:szCs w:val="28"/>
          <w:rtl/>
        </w:rPr>
        <w:footnoteReference w:id="118"/>
      </w:r>
      <w:r w:rsidRPr="003B5E2B">
        <w:rPr>
          <w:rFonts w:ascii="Arial" w:hAnsi="Arial" w:cs="B Nazanin" w:hint="cs"/>
          <w:sz w:val="28"/>
          <w:szCs w:val="28"/>
          <w:rtl/>
        </w:rPr>
        <w:t xml:space="preserve">، </w:t>
      </w:r>
      <w:r w:rsidRPr="003B5E2B">
        <w:rPr>
          <w:rFonts w:cs="B Nazanin"/>
          <w:sz w:val="28"/>
          <w:szCs w:val="28"/>
          <w:rtl/>
        </w:rPr>
        <w:t>2011</w:t>
      </w:r>
      <w:r w:rsidRPr="003B5E2B">
        <w:rPr>
          <w:rFonts w:ascii="Arial" w:hAnsi="Arial" w:cs="B Nazanin" w:hint="cs"/>
          <w:sz w:val="28"/>
          <w:szCs w:val="28"/>
          <w:rtl/>
        </w:rPr>
        <w:t>). سیفنئوس (</w:t>
      </w:r>
      <w:r w:rsidRPr="003B5E2B">
        <w:rPr>
          <w:rFonts w:cs="B Nazanin"/>
          <w:sz w:val="28"/>
          <w:szCs w:val="28"/>
          <w:rtl/>
        </w:rPr>
        <w:t>1973</w:t>
      </w:r>
      <w:r w:rsidRPr="003B5E2B">
        <w:rPr>
          <w:rFonts w:ascii="Arial" w:hAnsi="Arial" w:cs="B Nazanin" w:hint="cs"/>
          <w:sz w:val="28"/>
          <w:szCs w:val="28"/>
          <w:rtl/>
        </w:rPr>
        <w:t>) شیوع نارسایی هیجانی را روی بیماران با بیماری روان‌تنی سنتی مطالعه کرد. به طور کلی ماتیلا</w:t>
      </w:r>
      <w:r w:rsidRPr="003B5E2B">
        <w:rPr>
          <w:rStyle w:val="FootnoteReference"/>
          <w:rFonts w:ascii="Arial" w:hAnsi="Arial" w:cs="B Nazanin"/>
          <w:sz w:val="28"/>
          <w:szCs w:val="28"/>
          <w:rtl/>
        </w:rPr>
        <w:footnoteReference w:id="119"/>
      </w:r>
      <w:r w:rsidRPr="003B5E2B">
        <w:rPr>
          <w:rFonts w:ascii="Arial" w:hAnsi="Arial" w:cs="B Nazanin" w:hint="cs"/>
          <w:sz w:val="28"/>
          <w:szCs w:val="28"/>
          <w:rtl/>
        </w:rPr>
        <w:t xml:space="preserve"> (</w:t>
      </w:r>
      <w:r w:rsidRPr="003B5E2B">
        <w:rPr>
          <w:rFonts w:cs="B Nazanin"/>
          <w:sz w:val="28"/>
          <w:szCs w:val="28"/>
          <w:rtl/>
        </w:rPr>
        <w:t>2006</w:t>
      </w:r>
      <w:r w:rsidRPr="003B5E2B">
        <w:rPr>
          <w:rFonts w:ascii="Arial" w:hAnsi="Arial" w:cs="B Nazanin" w:hint="cs"/>
          <w:sz w:val="28"/>
          <w:szCs w:val="28"/>
          <w:rtl/>
        </w:rPr>
        <w:t xml:space="preserve">، به نقل از افشاری، </w:t>
      </w:r>
      <w:r w:rsidRPr="003B5E2B">
        <w:rPr>
          <w:rFonts w:cs="B Nazanin"/>
          <w:sz w:val="28"/>
          <w:szCs w:val="28"/>
          <w:rtl/>
        </w:rPr>
        <w:t>1387</w:t>
      </w:r>
      <w:r w:rsidRPr="003B5E2B">
        <w:rPr>
          <w:rFonts w:ascii="Arial" w:hAnsi="Arial" w:cs="B Nazanin" w:hint="cs"/>
          <w:sz w:val="28"/>
          <w:szCs w:val="28"/>
          <w:rtl/>
        </w:rPr>
        <w:t>) عنوان می‌کنند که شیوع نارسایی هیجانی در مطالعات صورت گرفته بین 7 تا 19 درصد برای مردان و 5 تا 10 درصد برای زنان، در جمعیت بزرگسال می‌باشد. چندین مطالعه گزارش کرده‌اند که رابطه مثبت میان نارسایی هیجانی و مشکلات مختلف روانی وجود دارد، به جز اختلال جسمانی کردن، رابطه میان افسردگی و نارسایی هیجانی احتمالا به طور جامعی موضوع تحقیق در این زمینه بوده است.اکثریت این مطالعات پیشنهاد می‌دهند که افسردگی با نارسایی هیجانی رابطه بالایی دارد (لی، روماس</w:t>
      </w:r>
      <w:r w:rsidRPr="003B5E2B">
        <w:rPr>
          <w:rStyle w:val="FootnoteReference"/>
          <w:rFonts w:ascii="Arial" w:hAnsi="Arial" w:cs="B Nazanin"/>
          <w:sz w:val="28"/>
          <w:szCs w:val="28"/>
          <w:rtl/>
        </w:rPr>
        <w:footnoteReference w:id="120"/>
      </w:r>
      <w:r w:rsidRPr="003B5E2B">
        <w:rPr>
          <w:rFonts w:ascii="Arial" w:hAnsi="Arial" w:cs="B Nazanin" w:hint="cs"/>
          <w:sz w:val="28"/>
          <w:szCs w:val="28"/>
          <w:rtl/>
        </w:rPr>
        <w:t xml:space="preserve"> و مانوز</w:t>
      </w:r>
      <w:r w:rsidRPr="003B5E2B">
        <w:rPr>
          <w:rStyle w:val="FootnoteReference"/>
          <w:rFonts w:ascii="Arial" w:hAnsi="Arial" w:cs="B Nazanin"/>
          <w:sz w:val="28"/>
          <w:szCs w:val="28"/>
          <w:rtl/>
        </w:rPr>
        <w:footnoteReference w:id="121"/>
      </w:r>
      <w:r w:rsidRPr="003B5E2B">
        <w:rPr>
          <w:rFonts w:ascii="Arial" w:hAnsi="Arial" w:cs="B Nazanin" w:hint="cs"/>
          <w:sz w:val="28"/>
          <w:szCs w:val="28"/>
          <w:rtl/>
        </w:rPr>
        <w:t xml:space="preserve">، </w:t>
      </w:r>
      <w:r w:rsidRPr="003B5E2B">
        <w:rPr>
          <w:rFonts w:cs="B Nazanin"/>
          <w:sz w:val="28"/>
          <w:szCs w:val="28"/>
          <w:rtl/>
        </w:rPr>
        <w:t>2007</w:t>
      </w:r>
      <w:r w:rsidRPr="003B5E2B">
        <w:rPr>
          <w:rFonts w:ascii="Arial" w:hAnsi="Arial" w:cs="B Nazanin" w:hint="cs"/>
          <w:sz w:val="28"/>
          <w:szCs w:val="28"/>
          <w:rtl/>
        </w:rPr>
        <w:t xml:space="preserve">).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ascii="Arial" w:hAnsi="Arial" w:cs="B Nazanin" w:hint="cs"/>
          <w:sz w:val="28"/>
          <w:szCs w:val="28"/>
          <w:rtl/>
        </w:rPr>
        <w:t>مفهوم نارسایی هیجانی، بر پایه مشاهده بیماران روان‌تنی استوار است و اولین بار توسط سیفنئوس (</w:t>
      </w:r>
      <w:r w:rsidRPr="003B5E2B">
        <w:rPr>
          <w:rFonts w:cs="B Nazanin"/>
          <w:sz w:val="28"/>
          <w:szCs w:val="28"/>
          <w:rtl/>
        </w:rPr>
        <w:t>1973</w:t>
      </w:r>
      <w:r w:rsidRPr="003B5E2B">
        <w:rPr>
          <w:rFonts w:ascii="Arial" w:hAnsi="Arial" w:cs="B Nazanin" w:hint="cs"/>
          <w:sz w:val="28"/>
          <w:szCs w:val="28"/>
          <w:rtl/>
        </w:rPr>
        <w:t xml:space="preserve">) مطرح شد و اساسا با مشکل در تشخیص و بیان احساسات، خیال‌بافی بسیار کم، سبک شناختی با جهت‌گیری بیرونی و وابسته به محرک یا به عبارتی فکر برون مدار توأم با اصل اخلاقی سودمندگرایی و مشکل در تمیز دادن بین احساسات و حواس فیزیکی مشخص می‌شود. گمان می‌رود که این ویژگی‌ها یک </w:t>
      </w:r>
      <w:r w:rsidRPr="003B5E2B">
        <w:rPr>
          <w:rFonts w:ascii="Arial" w:hAnsi="Arial" w:cs="B Nazanin" w:hint="cs"/>
          <w:sz w:val="28"/>
          <w:szCs w:val="28"/>
          <w:rtl/>
        </w:rPr>
        <w:lastRenderedPageBreak/>
        <w:t>نوع کمبود در پردازش شناختی و نظم‌دهی حالت‌های عاطفی را منعکس می‌کنند (تیلور</w:t>
      </w:r>
      <w:r w:rsidRPr="003B5E2B">
        <w:rPr>
          <w:rStyle w:val="FootnoteReference"/>
          <w:rFonts w:ascii="Arial" w:hAnsi="Arial" w:cs="B Nazanin"/>
          <w:sz w:val="28"/>
          <w:szCs w:val="28"/>
          <w:rtl/>
        </w:rPr>
        <w:footnoteReference w:id="122"/>
      </w:r>
      <w:r w:rsidRPr="003B5E2B">
        <w:rPr>
          <w:rFonts w:ascii="Arial" w:hAnsi="Arial" w:cs="B Nazanin" w:hint="cs"/>
          <w:sz w:val="28"/>
          <w:szCs w:val="28"/>
          <w:rtl/>
        </w:rPr>
        <w:t xml:space="preserve">، </w:t>
      </w:r>
      <w:r w:rsidRPr="003B5E2B">
        <w:rPr>
          <w:rFonts w:cs="B Nazanin"/>
          <w:sz w:val="28"/>
          <w:szCs w:val="28"/>
          <w:rtl/>
        </w:rPr>
        <w:t>1994</w:t>
      </w:r>
      <w:r w:rsidRPr="003B5E2B">
        <w:rPr>
          <w:rFonts w:ascii="Arial" w:hAnsi="Arial" w:cs="B Nazanin" w:hint="cs"/>
          <w:sz w:val="28"/>
          <w:szCs w:val="28"/>
          <w:rtl/>
        </w:rPr>
        <w:t>). هرچند نارسایی هیجانی در ارتباط با بیماران روان‌تنی مطرح شد، اما امروزه به عنوان یک صفت شخصیتی در میان تمامی افراد جامعه توزیع شده است. پژوهش‌ها نشان داده اند که سطوح بالای نارسایی هیجانی با گستره‌ی متنوعی از اختلال‌های روان پزشکی مانند، افسردگی (هینتیکا، هنکالامپی، لتونن و ویناماکی</w:t>
      </w:r>
      <w:r w:rsidRPr="003B5E2B">
        <w:rPr>
          <w:rStyle w:val="FootnoteReference"/>
          <w:rFonts w:ascii="Arial" w:hAnsi="Arial" w:cs="B Nazanin"/>
          <w:sz w:val="28"/>
          <w:szCs w:val="28"/>
          <w:rtl/>
        </w:rPr>
        <w:footnoteReference w:id="123"/>
      </w:r>
      <w:r w:rsidRPr="003B5E2B">
        <w:rPr>
          <w:rFonts w:ascii="Arial" w:hAnsi="Arial" w:cs="B Nazanin" w:hint="cs"/>
          <w:sz w:val="28"/>
          <w:szCs w:val="28"/>
          <w:rtl/>
        </w:rPr>
        <w:t xml:space="preserve">، </w:t>
      </w:r>
      <w:r w:rsidRPr="003B5E2B">
        <w:rPr>
          <w:rFonts w:cs="B Nazanin"/>
          <w:sz w:val="28"/>
          <w:szCs w:val="28"/>
          <w:rtl/>
        </w:rPr>
        <w:t>2001</w:t>
      </w:r>
      <w:r w:rsidRPr="003B5E2B">
        <w:rPr>
          <w:rFonts w:ascii="Arial" w:hAnsi="Arial" w:cs="B Nazanin" w:hint="cs"/>
          <w:sz w:val="28"/>
          <w:szCs w:val="28"/>
          <w:rtl/>
        </w:rPr>
        <w:t>)، اضطراب (برتز، کونسکی، پترزدیاز و جوونت</w:t>
      </w:r>
      <w:r w:rsidRPr="003B5E2B">
        <w:rPr>
          <w:rStyle w:val="FootnoteReference"/>
          <w:rFonts w:ascii="Arial" w:hAnsi="Arial" w:cs="B Nazanin"/>
          <w:sz w:val="28"/>
          <w:szCs w:val="28"/>
          <w:rtl/>
        </w:rPr>
        <w:footnoteReference w:id="124"/>
      </w:r>
      <w:r w:rsidRPr="003B5E2B">
        <w:rPr>
          <w:rFonts w:ascii="Arial" w:hAnsi="Arial" w:cs="B Nazanin" w:hint="cs"/>
          <w:sz w:val="28"/>
          <w:szCs w:val="28"/>
          <w:rtl/>
        </w:rPr>
        <w:t xml:space="preserve">، </w:t>
      </w:r>
      <w:r w:rsidRPr="003B5E2B">
        <w:rPr>
          <w:rFonts w:cs="B Nazanin"/>
          <w:sz w:val="28"/>
          <w:szCs w:val="28"/>
          <w:rtl/>
        </w:rPr>
        <w:t>1999</w:t>
      </w:r>
      <w:r w:rsidRPr="003B5E2B">
        <w:rPr>
          <w:rFonts w:ascii="Arial" w:hAnsi="Arial" w:cs="B Nazanin" w:hint="cs"/>
          <w:sz w:val="28"/>
          <w:szCs w:val="28"/>
          <w:rtl/>
        </w:rPr>
        <w:t>) روان رنجوری خویی (اسپینا</w:t>
      </w:r>
      <w:r w:rsidRPr="003B5E2B">
        <w:rPr>
          <w:rStyle w:val="FootnoteReference"/>
          <w:rFonts w:ascii="Arial" w:hAnsi="Arial" w:cs="B Nazanin"/>
          <w:sz w:val="28"/>
          <w:szCs w:val="28"/>
          <w:rtl/>
        </w:rPr>
        <w:footnoteReference w:id="125"/>
      </w:r>
      <w:r w:rsidRPr="003B5E2B">
        <w:rPr>
          <w:rFonts w:ascii="Arial" w:hAnsi="Arial" w:cs="B Nazanin" w:hint="cs"/>
          <w:sz w:val="28"/>
          <w:szCs w:val="28"/>
          <w:rtl/>
        </w:rPr>
        <w:t xml:space="preserve">، </w:t>
      </w:r>
      <w:r w:rsidRPr="003B5E2B">
        <w:rPr>
          <w:rFonts w:cs="B Nazanin"/>
          <w:sz w:val="28"/>
          <w:szCs w:val="28"/>
          <w:rtl/>
        </w:rPr>
        <w:t>2003</w:t>
      </w:r>
      <w:r w:rsidRPr="003B5E2B">
        <w:rPr>
          <w:rFonts w:ascii="Arial" w:hAnsi="Arial" w:cs="B Nazanin" w:hint="cs"/>
          <w:sz w:val="28"/>
          <w:szCs w:val="28"/>
          <w:rtl/>
        </w:rPr>
        <w:t>)، الکلیم و سوء مصرف مواد، سبک زندگی فاقد تحرک، سوء تغذیه و عادات غذایی نادرست (هلمرز و منت</w:t>
      </w:r>
      <w:r w:rsidRPr="003B5E2B">
        <w:rPr>
          <w:rStyle w:val="FootnoteReference"/>
          <w:rFonts w:ascii="Arial" w:hAnsi="Arial" w:cs="B Nazanin"/>
          <w:sz w:val="28"/>
          <w:szCs w:val="28"/>
          <w:rtl/>
        </w:rPr>
        <w:footnoteReference w:id="126"/>
      </w:r>
      <w:r w:rsidRPr="003B5E2B">
        <w:rPr>
          <w:rFonts w:ascii="Arial" w:hAnsi="Arial" w:cs="B Nazanin" w:hint="cs"/>
          <w:sz w:val="28"/>
          <w:szCs w:val="28"/>
          <w:rtl/>
        </w:rPr>
        <w:t xml:space="preserve">، </w:t>
      </w:r>
      <w:r w:rsidRPr="003B5E2B">
        <w:rPr>
          <w:rFonts w:cs="B Nazanin"/>
          <w:sz w:val="28"/>
          <w:szCs w:val="28"/>
          <w:rtl/>
        </w:rPr>
        <w:t>1999</w:t>
      </w:r>
      <w:r w:rsidRPr="003B5E2B">
        <w:rPr>
          <w:rFonts w:ascii="Arial" w:hAnsi="Arial" w:cs="B Nazanin" w:hint="cs"/>
          <w:sz w:val="28"/>
          <w:szCs w:val="28"/>
          <w:rtl/>
        </w:rPr>
        <w:t>)  در ارتباط هستند. از میان اختلال‌های روانپزشکی مرتبط با نارسایی هیجانی، اختلال سوء مصرف مواد توجه بسیاری را به خود جلب کرده ا</w:t>
      </w:r>
      <w:r w:rsidRPr="003B5E2B">
        <w:rPr>
          <w:rFonts w:cs="B Nazanin" w:hint="cs"/>
          <w:sz w:val="28"/>
          <w:szCs w:val="28"/>
          <w:rtl/>
        </w:rPr>
        <w:t>ست.</w:t>
      </w:r>
    </w:p>
    <w:p w:rsidR="00E7521E" w:rsidRPr="003B5E2B" w:rsidRDefault="00E7521E" w:rsidP="00E7521E">
      <w:pPr>
        <w:spacing w:after="0" w:line="360" w:lineRule="auto"/>
        <w:ind w:left="-2" w:firstLine="567"/>
        <w:contextualSpacing/>
        <w:jc w:val="mediumKashida"/>
        <w:outlineLvl w:val="1"/>
        <w:rPr>
          <w:rFonts w:ascii="Arial" w:hAnsi="Arial" w:cs="B Nazanin"/>
          <w:sz w:val="28"/>
          <w:szCs w:val="28"/>
          <w:rtl/>
        </w:rPr>
      </w:pPr>
      <w:r w:rsidRPr="003B5E2B">
        <w:rPr>
          <w:rFonts w:ascii="Arial" w:hAnsi="Arial" w:cs="B Nazanin" w:hint="cs"/>
          <w:sz w:val="28"/>
          <w:szCs w:val="28"/>
          <w:rtl/>
        </w:rPr>
        <w:t>به عنوان مثال، کریستال</w:t>
      </w:r>
      <w:r w:rsidRPr="003B5E2B">
        <w:rPr>
          <w:rStyle w:val="FootnoteReference"/>
          <w:rFonts w:ascii="Arial" w:hAnsi="Arial" w:cs="B Nazanin"/>
          <w:sz w:val="28"/>
          <w:szCs w:val="28"/>
          <w:rtl/>
        </w:rPr>
        <w:footnoteReference w:id="127"/>
      </w:r>
      <w:r w:rsidRPr="003B5E2B">
        <w:rPr>
          <w:rFonts w:ascii="Arial" w:hAnsi="Arial" w:cs="B Nazanin" w:hint="cs"/>
          <w:sz w:val="28"/>
          <w:szCs w:val="28"/>
          <w:rtl/>
        </w:rPr>
        <w:t xml:space="preserve"> (</w:t>
      </w:r>
      <w:r w:rsidRPr="003B5E2B">
        <w:rPr>
          <w:rFonts w:cs="B Nazanin"/>
          <w:sz w:val="28"/>
          <w:szCs w:val="28"/>
          <w:rtl/>
        </w:rPr>
        <w:t>1997</w:t>
      </w:r>
      <w:r w:rsidRPr="003B5E2B">
        <w:rPr>
          <w:rFonts w:ascii="Arial" w:hAnsi="Arial" w:cs="B Nazanin" w:hint="cs"/>
          <w:sz w:val="28"/>
          <w:szCs w:val="28"/>
          <w:rtl/>
        </w:rPr>
        <w:t>، به نقل از قلعه بان، 1387) معتقد است که نارسایی هیجانی به عنوان نارسایی در درک، پردازش و توصیف هیجان باعث می‌شود که برخی افراد آمادگی وابستگی به مواد را داشته باشند. همچنین، کریستال</w:t>
      </w:r>
      <w:r w:rsidRPr="003B5E2B">
        <w:rPr>
          <w:rFonts w:ascii="Arial" w:hAnsi="Arial" w:cs="B Nazanin"/>
          <w:sz w:val="28"/>
          <w:szCs w:val="28"/>
          <w:rtl/>
        </w:rPr>
        <w:t xml:space="preserve"> (</w:t>
      </w:r>
      <w:r w:rsidRPr="003B5E2B">
        <w:rPr>
          <w:rFonts w:cs="B Nazanin"/>
          <w:sz w:val="28"/>
          <w:szCs w:val="28"/>
          <w:rtl/>
        </w:rPr>
        <w:t>1996</w:t>
      </w:r>
      <w:r w:rsidRPr="003B5E2B">
        <w:rPr>
          <w:rFonts w:ascii="Arial" w:hAnsi="Arial" w:cs="B Nazanin"/>
          <w:sz w:val="28"/>
          <w:szCs w:val="28"/>
          <w:rtl/>
        </w:rPr>
        <w:t xml:space="preserve">) </w:t>
      </w:r>
      <w:r w:rsidRPr="003B5E2B">
        <w:rPr>
          <w:rFonts w:ascii="Arial" w:hAnsi="Arial" w:cs="B Nazanin" w:hint="cs"/>
          <w:sz w:val="28"/>
          <w:szCs w:val="28"/>
          <w:rtl/>
        </w:rPr>
        <w:t>معتقد است هیجان‌های افراد معتاد کودکانه و در سطح پیش‌ کلامی</w:t>
      </w:r>
      <w:r w:rsidRPr="003B5E2B">
        <w:rPr>
          <w:rStyle w:val="FootnoteReference"/>
          <w:rFonts w:ascii="Arial" w:hAnsi="Arial" w:cs="B Nazanin"/>
          <w:sz w:val="28"/>
          <w:szCs w:val="28"/>
          <w:rtl/>
        </w:rPr>
        <w:footnoteReference w:id="128"/>
      </w:r>
      <w:r w:rsidRPr="003B5E2B">
        <w:rPr>
          <w:rFonts w:ascii="Arial" w:hAnsi="Arial" w:cs="B Nazanin" w:hint="cs"/>
          <w:sz w:val="28"/>
          <w:szCs w:val="28"/>
          <w:rtl/>
        </w:rPr>
        <w:t xml:space="preserve"> است و ظرفیت شناختی آسیب دیده آن‌ها به عدم توانایی تفسیر افسردگی و اضطراب منتهی می‌شود</w:t>
      </w:r>
      <w:r w:rsidRPr="003B5E2B">
        <w:rPr>
          <w:rFonts w:ascii="Arial" w:hAnsi="Arial" w:cs="B Nazanin"/>
          <w:sz w:val="28"/>
          <w:szCs w:val="28"/>
          <w:rtl/>
        </w:rPr>
        <w:t xml:space="preserve">. </w:t>
      </w:r>
      <w:r w:rsidRPr="003B5E2B">
        <w:rPr>
          <w:rFonts w:ascii="Arial" w:hAnsi="Arial" w:cs="B Nazanin" w:hint="cs"/>
          <w:sz w:val="28"/>
          <w:szCs w:val="28"/>
          <w:rtl/>
        </w:rPr>
        <w:t>در این شرایط، ظرفیت تأخیر واکنش</w:t>
      </w:r>
      <w:r w:rsidRPr="003B5E2B">
        <w:rPr>
          <w:rStyle w:val="FootnoteReference"/>
          <w:rFonts w:ascii="Arial" w:hAnsi="Arial" w:cs="B Nazanin"/>
          <w:sz w:val="28"/>
          <w:szCs w:val="28"/>
          <w:rtl/>
        </w:rPr>
        <w:footnoteReference w:id="129"/>
      </w:r>
      <w:r w:rsidRPr="003B5E2B">
        <w:rPr>
          <w:rFonts w:ascii="Arial" w:hAnsi="Arial" w:cs="B Nazanin"/>
          <w:sz w:val="28"/>
          <w:szCs w:val="28"/>
          <w:rtl/>
        </w:rPr>
        <w:t xml:space="preserve"> (</w:t>
      </w:r>
      <w:r w:rsidRPr="003B5E2B">
        <w:rPr>
          <w:rFonts w:ascii="Arial" w:hAnsi="Arial" w:cs="B Nazanin" w:hint="cs"/>
          <w:sz w:val="28"/>
          <w:szCs w:val="28"/>
          <w:rtl/>
        </w:rPr>
        <w:t>مهارت من</w:t>
      </w:r>
      <w:r w:rsidRPr="003B5E2B">
        <w:rPr>
          <w:rFonts w:ascii="Arial" w:hAnsi="Arial" w:cs="B Nazanin"/>
          <w:sz w:val="28"/>
          <w:szCs w:val="28"/>
          <w:rtl/>
        </w:rPr>
        <w:t xml:space="preserve">) </w:t>
      </w:r>
      <w:r w:rsidRPr="003B5E2B">
        <w:rPr>
          <w:rFonts w:ascii="Arial" w:hAnsi="Arial" w:cs="B Nazanin" w:hint="cs"/>
          <w:sz w:val="28"/>
          <w:szCs w:val="28"/>
          <w:rtl/>
        </w:rPr>
        <w:t>پایین است</w:t>
      </w:r>
      <w:r w:rsidRPr="003B5E2B">
        <w:rPr>
          <w:rFonts w:ascii="Arial" w:hAnsi="Arial" w:cs="B Nazanin"/>
          <w:sz w:val="28"/>
          <w:szCs w:val="28"/>
          <w:rtl/>
        </w:rPr>
        <w:t xml:space="preserve">. </w:t>
      </w:r>
      <w:r w:rsidRPr="003B5E2B">
        <w:rPr>
          <w:rFonts w:ascii="Arial" w:hAnsi="Arial" w:cs="B Nazanin" w:hint="cs"/>
          <w:sz w:val="28"/>
          <w:szCs w:val="28"/>
          <w:rtl/>
        </w:rPr>
        <w:t>در نتیجه تعارض فرد با محیط افزایش می‌یابد و شخص مکرراً درماندگی و استرس در برابر هیجان‌ها را تجربه می‌کند</w:t>
      </w:r>
      <w:r w:rsidRPr="003B5E2B">
        <w:rPr>
          <w:rFonts w:ascii="Arial" w:hAnsi="Arial" w:cs="B Nazanin"/>
          <w:sz w:val="28"/>
          <w:szCs w:val="28"/>
          <w:rtl/>
        </w:rPr>
        <w:t xml:space="preserve"> (</w:t>
      </w:r>
      <w:r w:rsidRPr="003B5E2B">
        <w:rPr>
          <w:rFonts w:ascii="Arial" w:hAnsi="Arial" w:cs="B Nazanin" w:hint="cs"/>
          <w:sz w:val="28"/>
          <w:szCs w:val="28"/>
          <w:rtl/>
        </w:rPr>
        <w:t>به نقل از قلعه</w:t>
      </w:r>
      <w:r w:rsidRPr="003B5E2B">
        <w:rPr>
          <w:rFonts w:ascii="Arial" w:hAnsi="Arial" w:cs="B Nazanin"/>
          <w:sz w:val="28"/>
          <w:szCs w:val="28"/>
          <w:rtl/>
        </w:rPr>
        <w:softHyphen/>
      </w:r>
      <w:r w:rsidRPr="003B5E2B">
        <w:rPr>
          <w:rFonts w:ascii="Arial" w:hAnsi="Arial" w:cs="B Nazanin" w:hint="cs"/>
          <w:sz w:val="28"/>
          <w:szCs w:val="28"/>
          <w:rtl/>
        </w:rPr>
        <w:t>بان،</w:t>
      </w:r>
      <w:r w:rsidRPr="003B5E2B">
        <w:rPr>
          <w:rFonts w:ascii="Arial" w:hAnsi="Arial" w:cs="B Nazanin"/>
          <w:sz w:val="28"/>
          <w:szCs w:val="28"/>
          <w:rtl/>
        </w:rPr>
        <w:t xml:space="preserve"> 1387).</w:t>
      </w:r>
    </w:p>
    <w:p w:rsidR="00E7521E" w:rsidRPr="003B5E2B" w:rsidRDefault="00E7521E" w:rsidP="00E7521E">
      <w:pPr>
        <w:spacing w:after="0" w:line="360" w:lineRule="auto"/>
        <w:ind w:left="-2" w:firstLine="567"/>
        <w:contextualSpacing/>
        <w:jc w:val="mediumKashida"/>
        <w:outlineLvl w:val="1"/>
        <w:rPr>
          <w:rFonts w:ascii="Arial" w:hAnsi="Arial" w:cs="B Nazanin"/>
          <w:sz w:val="28"/>
          <w:szCs w:val="28"/>
          <w:rtl/>
        </w:rPr>
      </w:pPr>
      <w:r w:rsidRPr="003B5E2B">
        <w:rPr>
          <w:rFonts w:ascii="Arial" w:hAnsi="Arial" w:cs="B Nazanin" w:hint="cs"/>
          <w:sz w:val="28"/>
          <w:szCs w:val="28"/>
          <w:rtl/>
        </w:rPr>
        <w:t xml:space="preserve">همه انسان‌ها هیجان‌ها و عواطف را در زندگی تجربه می‌کنند و این کاملا طبیعی است که در رویارویی با موقعیت گوناگون هیجان‌ها و عواطفی متفاوت از خود نشان دهند؛ اما هیجان‌ها و عواطف منفی شدید غیرعادی است و نه تنها سازنده نیست، بلکه آثار مخرب و زیان‌باری نیز دارد (قدیری، 1384).  افراط و تفریط هیجان‌ها افراد را منجر به ناسازگاری، پرخاشگری، خشم، نفرت </w:t>
      </w:r>
      <w:r w:rsidRPr="003B5E2B">
        <w:rPr>
          <w:rFonts w:ascii="Arial" w:hAnsi="Arial" w:cs="B Nazanin" w:hint="cs"/>
          <w:sz w:val="28"/>
          <w:szCs w:val="28"/>
          <w:rtl/>
        </w:rPr>
        <w:lastRenderedPageBreak/>
        <w:t>و اضطراب می‌کند که به صورت کنترل نشده، بهداشت روانی و عاطفی افراد را به گونه‌ای جدی تهدید می‌کند (لاین لی و جوزف</w:t>
      </w:r>
      <w:r w:rsidRPr="003B5E2B">
        <w:rPr>
          <w:rStyle w:val="FootnoteReference"/>
          <w:rFonts w:ascii="Arial" w:hAnsi="Arial" w:cs="B Nazanin"/>
          <w:sz w:val="28"/>
          <w:szCs w:val="28"/>
          <w:rtl/>
        </w:rPr>
        <w:footnoteReference w:id="130"/>
      </w:r>
      <w:r w:rsidRPr="003B5E2B">
        <w:rPr>
          <w:rFonts w:ascii="Arial" w:hAnsi="Arial" w:cs="B Nazanin" w:hint="cs"/>
          <w:sz w:val="28"/>
          <w:szCs w:val="28"/>
          <w:rtl/>
        </w:rPr>
        <w:t xml:space="preserve">، </w:t>
      </w:r>
      <w:r w:rsidRPr="003B5E2B">
        <w:rPr>
          <w:rFonts w:cs="B Nazanin"/>
          <w:sz w:val="28"/>
          <w:szCs w:val="28"/>
          <w:rtl/>
        </w:rPr>
        <w:t>2009</w:t>
      </w:r>
      <w:r w:rsidRPr="003B5E2B">
        <w:rPr>
          <w:rFonts w:ascii="Arial" w:hAnsi="Arial" w:cs="B Nazanin" w:hint="cs"/>
          <w:sz w:val="28"/>
          <w:szCs w:val="28"/>
          <w:rtl/>
        </w:rPr>
        <w:t>). بهتر است به جای اینکه از بروز هیجان‌ها جلوگیری کنیم، آثار واکنشی آنها را کاهش داده تا فرصت کافی برای تصمیم‌های  بهتر، آینده نگری و خلاقیت داشته باشیم (شریفی در آمدی و آقایار، 1386</w:t>
      </w:r>
      <w:r w:rsidRPr="003B5E2B">
        <w:rPr>
          <w:rFonts w:cs="B Nazanin" w:hint="cs"/>
          <w:sz w:val="28"/>
          <w:szCs w:val="28"/>
          <w:rtl/>
        </w:rPr>
        <w:t>).</w:t>
      </w:r>
      <w:r w:rsidRPr="003B5E2B">
        <w:rPr>
          <w:rFonts w:ascii="Arial" w:hAnsi="Arial" w:cs="B Nazanin" w:hint="cs"/>
          <w:sz w:val="28"/>
          <w:szCs w:val="28"/>
          <w:rtl/>
        </w:rPr>
        <w:t xml:space="preserve"> با توجه به نقایص شناختی و عاطفی چنین فرض می‌شود که نارسایی هیجانی می‌تواند با شاخص‌های سلامت به طور کلی و با مشکلات جسمانی و پزشکی به طور خاص رابطه داشته باشد</w:t>
      </w:r>
      <w:r w:rsidRPr="003B5E2B">
        <w:rPr>
          <w:rFonts w:cs="B Nazanin" w:hint="cs"/>
          <w:sz w:val="28"/>
          <w:szCs w:val="28"/>
          <w:rtl/>
        </w:rPr>
        <w:t>.</w:t>
      </w:r>
      <w:r w:rsidRPr="003B5E2B">
        <w:rPr>
          <w:rFonts w:ascii="Arial" w:hAnsi="Arial" w:cs="B Nazanin" w:hint="cs"/>
          <w:sz w:val="28"/>
          <w:szCs w:val="28"/>
          <w:rtl/>
        </w:rPr>
        <w:t xml:space="preserve"> این نکته نیز آشکار شده است که نارسایی هیجانی، به ویژه مؤلفه‌ی دشواری در شناسایی احساسات، با ناتوانی در کنترل عواطف مثل افسردگی، اضطراب و خشم رابطه دارد (پورسیلی، تلی پانی، میلو، سیلنتی و تادآرلو</w:t>
      </w:r>
      <w:r w:rsidRPr="003B5E2B">
        <w:rPr>
          <w:rStyle w:val="FootnoteReference"/>
          <w:rFonts w:ascii="Arial" w:hAnsi="Arial" w:cs="B Nazanin"/>
          <w:sz w:val="28"/>
          <w:szCs w:val="28"/>
          <w:rtl/>
        </w:rPr>
        <w:footnoteReference w:id="131"/>
      </w:r>
      <w:r w:rsidRPr="003B5E2B">
        <w:rPr>
          <w:rFonts w:ascii="Arial" w:hAnsi="Arial" w:cs="B Nazanin" w:hint="cs"/>
          <w:sz w:val="28"/>
          <w:szCs w:val="28"/>
          <w:rtl/>
        </w:rPr>
        <w:t xml:space="preserve">، </w:t>
      </w:r>
      <w:r w:rsidRPr="003B5E2B">
        <w:rPr>
          <w:rFonts w:cs="B Nazanin"/>
          <w:sz w:val="28"/>
          <w:szCs w:val="28"/>
          <w:rtl/>
        </w:rPr>
        <w:t>2007</w:t>
      </w:r>
      <w:r w:rsidRPr="003B5E2B">
        <w:rPr>
          <w:rFonts w:ascii="Arial" w:hAnsi="Arial" w:cs="B Nazanin" w:hint="cs"/>
          <w:sz w:val="28"/>
          <w:szCs w:val="28"/>
          <w:rtl/>
        </w:rPr>
        <w:t xml:space="preserve">).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ascii="Arial" w:hAnsi="Arial" w:cs="B Nazanin" w:hint="cs"/>
          <w:sz w:val="28"/>
          <w:szCs w:val="28"/>
          <w:rtl/>
        </w:rPr>
        <w:t>دوبی، پاندی و میشرا</w:t>
      </w:r>
      <w:r w:rsidRPr="003B5E2B">
        <w:rPr>
          <w:rStyle w:val="FootnoteReference"/>
          <w:rFonts w:ascii="Arial" w:hAnsi="Arial" w:cs="B Nazanin"/>
          <w:sz w:val="28"/>
          <w:szCs w:val="28"/>
          <w:rtl/>
        </w:rPr>
        <w:footnoteReference w:id="132"/>
      </w:r>
      <w:r w:rsidRPr="003B5E2B">
        <w:rPr>
          <w:rFonts w:ascii="Arial" w:hAnsi="Arial" w:cs="B Nazanin" w:hint="cs"/>
          <w:sz w:val="28"/>
          <w:szCs w:val="28"/>
          <w:rtl/>
        </w:rPr>
        <w:t xml:space="preserve"> (</w:t>
      </w:r>
      <w:r w:rsidRPr="003B5E2B">
        <w:rPr>
          <w:rFonts w:cs="B Nazanin"/>
          <w:sz w:val="28"/>
          <w:szCs w:val="28"/>
          <w:rtl/>
        </w:rPr>
        <w:t>2010</w:t>
      </w:r>
      <w:r w:rsidRPr="003B5E2B">
        <w:rPr>
          <w:rFonts w:ascii="Arial" w:hAnsi="Arial" w:cs="B Nazanin" w:hint="cs"/>
          <w:sz w:val="28"/>
          <w:szCs w:val="28"/>
          <w:rtl/>
        </w:rPr>
        <w:t>) در مطالعه‌ای نشان دادند که نارسایی هیجانی با رفتارهای ناسالم از جمله اختلال در خوردن، سوء مصرف مواد و دارو، وابستگی به الکل و قماربازی رابطه دارد. افزون برآن نارسایی هیجانی با اضطراب، افسردگی عمده، پرخاشگری، اختلالات درد و نابهنجاری جنسی رابطه دارد</w:t>
      </w:r>
      <w:r w:rsidRPr="003B5E2B">
        <w:rPr>
          <w:rFonts w:cs="B Nazanin" w:hint="cs"/>
          <w:sz w:val="28"/>
          <w:szCs w:val="28"/>
          <w:rtl/>
        </w:rPr>
        <w:t>.</w:t>
      </w:r>
    </w:p>
    <w:p w:rsidR="00E7521E" w:rsidRPr="003B5E2B" w:rsidRDefault="00E7521E" w:rsidP="00E7521E">
      <w:pPr>
        <w:spacing w:after="0" w:line="360" w:lineRule="auto"/>
        <w:ind w:left="-2" w:firstLine="567"/>
        <w:contextualSpacing/>
        <w:jc w:val="both"/>
        <w:rPr>
          <w:rFonts w:cs="B Nazanin"/>
          <w:sz w:val="28"/>
          <w:szCs w:val="28"/>
          <w:rtl/>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2-4 پیشینه پژوهشی</w:t>
      </w: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الف) رابطه احساس پیوستگی و شادکامی و متغیرهای مربوطه</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احتشام زاده و همکاران(1389)، در پژوهشی که با هدف بررسی رابطه بین متغیرهای احساس پیوستگی و عملکرد شغلی با میانجیگری راهبردهای مقابله و سلامت عمومی بر روی 244 نفر از کارمندان دانشگاه آزاد اسلامی واحد اهواز انجام دادند به این نتیجه رسیدند که احساس پیوستگی هم به واسطه ی راهبردهای مقابله ای هیجان مدار و مساله مدار و سلامت عمومی و هم به طور مستقیم با عملکرد شغلی رابطه دارد. به عبارت دیگر احساس پیوستگی از طریق راهبردهای مقابله ای و سلامت عمومی به عنوان میانجی، می</w:t>
      </w:r>
      <w:r w:rsidRPr="003B5E2B">
        <w:rPr>
          <w:rFonts w:cs="B Nazanin"/>
          <w:sz w:val="28"/>
          <w:szCs w:val="28"/>
          <w:rtl/>
        </w:rPr>
        <w:softHyphen/>
      </w:r>
      <w:r w:rsidRPr="003B5E2B">
        <w:rPr>
          <w:rFonts w:cs="B Nazanin" w:hint="cs"/>
          <w:sz w:val="28"/>
          <w:szCs w:val="28"/>
          <w:rtl/>
        </w:rPr>
        <w:t>تواند تاثیرگذاری بیشتری بر عملکرد شغلی داشته باشد.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شریف و آقایوسفی (1389)، در پژوهشی که با عنوان تعیین رابطه بین احساس پیوستگی و بهزیستی روانی در 400 نفر از دانشجویان دختر و پسر دانشگاه آزاد اسلامی واحد تهران انجام دادند نتایج نشان داد که احساس پیوستگی نقش مهمی در بهزیستی روانی دارد. با بالا رفتن احساس پیوستگی دانشجویان احساس خوشبختی و رضایت از زندگی را بیشتر تجربه می</w:t>
      </w:r>
      <w:r w:rsidRPr="003B5E2B">
        <w:rPr>
          <w:rFonts w:cs="B Nazanin" w:hint="cs"/>
          <w:sz w:val="28"/>
          <w:szCs w:val="28"/>
          <w:rtl/>
        </w:rPr>
        <w:softHyphen/>
        <w:t xml:space="preserve">کنند.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آذر کیامرثی و رضا ایل بیگی (1390)، در پژوهشی که به بررسی ارتباط احساس پیوستگی و نارسایی هیجانی با رضایت از زندگی در دانش آموزان دختر دارای </w:t>
      </w:r>
      <w:r w:rsidRPr="003B5E2B">
        <w:rPr>
          <w:rFonts w:ascii="Times New Roman" w:hAnsi="Times New Roman" w:cs="B Nazanin"/>
          <w:sz w:val="28"/>
          <w:szCs w:val="28"/>
        </w:rPr>
        <w:t>ADHD</w:t>
      </w:r>
      <w:r w:rsidRPr="003B5E2B">
        <w:rPr>
          <w:rFonts w:ascii="Times New Roman" w:hAnsi="Times New Roman" w:cs="B Nazanin"/>
          <w:sz w:val="28"/>
          <w:szCs w:val="28"/>
          <w:rtl/>
        </w:rPr>
        <w:t xml:space="preserve"> </w:t>
      </w:r>
      <w:r w:rsidRPr="003B5E2B">
        <w:rPr>
          <w:rFonts w:cs="B Nazanin" w:hint="cs"/>
          <w:sz w:val="28"/>
          <w:szCs w:val="28"/>
          <w:rtl/>
        </w:rPr>
        <w:t xml:space="preserve">پرداختند به این نتیجه رسیدند که احساس پیوستگی با رضایت از زندگی در دانش آموزان دارای نشانه های </w:t>
      </w:r>
      <w:r w:rsidRPr="003B5E2B">
        <w:rPr>
          <w:rFonts w:ascii="Times New Roman" w:hAnsi="Times New Roman" w:cs="B Nazanin"/>
          <w:sz w:val="28"/>
          <w:szCs w:val="28"/>
        </w:rPr>
        <w:t>ADHD</w:t>
      </w:r>
      <w:r w:rsidRPr="003B5E2B">
        <w:rPr>
          <w:rFonts w:cs="B Nazanin" w:hint="cs"/>
          <w:sz w:val="28"/>
          <w:szCs w:val="28"/>
          <w:rtl/>
        </w:rPr>
        <w:t xml:space="preserve"> رابطه مثبت معناداری دارد. همچنین مؤلفه های قابل درک بودن و کنترل پذیری با رضایت از زندگی رابطه مثبت معنی داری داشتند ولی مؤلفه های معنی دار بودن با رضایت از زندگی رابطه معنی دار نداشت.</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صبری نظرزاده و همکاران (1390)، در پژوهشی که با عنوان رابطه علمی احساس پیوستگی و سخت کوشی روانشناختی، راهبردهای مقابله ای و سلامت روان بر روی 405 زن ساکن در شهرستان اهواز انجام دادند نتایج و یافته ها نشان داد که احساس پیوستگی و سخت کوشی نقش تعیین کننده ای در سلامت روان دارند.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عباس ابوالقاسمی، فاطمه زاهد، دکتر ترجمانی (1387)، در پژوهشی که به بررسی ارتباط احساس پیوستگی و تیپ شخصیتی </w:t>
      </w:r>
      <w:r w:rsidRPr="003B5E2B">
        <w:rPr>
          <w:rFonts w:ascii="Times New Roman" w:hAnsi="Times New Roman" w:cs="B Nazanin"/>
          <w:sz w:val="28"/>
          <w:szCs w:val="28"/>
        </w:rPr>
        <w:t>D</w:t>
      </w:r>
      <w:r w:rsidRPr="003B5E2B">
        <w:rPr>
          <w:rFonts w:cs="B Nazanin" w:hint="cs"/>
          <w:sz w:val="28"/>
          <w:szCs w:val="28"/>
          <w:rtl/>
        </w:rPr>
        <w:t xml:space="preserve"> با تندرستی در افراد مبتلا به بیماری عروق کرونری پرداختند به این نتیجه رسیدند که احساس پیوستگی و تیپ شخصیتی </w:t>
      </w:r>
      <w:r w:rsidRPr="003B5E2B">
        <w:rPr>
          <w:rFonts w:ascii="Times New Roman" w:hAnsi="Times New Roman" w:cs="B Nazanin"/>
          <w:sz w:val="28"/>
          <w:szCs w:val="28"/>
        </w:rPr>
        <w:t xml:space="preserve"> D</w:t>
      </w:r>
      <w:r w:rsidRPr="003B5E2B">
        <w:rPr>
          <w:rFonts w:cs="B Nazanin" w:hint="cs"/>
          <w:sz w:val="28"/>
          <w:szCs w:val="28"/>
          <w:rtl/>
        </w:rPr>
        <w:t>با تندرستی افراد مبتلا به بیماری عروق کرونری رابطه</w:t>
      </w:r>
      <w:r w:rsidRPr="003B5E2B">
        <w:rPr>
          <w:rFonts w:cs="B Nazanin"/>
          <w:sz w:val="28"/>
          <w:szCs w:val="28"/>
          <w:rtl/>
        </w:rPr>
        <w:softHyphen/>
      </w:r>
      <w:r w:rsidRPr="003B5E2B">
        <w:rPr>
          <w:rFonts w:cs="B Nazanin" w:hint="cs"/>
          <w:sz w:val="28"/>
          <w:szCs w:val="28"/>
          <w:rtl/>
        </w:rPr>
        <w:t xml:space="preserve">ی معنی داری دارند.   </w:t>
      </w:r>
    </w:p>
    <w:p w:rsidR="00E7521E" w:rsidRPr="003B5E2B" w:rsidRDefault="00E7521E" w:rsidP="00E7521E">
      <w:pPr>
        <w:spacing w:after="0" w:line="360" w:lineRule="auto"/>
        <w:ind w:left="-2" w:firstLine="567"/>
        <w:contextualSpacing/>
        <w:jc w:val="both"/>
        <w:rPr>
          <w:rFonts w:cs="B Nazanin"/>
          <w:sz w:val="28"/>
          <w:szCs w:val="28"/>
        </w:rPr>
      </w:pPr>
      <w:r w:rsidRPr="003B5E2B">
        <w:rPr>
          <w:rFonts w:cs="B Nazanin" w:hint="cs"/>
          <w:sz w:val="28"/>
          <w:szCs w:val="28"/>
          <w:rtl/>
        </w:rPr>
        <w:t>دراگست، اید، نیگارد، بوندوک، نورت و دوناتویگ</w:t>
      </w:r>
      <w:r w:rsidRPr="003B5E2B">
        <w:rPr>
          <w:rStyle w:val="FootnoteReference"/>
          <w:rFonts w:cs="B Nazanin"/>
          <w:sz w:val="28"/>
          <w:szCs w:val="28"/>
          <w:rtl/>
        </w:rPr>
        <w:footnoteReference w:id="133"/>
      </w:r>
      <w:r w:rsidRPr="003B5E2B">
        <w:rPr>
          <w:rFonts w:cs="B Nazanin" w:hint="cs"/>
          <w:sz w:val="28"/>
          <w:szCs w:val="28"/>
          <w:rtl/>
        </w:rPr>
        <w:t xml:space="preserve"> (</w:t>
      </w:r>
      <w:r w:rsidRPr="003B5E2B">
        <w:rPr>
          <w:rFonts w:ascii="Times New Roman" w:hAnsi="Times New Roman" w:cs="B Nazanin" w:hint="cs"/>
          <w:sz w:val="28"/>
          <w:szCs w:val="28"/>
          <w:rtl/>
        </w:rPr>
        <w:t>2009</w:t>
      </w:r>
      <w:r w:rsidRPr="003B5E2B">
        <w:rPr>
          <w:rFonts w:cs="B Nazanin" w:hint="cs"/>
          <w:sz w:val="28"/>
          <w:szCs w:val="28"/>
          <w:rtl/>
        </w:rPr>
        <w:t xml:space="preserve">)، در پژوهشی نشان دادند که احساس پیوستگی با کارکردهای اجتماعی و تندرستی جسمانی رابطه مثبت دارد.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اوچیال، دایتو و آوکی</w:t>
      </w:r>
      <w:r w:rsidRPr="003B5E2B">
        <w:rPr>
          <w:rStyle w:val="FootnoteReference"/>
          <w:rFonts w:cs="B Nazanin"/>
          <w:sz w:val="28"/>
          <w:szCs w:val="28"/>
          <w:rtl/>
        </w:rPr>
        <w:footnoteReference w:id="134"/>
      </w:r>
      <w:r w:rsidRPr="003B5E2B">
        <w:rPr>
          <w:rFonts w:cs="B Nazanin" w:hint="cs"/>
          <w:sz w:val="28"/>
          <w:szCs w:val="28"/>
          <w:rtl/>
        </w:rPr>
        <w:t xml:space="preserve"> (</w:t>
      </w:r>
      <w:r w:rsidRPr="003B5E2B">
        <w:rPr>
          <w:rFonts w:ascii="Times New Roman" w:hAnsi="Times New Roman" w:cs="B Nazanin" w:hint="cs"/>
          <w:sz w:val="28"/>
          <w:szCs w:val="28"/>
          <w:rtl/>
        </w:rPr>
        <w:t>2011</w:t>
      </w:r>
      <w:r w:rsidRPr="003B5E2B">
        <w:rPr>
          <w:rFonts w:cs="B Nazanin" w:hint="cs"/>
          <w:sz w:val="28"/>
          <w:szCs w:val="28"/>
          <w:rtl/>
        </w:rPr>
        <w:t xml:space="preserve">)، در در پژوهشی که به منظور بررسی رابطه بین احساس پیوستگی و سبک زندگی در کارگران میانسال ژاپنی ( 412 نفر زن و 206 نفر مرد )انجام شده است یافته های </w:t>
      </w:r>
      <w:r w:rsidRPr="003B5E2B">
        <w:rPr>
          <w:rFonts w:cs="B Nazanin" w:hint="cs"/>
          <w:sz w:val="28"/>
          <w:szCs w:val="28"/>
          <w:rtl/>
        </w:rPr>
        <w:lastRenderedPageBreak/>
        <w:t>پژوهش نشان داد افرادی که احساس پیوستگی بالاتری داشتند سطح رضایت مندی بیشتری را در زندگی از خود نشان می دادند و همچنین چنین شرکت کنندگانی به طور چشمگیری سطوح پایین تر استرس های روزانه را تجربه کرده بودند.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کارین، آلبر کسیتن و کارنستروم</w:t>
      </w:r>
      <w:r w:rsidRPr="003B5E2B">
        <w:rPr>
          <w:rStyle w:val="FootnoteReference"/>
          <w:rFonts w:cs="B Nazanin"/>
          <w:sz w:val="28"/>
          <w:szCs w:val="28"/>
          <w:rtl/>
        </w:rPr>
        <w:footnoteReference w:id="135"/>
      </w:r>
      <w:r w:rsidRPr="003B5E2B">
        <w:rPr>
          <w:rFonts w:cs="B Nazanin" w:hint="cs"/>
          <w:sz w:val="28"/>
          <w:szCs w:val="28"/>
          <w:rtl/>
        </w:rPr>
        <w:t xml:space="preserve"> (</w:t>
      </w:r>
      <w:r w:rsidRPr="003B5E2B">
        <w:rPr>
          <w:rFonts w:ascii="Times New Roman" w:hAnsi="Times New Roman" w:cs="B Nazanin" w:hint="cs"/>
          <w:sz w:val="28"/>
          <w:szCs w:val="28"/>
          <w:rtl/>
        </w:rPr>
        <w:t>2003</w:t>
      </w:r>
      <w:r w:rsidRPr="003B5E2B">
        <w:rPr>
          <w:rFonts w:cs="B Nazanin" w:hint="cs"/>
          <w:sz w:val="28"/>
          <w:szCs w:val="28"/>
          <w:rtl/>
        </w:rPr>
        <w:t xml:space="preserve">)، در پژوهش به منظور بررسی رابطه بین عوامل روان شناختی (تجارب استرس زا، حمایت اجتماعی و ویژگیهای شخصی) با شادکامی، به بررسی این متغیرها در 877 نوجوان نروژی که در طرح سازمان بهداشت جهانی به منظور ارتقای سلامت مدارس شرکت کرده بودند، پرداختند. نتایج نشان داد که خود </w:t>
      </w:r>
      <w:r w:rsidRPr="003B5E2B">
        <w:rPr>
          <w:rFonts w:ascii="Times New Roman" w:hAnsi="Times New Roman" w:cs="Times New Roman" w:hint="cs"/>
          <w:sz w:val="28"/>
          <w:szCs w:val="28"/>
          <w:rtl/>
        </w:rPr>
        <w:t>–</w:t>
      </w:r>
      <w:r w:rsidRPr="003B5E2B">
        <w:rPr>
          <w:rFonts w:cs="B Nazanin" w:hint="cs"/>
          <w:sz w:val="28"/>
          <w:szCs w:val="28"/>
          <w:rtl/>
        </w:rPr>
        <w:t xml:space="preserve"> اثربخشی کلی، قوی ترین پیش بینی کننده برای تمایز شادترین شاگردان و ناشادترین آنها بود در رابطه با حمایت اجتماعی، نتایج نشان داد که حمایت اجتماعی از جانب معلمان و همسالان با شادکامی رابطه مثبت دارد. ولی میزان این رابطه در معلمان بالاتر بود؛ یعنی حمایت اجتماعی از سوی معلمان در پیش بینی شادکامی در مقایسه با همسالان، اهمیت بیشتری داشت.</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در پژوهشی که کش و لابیومیرسکی</w:t>
      </w:r>
      <w:r w:rsidRPr="003B5E2B">
        <w:rPr>
          <w:rStyle w:val="FootnoteReference"/>
          <w:rFonts w:cs="B Nazanin"/>
          <w:sz w:val="28"/>
          <w:szCs w:val="28"/>
          <w:rtl/>
        </w:rPr>
        <w:footnoteReference w:id="136"/>
      </w:r>
      <w:r w:rsidRPr="003B5E2B">
        <w:rPr>
          <w:rFonts w:cs="B Nazanin" w:hint="cs"/>
          <w:sz w:val="28"/>
          <w:szCs w:val="28"/>
          <w:rtl/>
        </w:rPr>
        <w:t xml:space="preserve"> (</w:t>
      </w:r>
      <w:r w:rsidRPr="003B5E2B">
        <w:rPr>
          <w:rFonts w:ascii="Times New Roman" w:hAnsi="Times New Roman" w:cs="B Nazanin" w:hint="cs"/>
          <w:sz w:val="28"/>
          <w:szCs w:val="28"/>
          <w:rtl/>
        </w:rPr>
        <w:t>2006</w:t>
      </w:r>
      <w:r w:rsidRPr="003B5E2B">
        <w:rPr>
          <w:rFonts w:cs="B Nazanin" w:hint="cs"/>
          <w:sz w:val="28"/>
          <w:szCs w:val="28"/>
          <w:rtl/>
        </w:rPr>
        <w:t>)، انجام داده اند، به این نتیجه رسیدند که کنترل سلامت، برقراری ارتباط، جدایی، اوقات فراغت، مذهب و تلاش برای ایجاد شادکامی از عوامل پیش بینی کننده شادکامی به شمار می رود.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مونز و نورکوال</w:t>
      </w:r>
      <w:r w:rsidRPr="003B5E2B">
        <w:rPr>
          <w:rStyle w:val="FootnoteReference"/>
          <w:rFonts w:cs="B Nazanin"/>
          <w:sz w:val="28"/>
          <w:szCs w:val="28"/>
          <w:rtl/>
        </w:rPr>
        <w:footnoteReference w:id="137"/>
      </w:r>
      <w:r w:rsidRPr="003B5E2B">
        <w:rPr>
          <w:rFonts w:cs="B Nazanin" w:hint="cs"/>
          <w:sz w:val="28"/>
          <w:szCs w:val="28"/>
          <w:rtl/>
        </w:rPr>
        <w:t xml:space="preserve"> (</w:t>
      </w:r>
      <w:r w:rsidRPr="003B5E2B">
        <w:rPr>
          <w:rFonts w:ascii="Times New Roman" w:hAnsi="Times New Roman" w:cs="B Nazanin" w:hint="cs"/>
          <w:sz w:val="28"/>
          <w:szCs w:val="28"/>
          <w:rtl/>
        </w:rPr>
        <w:t>2006</w:t>
      </w:r>
      <w:r w:rsidRPr="003B5E2B">
        <w:rPr>
          <w:rFonts w:cs="B Nazanin" w:hint="cs"/>
          <w:sz w:val="28"/>
          <w:szCs w:val="28"/>
          <w:rtl/>
        </w:rPr>
        <w:t xml:space="preserve">)، در پژوهشی دریافتند که احساس پیوستگی بر بهبود کیفیت زندگی و تندرستی بیماران مزمن تاثیر زیادی دارد.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پژوهشی که پلانت و لی</w:t>
      </w:r>
      <w:r w:rsidRPr="003B5E2B">
        <w:rPr>
          <w:rStyle w:val="FootnoteReference"/>
          <w:rFonts w:cs="B Nazanin"/>
          <w:sz w:val="28"/>
          <w:szCs w:val="28"/>
          <w:rtl/>
        </w:rPr>
        <w:footnoteReference w:id="138"/>
      </w:r>
      <w:r w:rsidRPr="003B5E2B">
        <w:rPr>
          <w:rFonts w:cs="B Nazanin" w:hint="cs"/>
          <w:sz w:val="28"/>
          <w:szCs w:val="28"/>
          <w:rtl/>
        </w:rPr>
        <w:t xml:space="preserve"> (</w:t>
      </w:r>
      <w:r w:rsidRPr="003B5E2B">
        <w:rPr>
          <w:rFonts w:ascii="Times New Roman" w:hAnsi="Times New Roman" w:cs="B Nazanin" w:hint="cs"/>
          <w:sz w:val="28"/>
          <w:szCs w:val="28"/>
          <w:rtl/>
        </w:rPr>
        <w:t>2002</w:t>
      </w:r>
      <w:r w:rsidRPr="003B5E2B">
        <w:rPr>
          <w:rFonts w:cs="B Nazanin" w:hint="cs"/>
          <w:sz w:val="28"/>
          <w:szCs w:val="28"/>
          <w:rtl/>
        </w:rPr>
        <w:t>)، انجام دادند به این نتیجه رسیدند که احساس پیوستگی با بهزیستی روانشناختگی و جسمی و عوامل شخصیتی مانند خوش بینی، عزت نفس و احساس تسلط رابطه مثبت دارد.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گلدمن</w:t>
      </w:r>
      <w:r w:rsidRPr="003B5E2B">
        <w:rPr>
          <w:rStyle w:val="FootnoteReference"/>
          <w:rFonts w:cs="B Nazanin"/>
          <w:sz w:val="28"/>
          <w:szCs w:val="28"/>
          <w:rtl/>
        </w:rPr>
        <w:footnoteReference w:id="139"/>
      </w:r>
      <w:r w:rsidRPr="003B5E2B">
        <w:rPr>
          <w:rFonts w:cs="B Nazanin" w:hint="cs"/>
          <w:sz w:val="28"/>
          <w:szCs w:val="28"/>
          <w:rtl/>
        </w:rPr>
        <w:t xml:space="preserve"> (</w:t>
      </w:r>
      <w:r w:rsidRPr="003B5E2B">
        <w:rPr>
          <w:rFonts w:ascii="Times New Roman" w:hAnsi="Times New Roman" w:cs="B Nazanin" w:hint="cs"/>
          <w:sz w:val="28"/>
          <w:szCs w:val="28"/>
          <w:rtl/>
        </w:rPr>
        <w:t>1995</w:t>
      </w:r>
      <w:r w:rsidRPr="003B5E2B">
        <w:rPr>
          <w:rFonts w:cs="B Nazanin" w:hint="cs"/>
          <w:sz w:val="28"/>
          <w:szCs w:val="28"/>
          <w:rtl/>
        </w:rPr>
        <w:t xml:space="preserve">)، طبق شواهد پژوهشی افرادی که احساس پیوستگی بیشتری دارند از لحاظ جسمانی سالمتر و استرس و اضطراب کمتری را تجربه می کنند از این رو احساس پیوستگی می تواند رضایت از زندگی را بالا ببرد.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سومینن، هلینیوس، بلومرگ، اوتلاوکوسکن وو</w:t>
      </w:r>
      <w:r w:rsidRPr="003B5E2B">
        <w:rPr>
          <w:rStyle w:val="FootnoteReference"/>
          <w:rFonts w:cs="B Nazanin"/>
          <w:sz w:val="28"/>
          <w:szCs w:val="28"/>
          <w:rtl/>
        </w:rPr>
        <w:footnoteReference w:id="140"/>
      </w:r>
      <w:r w:rsidRPr="003B5E2B">
        <w:rPr>
          <w:rFonts w:cs="B Nazanin" w:hint="cs"/>
          <w:sz w:val="28"/>
          <w:szCs w:val="28"/>
          <w:rtl/>
        </w:rPr>
        <w:t xml:space="preserve"> (</w:t>
      </w:r>
      <w:r w:rsidRPr="003B5E2B">
        <w:rPr>
          <w:rFonts w:ascii="Times New Roman" w:hAnsi="Times New Roman" w:cs="B Nazanin" w:hint="cs"/>
          <w:sz w:val="28"/>
          <w:szCs w:val="28"/>
          <w:rtl/>
        </w:rPr>
        <w:t>2001</w:t>
      </w:r>
      <w:r w:rsidRPr="003B5E2B">
        <w:rPr>
          <w:rFonts w:cs="B Nazanin" w:hint="cs"/>
          <w:sz w:val="28"/>
          <w:szCs w:val="28"/>
          <w:rtl/>
        </w:rPr>
        <w:t>)، در پژوهشی نتیجه گیری کردند که احساس پیوستگی قوی تری پیش بینی کننده وضعیت جسمی و میزان تندرستی زنان و مردان است.</w:t>
      </w:r>
    </w:p>
    <w:p w:rsidR="00E7521E" w:rsidRPr="003B5E2B" w:rsidRDefault="00E7521E" w:rsidP="00E7521E">
      <w:pPr>
        <w:spacing w:after="0" w:line="360" w:lineRule="auto"/>
        <w:ind w:left="-2" w:firstLine="567"/>
        <w:contextualSpacing/>
        <w:jc w:val="both"/>
        <w:rPr>
          <w:rFonts w:cs="B Nazanin"/>
          <w:sz w:val="28"/>
          <w:szCs w:val="28"/>
          <w:rtl/>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ب) رابطه نارسایی هیجانی و شادکامی و متغیرهای مربوطه</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پالمر، دونالدسون و استوک</w:t>
      </w:r>
      <w:r w:rsidRPr="003B5E2B">
        <w:rPr>
          <w:rStyle w:val="FootnoteReference"/>
          <w:rFonts w:cs="B Nazanin"/>
          <w:sz w:val="28"/>
          <w:szCs w:val="28"/>
          <w:rtl/>
        </w:rPr>
        <w:footnoteReference w:id="141"/>
      </w:r>
      <w:r w:rsidRPr="003B5E2B">
        <w:rPr>
          <w:rFonts w:cs="B Nazanin" w:hint="cs"/>
          <w:sz w:val="28"/>
          <w:szCs w:val="28"/>
          <w:rtl/>
        </w:rPr>
        <w:t xml:space="preserve"> (</w:t>
      </w:r>
      <w:r w:rsidRPr="003B5E2B">
        <w:rPr>
          <w:rFonts w:ascii="Times New Roman" w:hAnsi="Times New Roman" w:cs="B Nazanin" w:hint="cs"/>
          <w:sz w:val="28"/>
          <w:szCs w:val="28"/>
          <w:rtl/>
        </w:rPr>
        <w:t>2002</w:t>
      </w:r>
      <w:r w:rsidRPr="003B5E2B">
        <w:rPr>
          <w:rFonts w:cs="B Nazanin" w:hint="cs"/>
          <w:sz w:val="28"/>
          <w:szCs w:val="28"/>
          <w:rtl/>
        </w:rPr>
        <w:t>)، در پژوهشهای مجازی نشان دادند، که نارسایی هیجانی با رضایت از زندگی و شادکامی همبستگی منفی دارند.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سالمینن، ساریجاووی و تویکا</w:t>
      </w:r>
      <w:r w:rsidRPr="003B5E2B">
        <w:rPr>
          <w:rStyle w:val="FootnoteReference"/>
          <w:rFonts w:cs="B Nazanin"/>
          <w:sz w:val="28"/>
          <w:szCs w:val="28"/>
          <w:rtl/>
        </w:rPr>
        <w:footnoteReference w:id="142"/>
      </w:r>
      <w:r w:rsidRPr="003B5E2B">
        <w:rPr>
          <w:rFonts w:cs="B Nazanin" w:hint="cs"/>
          <w:sz w:val="28"/>
          <w:szCs w:val="28"/>
          <w:rtl/>
        </w:rPr>
        <w:t xml:space="preserve"> (</w:t>
      </w:r>
      <w:r w:rsidRPr="003B5E2B">
        <w:rPr>
          <w:rFonts w:ascii="Times New Roman" w:hAnsi="Times New Roman" w:cs="B Nazanin" w:hint="cs"/>
          <w:sz w:val="28"/>
          <w:szCs w:val="28"/>
          <w:rtl/>
        </w:rPr>
        <w:t>2002</w:t>
      </w:r>
      <w:r w:rsidRPr="003B5E2B">
        <w:rPr>
          <w:rFonts w:cs="B Nazanin" w:hint="cs"/>
          <w:sz w:val="28"/>
          <w:szCs w:val="28"/>
          <w:rtl/>
        </w:rPr>
        <w:t>)، در مطالعه ای نشان دادند که افراد دارای نارسایی هیجانی کارکرد جسمی و اجتماعی کمتر، مشکلات هیجانی بیشتر و بهزیستی هیجانی پایین کمتری نسبت به افراد سالم دارند.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ماتیلا، پوتامن، کوی و بیستو، سالوکانگاس و جوکاما</w:t>
      </w:r>
      <w:r w:rsidRPr="003B5E2B">
        <w:rPr>
          <w:rStyle w:val="FootnoteReference"/>
          <w:rFonts w:cs="B Nazanin"/>
          <w:sz w:val="28"/>
          <w:szCs w:val="28"/>
          <w:rtl/>
        </w:rPr>
        <w:footnoteReference w:id="143"/>
      </w:r>
      <w:r w:rsidRPr="003B5E2B">
        <w:rPr>
          <w:rFonts w:cs="B Nazanin" w:hint="cs"/>
          <w:sz w:val="28"/>
          <w:szCs w:val="28"/>
          <w:rtl/>
        </w:rPr>
        <w:t xml:space="preserve"> (</w:t>
      </w:r>
      <w:r w:rsidRPr="003B5E2B">
        <w:rPr>
          <w:rFonts w:ascii="Times New Roman" w:hAnsi="Times New Roman" w:cs="B Nazanin" w:hint="cs"/>
          <w:sz w:val="28"/>
          <w:szCs w:val="28"/>
          <w:rtl/>
        </w:rPr>
        <w:t>2007</w:t>
      </w:r>
      <w:r w:rsidRPr="003B5E2B">
        <w:rPr>
          <w:rFonts w:cs="B Nazanin" w:hint="cs"/>
          <w:sz w:val="28"/>
          <w:szCs w:val="28"/>
          <w:rtl/>
        </w:rPr>
        <w:t>) دریافتند که نارسایی هیجانی پیش بینی کننده مهمی برای رضایت کمتر از زندگی است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در پژوهشهای ماتبلد و همکاران</w:t>
      </w:r>
      <w:r w:rsidRPr="003B5E2B">
        <w:rPr>
          <w:rStyle w:val="FootnoteReference"/>
          <w:rFonts w:cs="B Nazanin"/>
          <w:sz w:val="28"/>
          <w:szCs w:val="28"/>
          <w:rtl/>
        </w:rPr>
        <w:footnoteReference w:id="144"/>
      </w:r>
      <w:r w:rsidRPr="003B5E2B">
        <w:rPr>
          <w:rFonts w:cs="B Nazanin" w:hint="cs"/>
          <w:sz w:val="28"/>
          <w:szCs w:val="28"/>
          <w:rtl/>
        </w:rPr>
        <w:t xml:space="preserve"> (</w:t>
      </w:r>
      <w:r w:rsidRPr="003B5E2B">
        <w:rPr>
          <w:rFonts w:ascii="Times New Roman" w:hAnsi="Times New Roman" w:cs="B Nazanin" w:hint="cs"/>
          <w:sz w:val="28"/>
          <w:szCs w:val="28"/>
          <w:rtl/>
        </w:rPr>
        <w:t>2007</w:t>
      </w:r>
      <w:r w:rsidRPr="003B5E2B">
        <w:rPr>
          <w:rFonts w:cs="B Nazanin" w:hint="cs"/>
          <w:sz w:val="28"/>
          <w:szCs w:val="28"/>
          <w:rtl/>
        </w:rPr>
        <w:t>)، واینری و همکاران</w:t>
      </w:r>
      <w:r w:rsidRPr="003B5E2B">
        <w:rPr>
          <w:rStyle w:val="FootnoteReference"/>
          <w:rFonts w:cs="B Nazanin"/>
          <w:sz w:val="28"/>
          <w:szCs w:val="28"/>
          <w:rtl/>
        </w:rPr>
        <w:footnoteReference w:id="145"/>
      </w:r>
      <w:r w:rsidRPr="003B5E2B">
        <w:rPr>
          <w:rFonts w:cs="B Nazanin" w:hint="cs"/>
          <w:sz w:val="28"/>
          <w:szCs w:val="28"/>
          <w:rtl/>
        </w:rPr>
        <w:t xml:space="preserve"> (</w:t>
      </w:r>
      <w:r w:rsidRPr="003B5E2B">
        <w:rPr>
          <w:rFonts w:ascii="Times New Roman" w:hAnsi="Times New Roman" w:cs="B Nazanin" w:hint="cs"/>
          <w:sz w:val="28"/>
          <w:szCs w:val="28"/>
          <w:rtl/>
        </w:rPr>
        <w:t>1985</w:t>
      </w:r>
      <w:r w:rsidRPr="003B5E2B">
        <w:rPr>
          <w:rFonts w:cs="B Nazanin" w:hint="cs"/>
          <w:sz w:val="28"/>
          <w:szCs w:val="28"/>
          <w:rtl/>
        </w:rPr>
        <w:t>)، نتیجه گیری شده است که نارسایی هیجانی کیفیت زندگی را پایین می آورد و سلامت عمومی و کارکرد اجتماعی آسیب می بیند و احساس پیوستگی باعث افزایش رضایت از زندگی می شود.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بشارت (1388)، در پژوهشی که با عنوان رابطه سبک های دلبستگی و نارسایی هیجانی در یک نمونه 306 نفری دانشجو از رشته های مختلف دانشگاه تهران انجام داد به این نتیجه دست یافت که بین نارسایی </w:t>
      </w:r>
      <w:r w:rsidRPr="003B5E2B">
        <w:rPr>
          <w:rFonts w:cs="B Nazanin" w:hint="cs"/>
          <w:sz w:val="28"/>
          <w:szCs w:val="28"/>
          <w:rtl/>
        </w:rPr>
        <w:lastRenderedPageBreak/>
        <w:t>هیجانی و مولفه های آن با بهزیستی روانشناختی رابطه منفی معنادار و با درماندگی روانشناختی، اضطراب و افسردگی رابطه مثبت معنادار وجود دارد.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برنیام و جیمز</w:t>
      </w:r>
      <w:r w:rsidRPr="003B5E2B">
        <w:rPr>
          <w:rStyle w:val="FootnoteReference"/>
          <w:rFonts w:cs="B Nazanin"/>
          <w:sz w:val="28"/>
          <w:szCs w:val="28"/>
          <w:rtl/>
        </w:rPr>
        <w:footnoteReference w:id="146"/>
      </w:r>
      <w:r w:rsidRPr="003B5E2B">
        <w:rPr>
          <w:rFonts w:cs="B Nazanin" w:hint="cs"/>
          <w:sz w:val="28"/>
          <w:szCs w:val="28"/>
          <w:rtl/>
        </w:rPr>
        <w:t xml:space="preserve"> (</w:t>
      </w:r>
      <w:r w:rsidRPr="003B5E2B">
        <w:rPr>
          <w:rFonts w:ascii="Times New Roman" w:hAnsi="Times New Roman" w:cs="B Nazanin" w:hint="cs"/>
          <w:sz w:val="28"/>
          <w:szCs w:val="28"/>
          <w:rtl/>
        </w:rPr>
        <w:t>1994</w:t>
      </w:r>
      <w:r w:rsidRPr="003B5E2B">
        <w:rPr>
          <w:rFonts w:cs="B Nazanin" w:hint="cs"/>
          <w:sz w:val="28"/>
          <w:szCs w:val="28"/>
          <w:rtl/>
        </w:rPr>
        <w:t>) عوامل خانوادگی مرتبط با نارسایی هیجانی را بررسی کردند. نتایج این پژوهش نشان داد کودکانی که در محیط هایی بزرگ شده اند که از نظر جسمانی و هیجانی نا امن بوده و در آنها از آشکارسازی هیجان ها ممانعت بعمل می آمده، مقابله موفق با حالت های هیجانی</w:t>
      </w:r>
      <w:r w:rsidRPr="003B5E2B">
        <w:rPr>
          <w:rFonts w:cs="B Nazanin"/>
          <w:sz w:val="28"/>
          <w:szCs w:val="28"/>
          <w:rtl/>
        </w:rPr>
        <w:softHyphen/>
      </w:r>
      <w:r w:rsidRPr="003B5E2B">
        <w:rPr>
          <w:rFonts w:cs="B Nazanin" w:hint="cs"/>
          <w:sz w:val="28"/>
          <w:szCs w:val="28"/>
          <w:rtl/>
        </w:rPr>
        <w:t xml:space="preserve">شان را یاد نمی گیرند و در نتیجه از تجربه هیجان ها ناراحت می شوند. این دشواری ها و فقدان سرمشق های مناسب برای ابراز هیجان ممکن است به نگرانی و دو سوگرایی در ابراز احساسات  منتهی شود.  </w:t>
      </w:r>
    </w:p>
    <w:p w:rsidR="00E7521E" w:rsidRPr="003B5E2B" w:rsidRDefault="00E7521E" w:rsidP="00E7521E">
      <w:pPr>
        <w:spacing w:after="0" w:line="360" w:lineRule="auto"/>
        <w:contextualSpacing/>
        <w:jc w:val="both"/>
        <w:rPr>
          <w:rFonts w:cs="B Nazanin"/>
          <w:b/>
          <w:bCs/>
          <w:sz w:val="28"/>
          <w:szCs w:val="28"/>
          <w:rtl/>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ج) پژوهش</w:t>
      </w:r>
      <w:r w:rsidRPr="003B5E2B">
        <w:rPr>
          <w:rFonts w:cs="B Nazanin" w:hint="cs"/>
          <w:b/>
          <w:bCs/>
          <w:sz w:val="28"/>
          <w:szCs w:val="28"/>
          <w:rtl/>
        </w:rPr>
        <w:softHyphen/>
        <w:t xml:space="preserve">های در زمینه احساس پیوستگی، نارسایی هیجانی  و شادکامی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نوربخش و همکارانش (1384)، طی تحقیقی به بررسی رابطه سبک زندگی و شادکامی و سلامت روانی دبیران زن و زنان خانه دار شهرستان بشرویه پرداختند. نتایج نشان داند که بین نمرات سبک زندگی با شادکامی دو گروه رابطه مثبت معناداری وجود دارد. نتیجه کلی تحقیق حاکی از این بود که میزان شادکامی زنان خانه دار بیش از معلمان است و با بهبود سبک زندگی افراد، میزان شادکامی و سلامت روانی آنان افزایش می یابد.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sz w:val="28"/>
          <w:szCs w:val="28"/>
        </w:rPr>
        <w:t xml:space="preserve"> </w:t>
      </w:r>
      <w:r w:rsidRPr="003B5E2B">
        <w:rPr>
          <w:rFonts w:cs="B Nazanin" w:hint="cs"/>
          <w:sz w:val="28"/>
          <w:szCs w:val="28"/>
          <w:rtl/>
        </w:rPr>
        <w:t xml:space="preserve">پاییزی و همکاران (1386)، تحقیقی با عنوان بررسی اثربخشی آموزش ابراز وجود بر شادکامی و پیشرفت تحصیلی دانش آموزان دختر پایه دوم رشته علوم تجربی دبیرستانهای تهران انجام دادند نتایج تفاوت معناداری را بین نمره شادکامی پیش آزمون و پس آزمون و پیگیری در گروه آزمایش نشان داد همچنین نتایج حاکی از این بود که آموزش مهارتهای ابراز وجود (درخواست کردن، بله گفتن ، نه گفتن، ابراز احساسات منفی و انتقاد سازنده) باعث افزایش شادکامی و پیشرفت تحصیلی دانش آموزان دختر پایه دوم دبیرستان می شود.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lastRenderedPageBreak/>
        <w:t xml:space="preserve">امانی و هادیان (1387)، طی تحقیقی اثربخشی مهارتهای اجتماعی بر افزایش میزان شادکامی دانشجویان را مورد مطالعه قرار دادند. یافته های پژوهش نشان داد روش آموزش مهارتهای اجتماعی لوین سون و گوت لیب در افزایش میزان شادی دانشجویان موثر است . همچنین با توجه به نتایج بدست آمده بین میزان شادی دختران و پسران دانشجو تفاوت معناداری وجود نداشت.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خوش کنش و کشاورز افشار (1387)، در پژوهشی با عنوان رابطه شادکامی و سلامت روانی دانشجویان، به این نتیجه دست یافتند که بین احساس شادکامی و مشکلات روانی، علائم جسمانی، اضطراب و افسردگی در دانشجویان دختر و پسر رابطه منفی وجود دارد. </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امیدیان (1388)، در پژوهشی به بررسی وضعیت سلامت عمومی و شادکامی در دانشجویان یزد پرداخت. نتایج این پژوهش حاکی از آن بود که شادکامی با نمره کلی اختلال روانی و خرده مقیاس های آن رابطه معکوس دارد.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اسماعیلی فر (1389)، در پژوهشی با عنوان سهم خودکارآمدی در پیش بینی شادکامی دانش آموزان دختر دبیرستان های رودهن، به این نتیجه دست یافت که خودکارآمدی می</w:t>
      </w:r>
      <w:r w:rsidRPr="003B5E2B">
        <w:rPr>
          <w:rFonts w:cs="B Nazanin"/>
          <w:sz w:val="28"/>
          <w:szCs w:val="28"/>
          <w:rtl/>
        </w:rPr>
        <w:softHyphen/>
      </w:r>
      <w:r w:rsidRPr="003B5E2B">
        <w:rPr>
          <w:rFonts w:cs="B Nazanin" w:hint="cs"/>
          <w:sz w:val="28"/>
          <w:szCs w:val="28"/>
          <w:rtl/>
        </w:rPr>
        <w:t>تواند شادکامی دانش آموزان را به طور موثر پیش بینی کند.</w:t>
      </w:r>
    </w:p>
    <w:p w:rsidR="00E7521E" w:rsidRPr="003B5E2B" w:rsidRDefault="00E7521E" w:rsidP="00E7521E">
      <w:pPr>
        <w:spacing w:after="0" w:line="360" w:lineRule="auto"/>
        <w:ind w:left="-2" w:firstLine="567"/>
        <w:contextualSpacing/>
        <w:jc w:val="both"/>
        <w:rPr>
          <w:rFonts w:cs="B Nazanin"/>
          <w:sz w:val="28"/>
          <w:szCs w:val="28"/>
          <w:rtl/>
        </w:rPr>
      </w:pPr>
      <w:r w:rsidRPr="003B5E2B">
        <w:rPr>
          <w:rFonts w:cs="B Nazanin" w:hint="cs"/>
          <w:sz w:val="28"/>
          <w:szCs w:val="28"/>
          <w:rtl/>
        </w:rPr>
        <w:t xml:space="preserve">پرغندان و همکاران ( 1389)، پژوهشی با عنوان بررسی اثربخشی آموزش مهارت های زندگی بر سلامت روان و شادکامی دانش آموزان پسر مقطع دبیرستان بر روی 20 دانش آموز که نمره پایینی در پرسشنامه سلامت عمومی </w:t>
      </w:r>
      <w:r w:rsidRPr="003B5E2B">
        <w:rPr>
          <w:rFonts w:ascii="Times New Roman" w:hAnsi="Times New Roman" w:cs="B Nazanin"/>
          <w:sz w:val="28"/>
          <w:szCs w:val="28"/>
        </w:rPr>
        <w:t>(GHQ)</w:t>
      </w:r>
      <w:r w:rsidRPr="003B5E2B">
        <w:rPr>
          <w:rFonts w:cs="B Nazanin" w:hint="cs"/>
          <w:sz w:val="28"/>
          <w:szCs w:val="28"/>
          <w:rtl/>
        </w:rPr>
        <w:t>وشادکامی آکسفورگرفته بودند، انجام دادند. یافته ها نشان داد که نمره ی گروه آزمایش پس از آموزش مهارتهای زندگی به طور معنی داری افزایش داشته است.</w:t>
      </w:r>
    </w:p>
    <w:p w:rsidR="00E7521E" w:rsidRPr="003B5E2B" w:rsidRDefault="00E7521E" w:rsidP="00E7521E">
      <w:pPr>
        <w:spacing w:after="0" w:line="360" w:lineRule="auto"/>
        <w:contextualSpacing/>
        <w:jc w:val="both"/>
        <w:rPr>
          <w:rFonts w:cs="B Nazanin"/>
          <w:b/>
          <w:bCs/>
          <w:sz w:val="28"/>
          <w:szCs w:val="28"/>
          <w:rtl/>
        </w:rPr>
      </w:pP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2-5 جمع</w:t>
      </w:r>
      <w:r w:rsidRPr="003B5E2B">
        <w:rPr>
          <w:rFonts w:cs="B Nazanin" w:hint="cs"/>
          <w:b/>
          <w:bCs/>
          <w:sz w:val="28"/>
          <w:szCs w:val="28"/>
          <w:rtl/>
        </w:rPr>
        <w:softHyphen/>
        <w:t>بندی</w:t>
      </w:r>
    </w:p>
    <w:p w:rsidR="00E7521E" w:rsidRPr="003B5E2B" w:rsidRDefault="00E7521E" w:rsidP="00E7521E">
      <w:pPr>
        <w:spacing w:after="0" w:line="360" w:lineRule="auto"/>
        <w:ind w:firstLine="521"/>
        <w:jc w:val="both"/>
        <w:rPr>
          <w:rFonts w:cs="B Nazanin"/>
          <w:sz w:val="28"/>
          <w:szCs w:val="28"/>
          <w:rtl/>
        </w:rPr>
      </w:pPr>
      <w:r w:rsidRPr="003B5E2B">
        <w:rPr>
          <w:rFonts w:cs="B Nazanin" w:hint="cs"/>
          <w:sz w:val="28"/>
          <w:szCs w:val="28"/>
          <w:rtl/>
        </w:rPr>
        <w:t xml:space="preserve">امروزه از جمله عواملی که در همه ابعاد زندگی اجتماعی و تحصیلی افراد تأثیر دارد شادکامی است. شادکامی نگرشی است که افراد را در رویارویی با رویدادهای دشوار در مقابل افتادن در گرداب بی تفاوتی، </w:t>
      </w:r>
      <w:r w:rsidRPr="003B5E2B">
        <w:rPr>
          <w:rFonts w:cs="B Nazanin" w:hint="cs"/>
          <w:sz w:val="28"/>
          <w:szCs w:val="28"/>
          <w:rtl/>
        </w:rPr>
        <w:lastRenderedPageBreak/>
        <w:t xml:space="preserve">ناامیدی و افسردگی مقاوم می سازد. بنابراین شادکامی پیامدهای مثبتی برروی سبک زندگی و موفقیت تحصیلی افراد دارد و میل به انجام رفتارهایی که با موفقیت تحصیلی مرتبط هستند را افزایش می دهد. </w:t>
      </w:r>
    </w:p>
    <w:p w:rsidR="00E7521E" w:rsidRPr="003B5E2B" w:rsidRDefault="00E7521E" w:rsidP="00E7521E">
      <w:pPr>
        <w:spacing w:after="0" w:line="360" w:lineRule="auto"/>
        <w:contextualSpacing/>
        <w:jc w:val="both"/>
        <w:rPr>
          <w:rFonts w:cs="B Nazanin"/>
          <w:sz w:val="28"/>
          <w:szCs w:val="28"/>
          <w:rtl/>
        </w:rPr>
      </w:pPr>
      <w:r w:rsidRPr="003B5E2B">
        <w:rPr>
          <w:rFonts w:cs="B Nazanin" w:hint="cs"/>
          <w:sz w:val="28"/>
          <w:szCs w:val="28"/>
          <w:rtl/>
        </w:rPr>
        <w:t>شادکامی غالبا توام با کارکرد مطلوب و سلامتی روانی است و تحت تأثیر عوامل مختلفی از جمله احساس پیوستگی و نارسایی هیجانی قرار دارد. احساس پیوستگی سازه ای است که توسط آنتونوسکی (1993) برای نشان دادن مقابله موفقیت آمیز در برابر فشارزاهای زندگی بیان شده است. ایشان احساس پیوستگی را به عنوان سازه ای تعریف کرده است که جهت گیری کلی فرد و احساس اعتماد و پویایی مداوم و فراگیر را در زندگی و دنیای پیرامون انسان را  نشان می دهد. نارسایی هیجانی، سازه شخصیتی است که با فقدان خیال</w:t>
      </w:r>
      <w:r w:rsidRPr="003B5E2B">
        <w:rPr>
          <w:rFonts w:cs="B Nazanin"/>
          <w:sz w:val="28"/>
          <w:szCs w:val="28"/>
          <w:rtl/>
        </w:rPr>
        <w:softHyphen/>
      </w:r>
      <w:r w:rsidRPr="003B5E2B">
        <w:rPr>
          <w:rFonts w:cs="B Nazanin" w:hint="cs"/>
          <w:sz w:val="28"/>
          <w:szCs w:val="28"/>
          <w:rtl/>
        </w:rPr>
        <w:t xml:space="preserve">پردازی، ظرفیت کم برای افکار سمبولیک و ناتوانی برای تجربه و بیان هیجانات مثبت مشخص می شود. نارسایی هیجانی به حالتی اطلاق می شود که  در اثر آن فرد در درک پردازش و هیجانات خود مشکل دارد. </w:t>
      </w:r>
    </w:p>
    <w:p w:rsidR="00E7521E" w:rsidRPr="003B5E2B" w:rsidRDefault="00E7521E" w:rsidP="00E7521E">
      <w:pPr>
        <w:spacing w:after="0" w:line="360" w:lineRule="auto"/>
        <w:ind w:firstLine="521"/>
        <w:jc w:val="both"/>
        <w:rPr>
          <w:rFonts w:cs="B Nazanin"/>
          <w:rtl/>
        </w:rPr>
      </w:pPr>
      <w:r w:rsidRPr="003B5E2B">
        <w:rPr>
          <w:rFonts w:cs="B Nazanin" w:hint="cs"/>
          <w:sz w:val="28"/>
          <w:szCs w:val="28"/>
          <w:rtl/>
        </w:rPr>
        <w:t>در راستای توجه به متغیرهای فوق پژوهش</w:t>
      </w:r>
      <w:r w:rsidRPr="003B5E2B">
        <w:rPr>
          <w:rFonts w:cs="B Nazanin" w:hint="cs"/>
          <w:sz w:val="28"/>
          <w:szCs w:val="28"/>
          <w:rtl/>
        </w:rPr>
        <w:softHyphen/>
        <w:t>هایی با عنوان عوامل خانوادگی مرتبط با نارسایی هیجانی (برنیام و جیمز،1994)،  رابطه بین احساس پیوستگی با بهزیستی روانشناختی و جسمی و عوامل شخصیتی (پلانت و لی، 2002)، بررسی رابطه بین عوامل روان شناختی (تجارب استرس زا، حمایت اجتماعی و ویژگیهای شخصی) با شادکامی (کارین و همکاران، 2003)، رابطه بین نارسایی هیجانی با رضایت از زندگی، ماتیلا و همکاران (2007)، رابطه بین احساس پیوستگی و سبک زندگی (اوچیال و همکاران، 2001)، اثربخشی مهارتهای اجتماعی بر افزایش میزان شادکامی دانشجویان (امانی و هادیان، 1387)، بررسی رابطه بین متغیرهای احساس پیوستگی و عملکرد شغلی با میانجیگری راهبردهای مقابله و سلامت عمومی (احتشام زاده و همکاران، 1389)، همبستگی بین احساس پیوستگی و بهزیستی روانی (شریفی و آقا یوسفی، 1389)، بررسی ارتباط احساس پیوستگی و نارسایی هیجانی با رضایت از زندگی</w:t>
      </w:r>
      <w:r w:rsidRPr="003B5E2B">
        <w:rPr>
          <w:rFonts w:cs="B Nazanin" w:hint="cs"/>
          <w:rtl/>
        </w:rPr>
        <w:t xml:space="preserve"> (</w:t>
      </w:r>
      <w:r w:rsidRPr="003B5E2B">
        <w:rPr>
          <w:rFonts w:cs="B Nazanin" w:hint="cs"/>
          <w:sz w:val="28"/>
          <w:szCs w:val="28"/>
          <w:rtl/>
        </w:rPr>
        <w:t>آذر کیامرثی و رضا ایل بیگی، 1390) صورت گرفته است. که این پژوهش بر نقش احساس پیوستگی و نارسایی هیجانی در زندگی افراد اشاره دارند، ولی پژوهشی در زمینه رابطه بین احساس پیوستگی و نارسایی هیجانی با شادکامی دانش</w:t>
      </w:r>
      <w:r w:rsidRPr="003B5E2B">
        <w:rPr>
          <w:rFonts w:cs="B Nazanin" w:hint="cs"/>
          <w:sz w:val="28"/>
          <w:szCs w:val="28"/>
          <w:rtl/>
        </w:rPr>
        <w:softHyphen/>
        <w:t>آموزان صورت نگرفته است، در این راستا این پژوهش درصدد است تا به بررسی این موضوع در بین دانش</w:t>
      </w:r>
      <w:r w:rsidRPr="003B5E2B">
        <w:rPr>
          <w:rFonts w:cs="B Nazanin" w:hint="cs"/>
          <w:sz w:val="28"/>
          <w:szCs w:val="28"/>
          <w:rtl/>
        </w:rPr>
        <w:softHyphen/>
      </w:r>
      <w:r w:rsidRPr="003B5E2B">
        <w:rPr>
          <w:rFonts w:cs="B Nazanin" w:hint="cs"/>
          <w:sz w:val="28"/>
          <w:szCs w:val="28"/>
          <w:rtl/>
        </w:rPr>
        <w:lastRenderedPageBreak/>
        <w:t>آموزن منطقه درودزن بپردازد.بنابراین پژوهش حاضربرای پاسخگویی به سوال فوق فرضیه های زیررابه محک آزمایش قرارداده است:</w:t>
      </w:r>
    </w:p>
    <w:p w:rsidR="00E7521E" w:rsidRPr="003B5E2B" w:rsidRDefault="00E7521E" w:rsidP="00E7521E">
      <w:pPr>
        <w:spacing w:after="0" w:line="360" w:lineRule="auto"/>
        <w:contextualSpacing/>
        <w:jc w:val="both"/>
        <w:rPr>
          <w:rFonts w:cs="B Nazanin"/>
          <w:b/>
          <w:bCs/>
          <w:sz w:val="28"/>
          <w:szCs w:val="28"/>
          <w:rtl/>
        </w:rPr>
      </w:pPr>
    </w:p>
    <w:p w:rsidR="00E7521E" w:rsidRPr="003B5E2B" w:rsidRDefault="00DE79DF" w:rsidP="00E7521E">
      <w:pPr>
        <w:spacing w:line="360" w:lineRule="auto"/>
        <w:rPr>
          <w:rFonts w:cs="B Nazanin"/>
        </w:rPr>
      </w:pPr>
      <w:r>
        <w:rPr>
          <w:rFonts w:cs="B Nazanin"/>
          <w:noProof/>
        </w:rPr>
        <w:pict>
          <v:group id="Group 1" o:spid="_x0000_s1033" style="position:absolute;left:0;text-align:left;margin-left:39.35pt;margin-top:3.4pt;width:356.3pt;height:134pt;z-index:251659264" coordorigin="2205,5267" coordsize="7126,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">
            <v:shapetype id="_x0000_t202" coordsize="21600,21600" o:spt="202" path="m,l,21600r21600,l21600,xe">
              <v:stroke joinstyle="miter"/>
              <v:path gradientshapeok="t" o:connecttype="rect"/>
            </v:shapetype>
            <v:shape id="Text Box 3" o:spid="_x0000_s1027" type="#_x0000_t202" style="position:absolute;left:6795;top:5267;width:2417;height:8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7521E" w:rsidRPr="00683CE7" w:rsidRDefault="00E7521E" w:rsidP="00E7521E">
                    <w:pPr>
                      <w:jc w:val="center"/>
                      <w:rPr>
                        <w:rFonts w:cs="B Lotus"/>
                        <w:sz w:val="28"/>
                        <w:szCs w:val="28"/>
                      </w:rPr>
                    </w:pPr>
                    <w:r w:rsidRPr="00683CE7">
                      <w:rPr>
                        <w:rFonts w:cs="B Lotus" w:hint="cs"/>
                        <w:sz w:val="28"/>
                        <w:szCs w:val="28"/>
                        <w:rtl/>
                      </w:rPr>
                      <w:t>احساس پیوستگی</w:t>
                    </w:r>
                  </w:p>
                </w:txbxContent>
              </v:textbox>
            </v:shape>
            <v:shape id="Text Box 4" o:spid="_x0000_s1028" type="#_x0000_t202" style="position:absolute;left:6914;top:7120;width:2417;height: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7521E" w:rsidRPr="00683CE7" w:rsidRDefault="00E7521E" w:rsidP="00E7521E">
                    <w:pPr>
                      <w:jc w:val="center"/>
                      <w:rPr>
                        <w:rFonts w:cs="B Lotus"/>
                        <w:sz w:val="28"/>
                        <w:szCs w:val="28"/>
                      </w:rPr>
                    </w:pPr>
                    <w:r>
                      <w:rPr>
                        <w:rFonts w:cs="B Lotus" w:hint="cs"/>
                        <w:sz w:val="28"/>
                        <w:szCs w:val="28"/>
                        <w:rtl/>
                      </w:rPr>
                      <w:t>نارسایی هیجانی</w:t>
                    </w:r>
                  </w:p>
                </w:txbxContent>
              </v:textbox>
            </v:shape>
            <v:shape id="Text Box 5" o:spid="_x0000_s1029" type="#_x0000_t202" style="position:absolute;left:2205;top:6360;width:2417;height: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7521E" w:rsidRPr="00683CE7" w:rsidRDefault="00E7521E" w:rsidP="00E7521E">
                    <w:pPr>
                      <w:jc w:val="center"/>
                      <w:rPr>
                        <w:rFonts w:cs="B Lotus"/>
                        <w:sz w:val="28"/>
                        <w:szCs w:val="28"/>
                      </w:rPr>
                    </w:pPr>
                    <w:r>
                      <w:rPr>
                        <w:rFonts w:cs="B Lotus" w:hint="cs"/>
                        <w:sz w:val="28"/>
                        <w:szCs w:val="28"/>
                        <w:rtl/>
                      </w:rPr>
                      <w:t>شادکامی</w:t>
                    </w:r>
                  </w:p>
                </w:txbxContent>
              </v:textbox>
            </v:shape>
            <v:shapetype id="_x0000_t32" coordsize="21600,21600" o:spt="32" o:oned="t" path="m,l21600,21600e" filled="f">
              <v:path arrowok="t" fillok="f" o:connecttype="none"/>
              <o:lock v:ext="edit" shapetype="t"/>
            </v:shapetype>
            <v:shape id="AutoShape 6" o:spid="_x0000_s1030" type="#_x0000_t32" style="position:absolute;left:4662;top:5697;width:2133;height:92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7" o:spid="_x0000_s1031" type="#_x0000_t32" style="position:absolute;left:4662;top:6730;width:2252;height:81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HRIMIAAADaAAAADwAAAGRycy9kb3ducmV2LnhtbESPzWrDMBCE74W8g9hAb40cY0zjRgmh&#10;pVBCLvk59LhYG9nEWhlrm7hvXwUCPQ4z8w2zXI++U1caYhvYwHyWgSKug23ZGTgdP19eQUVBttgF&#10;JgO/FGG9mjwtsbLhxnu6HsSpBOFYoYFGpK+0jnVDHuMs9MTJO4fBoyQ5OG0HvCW473SeZaX22HJa&#10;aLCn94bqy+HHG/g++d0iLz68K9xR9kLbNi9KY56n4+YNlNAo/+FH+8saKOF+Jd0Av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HRIMIAAADaAAAADwAAAAAAAAAAAAAA&#10;AAChAgAAZHJzL2Rvd25yZXYueG1sUEsFBgAAAAAEAAQA+QAAAJADAAAAAA==&#10;">
              <v:stroke endarrow="block"/>
            </v:shape>
          </v:group>
        </w:pict>
      </w:r>
    </w:p>
    <w:p w:rsidR="00E7521E" w:rsidRPr="003B5E2B" w:rsidRDefault="00E7521E" w:rsidP="00E7521E">
      <w:pPr>
        <w:spacing w:line="360" w:lineRule="auto"/>
        <w:rPr>
          <w:rFonts w:cs="B Nazanin"/>
        </w:rPr>
      </w:pPr>
    </w:p>
    <w:p w:rsidR="00E7521E" w:rsidRPr="003B5E2B" w:rsidRDefault="00E7521E" w:rsidP="00E7521E">
      <w:pPr>
        <w:spacing w:line="360" w:lineRule="auto"/>
        <w:rPr>
          <w:rFonts w:cs="B Nazanin"/>
        </w:rPr>
      </w:pPr>
    </w:p>
    <w:p w:rsidR="00E7521E" w:rsidRPr="003B5E2B" w:rsidRDefault="00E7521E" w:rsidP="00E7521E">
      <w:pPr>
        <w:spacing w:line="360" w:lineRule="auto"/>
        <w:rPr>
          <w:rFonts w:cs="B Nazanin"/>
        </w:rPr>
      </w:pPr>
    </w:p>
    <w:p w:rsidR="00E7521E" w:rsidRPr="003B5E2B" w:rsidRDefault="00E7521E" w:rsidP="00E7521E">
      <w:pPr>
        <w:spacing w:line="360" w:lineRule="auto"/>
        <w:rPr>
          <w:rFonts w:cs="B Nazanin"/>
        </w:rPr>
      </w:pPr>
    </w:p>
    <w:p w:rsidR="00E7521E" w:rsidRPr="003B5E2B" w:rsidRDefault="00E7521E" w:rsidP="00E7521E">
      <w:pPr>
        <w:spacing w:line="360" w:lineRule="auto"/>
        <w:rPr>
          <w:rFonts w:cs="B Nazanin"/>
        </w:rPr>
      </w:pPr>
    </w:p>
    <w:p w:rsidR="00E7521E" w:rsidRPr="003B5E2B" w:rsidRDefault="00E7521E" w:rsidP="00E7521E">
      <w:pPr>
        <w:tabs>
          <w:tab w:val="left" w:pos="1594"/>
        </w:tabs>
        <w:spacing w:line="360" w:lineRule="auto"/>
        <w:jc w:val="center"/>
        <w:rPr>
          <w:rFonts w:cs="B Nazanin"/>
          <w:b/>
          <w:bCs/>
          <w:sz w:val="28"/>
          <w:szCs w:val="28"/>
          <w:rtl/>
        </w:rPr>
      </w:pPr>
      <w:r w:rsidRPr="003B5E2B">
        <w:rPr>
          <w:rFonts w:cs="B Nazanin" w:hint="cs"/>
          <w:b/>
          <w:bCs/>
          <w:sz w:val="28"/>
          <w:szCs w:val="28"/>
          <w:rtl/>
        </w:rPr>
        <w:t>شکل 1-2 مدل مفهومی پژوهش</w:t>
      </w: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2-6 فرضیه</w:t>
      </w:r>
      <w:r w:rsidRPr="003B5E2B">
        <w:rPr>
          <w:rFonts w:cs="B Nazanin"/>
          <w:b/>
          <w:bCs/>
          <w:sz w:val="28"/>
          <w:szCs w:val="28"/>
          <w:rtl/>
        </w:rPr>
        <w:softHyphen/>
      </w:r>
      <w:r w:rsidRPr="003B5E2B">
        <w:rPr>
          <w:rFonts w:cs="B Nazanin" w:hint="cs"/>
          <w:b/>
          <w:bCs/>
          <w:sz w:val="28"/>
          <w:szCs w:val="28"/>
          <w:rtl/>
        </w:rPr>
        <w:t>های پژوهش</w:t>
      </w:r>
    </w:p>
    <w:p w:rsidR="00E7521E" w:rsidRPr="003B5E2B" w:rsidRDefault="00E7521E" w:rsidP="00E7521E">
      <w:pPr>
        <w:numPr>
          <w:ilvl w:val="0"/>
          <w:numId w:val="4"/>
        </w:numPr>
        <w:spacing w:after="0" w:line="360" w:lineRule="auto"/>
        <w:contextualSpacing/>
        <w:jc w:val="both"/>
        <w:rPr>
          <w:rFonts w:cs="B Nazanin"/>
          <w:b/>
          <w:bCs/>
          <w:sz w:val="28"/>
          <w:szCs w:val="28"/>
        </w:rPr>
      </w:pPr>
      <w:r w:rsidRPr="003B5E2B">
        <w:rPr>
          <w:rFonts w:cs="B Nazanin" w:hint="cs"/>
          <w:sz w:val="28"/>
          <w:szCs w:val="28"/>
          <w:rtl/>
        </w:rPr>
        <w:t>بین احساس پیوستگی و نارسایی هیجانی با شادکامی دانش آموزان رابطه معناداری وجود دارد.</w:t>
      </w:r>
    </w:p>
    <w:p w:rsidR="00E7521E" w:rsidRPr="003B5E2B" w:rsidRDefault="00E7521E" w:rsidP="00E7521E">
      <w:pPr>
        <w:numPr>
          <w:ilvl w:val="0"/>
          <w:numId w:val="4"/>
        </w:numPr>
        <w:spacing w:after="0" w:line="360" w:lineRule="auto"/>
        <w:contextualSpacing/>
        <w:jc w:val="both"/>
        <w:rPr>
          <w:rFonts w:cs="B Nazanin"/>
          <w:sz w:val="28"/>
          <w:szCs w:val="28"/>
        </w:rPr>
      </w:pPr>
      <w:r w:rsidRPr="003B5E2B">
        <w:rPr>
          <w:rFonts w:cs="B Nazanin" w:hint="cs"/>
          <w:sz w:val="28"/>
          <w:szCs w:val="28"/>
          <w:rtl/>
        </w:rPr>
        <w:t>ابعاد احساس پیوستگی قادر به پیش بینی شادکامی دانش</w:t>
      </w:r>
      <w:r w:rsidRPr="003B5E2B">
        <w:rPr>
          <w:rFonts w:cs="B Nazanin" w:hint="cs"/>
          <w:sz w:val="28"/>
          <w:szCs w:val="28"/>
          <w:rtl/>
        </w:rPr>
        <w:softHyphen/>
        <w:t>آموزان می باشد.</w:t>
      </w:r>
    </w:p>
    <w:p w:rsidR="00E7521E" w:rsidRPr="003B5E2B" w:rsidRDefault="00E7521E" w:rsidP="00E7521E">
      <w:pPr>
        <w:numPr>
          <w:ilvl w:val="0"/>
          <w:numId w:val="4"/>
        </w:numPr>
        <w:spacing w:after="0" w:line="360" w:lineRule="auto"/>
        <w:contextualSpacing/>
        <w:jc w:val="both"/>
        <w:rPr>
          <w:rFonts w:cs="B Nazanin"/>
          <w:sz w:val="28"/>
          <w:szCs w:val="28"/>
          <w:rtl/>
        </w:rPr>
      </w:pPr>
      <w:r w:rsidRPr="003B5E2B">
        <w:rPr>
          <w:rFonts w:cs="B Nazanin" w:hint="cs"/>
          <w:sz w:val="28"/>
          <w:szCs w:val="28"/>
          <w:rtl/>
        </w:rPr>
        <w:t>ابعاد نارسایی هیجانی قادر به پیش بینی شادکامی دانش</w:t>
      </w:r>
      <w:r w:rsidRPr="003B5E2B">
        <w:rPr>
          <w:rFonts w:cs="B Nazanin" w:hint="cs"/>
          <w:sz w:val="28"/>
          <w:szCs w:val="28"/>
          <w:rtl/>
        </w:rPr>
        <w:softHyphen/>
        <w:t>آموزان می باشد.</w:t>
      </w:r>
    </w:p>
    <w:p w:rsidR="00E7521E" w:rsidRPr="003B5E2B" w:rsidRDefault="00E7521E" w:rsidP="00E7521E">
      <w:pPr>
        <w:spacing w:after="0" w:line="360" w:lineRule="auto"/>
        <w:contextualSpacing/>
        <w:jc w:val="both"/>
        <w:rPr>
          <w:rFonts w:cs="B Nazanin"/>
          <w:b/>
          <w:bCs/>
          <w:sz w:val="28"/>
          <w:szCs w:val="28"/>
          <w:rtl/>
        </w:rPr>
      </w:pPr>
      <w:r w:rsidRPr="003B5E2B">
        <w:rPr>
          <w:rFonts w:cs="B Nazanin" w:hint="cs"/>
          <w:b/>
          <w:bCs/>
          <w:sz w:val="28"/>
          <w:szCs w:val="28"/>
          <w:rtl/>
        </w:rPr>
        <w:t>سوال پژوهش:</w:t>
      </w:r>
    </w:p>
    <w:p w:rsidR="00E7521E" w:rsidRPr="003B5E2B" w:rsidRDefault="00E7521E" w:rsidP="00E7521E">
      <w:pPr>
        <w:spacing w:after="0" w:line="360" w:lineRule="auto"/>
        <w:contextualSpacing/>
        <w:jc w:val="both"/>
        <w:rPr>
          <w:rFonts w:cs="B Nazanin"/>
          <w:sz w:val="24"/>
          <w:szCs w:val="24"/>
          <w:rtl/>
        </w:rPr>
      </w:pPr>
      <w:r w:rsidRPr="003B5E2B">
        <w:rPr>
          <w:rFonts w:cs="B Nazanin" w:hint="cs"/>
          <w:sz w:val="24"/>
          <w:szCs w:val="24"/>
          <w:rtl/>
        </w:rPr>
        <w:t>کدامیک از متغیرهای احساس پیوستگی و نارسایی هیجانی پیش بینی قوی تری برای شادکامی می باشد؟</w:t>
      </w:r>
    </w:p>
    <w:p w:rsidR="00E7521E" w:rsidRPr="003B5E2B" w:rsidRDefault="00E7521E" w:rsidP="00E7521E">
      <w:pPr>
        <w:spacing w:after="0" w:line="360" w:lineRule="auto"/>
        <w:contextualSpacing/>
        <w:jc w:val="both"/>
        <w:rPr>
          <w:rFonts w:cs="B Nazanin"/>
          <w:b/>
          <w:bCs/>
          <w:sz w:val="28"/>
          <w:szCs w:val="28"/>
          <w:rtl/>
        </w:rPr>
      </w:pPr>
    </w:p>
    <w:p w:rsidR="00E7521E" w:rsidRPr="003718DB" w:rsidRDefault="00E7521E" w:rsidP="00E7521E">
      <w:pPr>
        <w:spacing w:after="0" w:line="360" w:lineRule="auto"/>
        <w:ind w:left="567" w:hanging="567"/>
        <w:jc w:val="center"/>
        <w:rPr>
          <w:rFonts w:cs="B Nazanin"/>
          <w:b/>
          <w:bCs/>
          <w:sz w:val="72"/>
          <w:szCs w:val="72"/>
          <w:rtl/>
        </w:rPr>
      </w:pPr>
      <w:r w:rsidRPr="003718DB">
        <w:rPr>
          <w:rFonts w:cs="B Nazanin" w:hint="cs"/>
          <w:b/>
          <w:bCs/>
          <w:sz w:val="72"/>
          <w:szCs w:val="72"/>
          <w:rtl/>
        </w:rPr>
        <w:t>فهرست منابع</w:t>
      </w:r>
    </w:p>
    <w:p w:rsidR="00E7521E" w:rsidRPr="003B5E2B" w:rsidRDefault="00DE79DF" w:rsidP="00E7521E">
      <w:pPr>
        <w:spacing w:after="0" w:line="360" w:lineRule="auto"/>
        <w:ind w:left="567" w:hanging="567"/>
        <w:jc w:val="both"/>
        <w:rPr>
          <w:rFonts w:cs="B Nazanin"/>
          <w:b/>
          <w:bCs/>
          <w:sz w:val="28"/>
          <w:szCs w:val="28"/>
          <w:rtl/>
        </w:rPr>
      </w:pPr>
      <w:r w:rsidRPr="00DE79DF">
        <w:rPr>
          <w:rFonts w:cs="B Nazanin"/>
          <w:b/>
          <w:bCs/>
          <w:noProof/>
          <w:sz w:val="72"/>
          <w:szCs w:val="72"/>
          <w:rtl/>
        </w:rPr>
        <w:pict>
          <v:rect id="Rectangle 8" o:spid="_x0000_s1032" style="position:absolute;left:0;text-align:left;margin-left:196pt;margin-top:392.8pt;width:72.75pt;height:4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" strokecolor="white"/>
        </w:pict>
      </w:r>
      <w:r w:rsidR="00E7521E">
        <w:rPr>
          <w:rFonts w:cs="B Nazanin"/>
          <w:b/>
          <w:bCs/>
          <w:sz w:val="28"/>
          <w:szCs w:val="28"/>
          <w:rtl/>
        </w:rPr>
        <w:br w:type="page"/>
      </w:r>
    </w:p>
    <w:p w:rsidR="00E7521E" w:rsidRPr="003B5E2B" w:rsidRDefault="00E7521E" w:rsidP="00E7521E">
      <w:pPr>
        <w:spacing w:after="0" w:line="360" w:lineRule="auto"/>
        <w:ind w:left="567" w:hanging="567"/>
        <w:jc w:val="both"/>
        <w:rPr>
          <w:rFonts w:cs="B Nazanin"/>
          <w:b/>
          <w:bCs/>
          <w:sz w:val="28"/>
          <w:szCs w:val="28"/>
          <w:rtl/>
        </w:rPr>
      </w:pPr>
      <w:r w:rsidRPr="003B5E2B">
        <w:rPr>
          <w:rFonts w:cs="B Nazanin" w:hint="cs"/>
          <w:b/>
          <w:bCs/>
          <w:sz w:val="28"/>
          <w:szCs w:val="28"/>
          <w:rtl/>
        </w:rPr>
        <w:lastRenderedPageBreak/>
        <w:t>منابع فارسی</w:t>
      </w:r>
    </w:p>
    <w:p w:rsidR="00E7521E" w:rsidRPr="003B5E2B" w:rsidRDefault="00E7521E" w:rsidP="00E7521E">
      <w:pPr>
        <w:spacing w:after="0" w:line="360" w:lineRule="auto"/>
        <w:ind w:left="567" w:hanging="567"/>
        <w:contextualSpacing/>
        <w:jc w:val="both"/>
        <w:rPr>
          <w:rFonts w:cs="B Nazanin"/>
          <w:sz w:val="28"/>
          <w:szCs w:val="28"/>
          <w:rtl/>
        </w:rPr>
      </w:pPr>
      <w:r w:rsidRPr="003B5E2B">
        <w:rPr>
          <w:rFonts w:cs="B Nazanin" w:hint="cs"/>
          <w:sz w:val="28"/>
          <w:szCs w:val="28"/>
          <w:rtl/>
        </w:rPr>
        <w:t xml:space="preserve">ابراهیمی، فرشته.(1392). پیش بینی شادکامی بر اساس الگوهای ارتباطی خانواده و تاب آوری، </w:t>
      </w:r>
      <w:r w:rsidRPr="003B5E2B">
        <w:rPr>
          <w:rFonts w:cs="B Nazanin" w:hint="cs"/>
          <w:b/>
          <w:bCs/>
          <w:sz w:val="28"/>
          <w:szCs w:val="28"/>
          <w:rtl/>
        </w:rPr>
        <w:t>پایان نامه کارشناسی ارشد،</w:t>
      </w:r>
      <w:r w:rsidRPr="003B5E2B">
        <w:rPr>
          <w:rFonts w:cs="B Nazanin" w:hint="cs"/>
          <w:sz w:val="28"/>
          <w:szCs w:val="28"/>
          <w:rtl/>
        </w:rPr>
        <w:t xml:space="preserve"> دانشگاه آزاد اسلامی واحد مرودشت.</w:t>
      </w:r>
    </w:p>
    <w:p w:rsidR="00E7521E" w:rsidRPr="003B5E2B" w:rsidRDefault="00E7521E" w:rsidP="00E7521E">
      <w:pPr>
        <w:spacing w:after="0" w:line="360" w:lineRule="auto"/>
        <w:ind w:left="397" w:hanging="397"/>
        <w:contextualSpacing/>
        <w:jc w:val="both"/>
        <w:rPr>
          <w:rFonts w:cs="B Nazanin"/>
          <w:sz w:val="28"/>
          <w:szCs w:val="28"/>
          <w:rtl/>
        </w:rPr>
      </w:pPr>
      <w:r w:rsidRPr="003B5E2B">
        <w:rPr>
          <w:rFonts w:cs="B Nazanin" w:hint="cs"/>
          <w:sz w:val="28"/>
          <w:szCs w:val="28"/>
          <w:rtl/>
        </w:rPr>
        <w:t xml:space="preserve">ابوالقاسمی، عباس ؛ زاهد ؛ فاطمه؛ نریمانی ، محمد(1388).بررسی ارتباط احساس پیوستگی و تیپ شخصیتی </w:t>
      </w:r>
      <w:r w:rsidRPr="003B5E2B">
        <w:rPr>
          <w:rFonts w:cs="B Nazanin"/>
          <w:sz w:val="28"/>
          <w:szCs w:val="28"/>
        </w:rPr>
        <w:t>d</w:t>
      </w:r>
      <w:r w:rsidRPr="003B5E2B">
        <w:rPr>
          <w:rFonts w:cs="B Nazanin" w:hint="cs"/>
          <w:sz w:val="28"/>
          <w:szCs w:val="28"/>
          <w:rtl/>
        </w:rPr>
        <w:t xml:space="preserve"> با تندرستی در افراد مبتلا به بیماری عروق کرونری. اصول بهداشت روانی ،11(3) ،222-213</w:t>
      </w:r>
      <w:r w:rsidRPr="003B5E2B">
        <w:rPr>
          <w:rFonts w:cs="B Nazanin"/>
          <w:sz w:val="28"/>
          <w:szCs w:val="28"/>
        </w:rPr>
        <w:t>.</w:t>
      </w:r>
    </w:p>
    <w:p w:rsidR="00E7521E" w:rsidRPr="003B5E2B" w:rsidRDefault="00E7521E" w:rsidP="00E7521E">
      <w:pPr>
        <w:spacing w:line="360" w:lineRule="auto"/>
        <w:ind w:left="571" w:hanging="571"/>
        <w:contextualSpacing/>
        <w:jc w:val="both"/>
        <w:rPr>
          <w:rFonts w:cs="B Nazanin"/>
          <w:sz w:val="28"/>
          <w:szCs w:val="28"/>
          <w:rtl/>
        </w:rPr>
      </w:pPr>
      <w:r w:rsidRPr="003B5E2B">
        <w:rPr>
          <w:rFonts w:ascii="Times New Roman" w:hAnsi="Times New Roman" w:cs="B Nazanin" w:hint="cs"/>
          <w:sz w:val="28"/>
          <w:szCs w:val="28"/>
          <w:rtl/>
        </w:rPr>
        <w:t>احتشام</w:t>
      </w:r>
      <w:r w:rsidRPr="003B5E2B">
        <w:rPr>
          <w:rFonts w:ascii="Times New Roman" w:hAnsi="Times New Roman" w:cs="B Nazanin" w:hint="cs"/>
          <w:sz w:val="28"/>
          <w:szCs w:val="28"/>
          <w:rtl/>
        </w:rPr>
        <w:softHyphen/>
        <w:t xml:space="preserve">زاده، پروین؛ صبری نظرزاده، راشین و معمارباشی اول، مژگان.(1392). </w:t>
      </w:r>
      <w:r w:rsidRPr="003B5E2B">
        <w:rPr>
          <w:rFonts w:cs="B Nazanin"/>
          <w:sz w:val="28"/>
          <w:szCs w:val="28"/>
          <w:rtl/>
        </w:rPr>
        <w:t>رابطه بين احساس انسجام و عملکرد شغلي با ميانجي گري سلامت روان و راهبردهاي مقابله</w:t>
      </w:r>
      <w:r w:rsidRPr="003B5E2B">
        <w:rPr>
          <w:rFonts w:cs="B Nazanin" w:hint="cs"/>
          <w:sz w:val="28"/>
          <w:szCs w:val="28"/>
          <w:rtl/>
        </w:rPr>
        <w:t xml:space="preserve">، </w:t>
      </w:r>
      <w:r w:rsidRPr="003B5E2B">
        <w:rPr>
          <w:rFonts w:cs="B Nazanin" w:hint="cs"/>
          <w:b/>
          <w:bCs/>
          <w:sz w:val="28"/>
          <w:szCs w:val="28"/>
          <w:rtl/>
        </w:rPr>
        <w:t>روش</w:t>
      </w:r>
      <w:r w:rsidRPr="003B5E2B">
        <w:rPr>
          <w:rFonts w:cs="B Nazanin" w:hint="cs"/>
          <w:b/>
          <w:bCs/>
          <w:sz w:val="28"/>
          <w:szCs w:val="28"/>
          <w:rtl/>
        </w:rPr>
        <w:softHyphen/>
        <w:t>ها و مدل</w:t>
      </w:r>
      <w:r w:rsidRPr="003B5E2B">
        <w:rPr>
          <w:rFonts w:cs="B Nazanin" w:hint="cs"/>
          <w:b/>
          <w:bCs/>
          <w:sz w:val="28"/>
          <w:szCs w:val="28"/>
          <w:rtl/>
        </w:rPr>
        <w:softHyphen/>
        <w:t>های روانشناختی</w:t>
      </w:r>
      <w:r w:rsidRPr="003B5E2B">
        <w:rPr>
          <w:rFonts w:cs="B Nazanin" w:hint="cs"/>
          <w:sz w:val="28"/>
          <w:szCs w:val="28"/>
          <w:rtl/>
        </w:rPr>
        <w:t>، دوره 3، شماره 13، صص  97-85.</w:t>
      </w:r>
    </w:p>
    <w:p w:rsidR="00E7521E" w:rsidRPr="003B5E2B" w:rsidRDefault="00E7521E" w:rsidP="00E7521E">
      <w:pPr>
        <w:spacing w:after="0" w:line="360" w:lineRule="auto"/>
        <w:ind w:left="616" w:right="288" w:hanging="616"/>
        <w:contextualSpacing/>
        <w:jc w:val="both"/>
        <w:rPr>
          <w:rFonts w:cs="B Nazanin"/>
          <w:sz w:val="28"/>
          <w:szCs w:val="28"/>
        </w:rPr>
      </w:pPr>
      <w:r w:rsidRPr="003B5E2B">
        <w:rPr>
          <w:rFonts w:cs="B Nazanin" w:hint="cs"/>
          <w:sz w:val="28"/>
          <w:szCs w:val="28"/>
          <w:rtl/>
        </w:rPr>
        <w:t>اسدی، سهیل(1382).ارسطو یا فروید: تردید در نظریه شادکامی،</w:t>
      </w:r>
      <w:r w:rsidRPr="003B5E2B">
        <w:rPr>
          <w:rFonts w:cs="B Nazanin" w:hint="cs"/>
          <w:b/>
          <w:bCs/>
          <w:sz w:val="28"/>
          <w:szCs w:val="28"/>
          <w:rtl/>
        </w:rPr>
        <w:t xml:space="preserve"> هفته نامه پرشین ویکلی</w:t>
      </w:r>
      <w:r w:rsidRPr="003B5E2B">
        <w:rPr>
          <w:rFonts w:cs="B Nazanin" w:hint="cs"/>
          <w:sz w:val="28"/>
          <w:szCs w:val="28"/>
          <w:rtl/>
        </w:rPr>
        <w:t>، شماره82. صص 30-20.</w:t>
      </w:r>
    </w:p>
    <w:p w:rsidR="00E7521E" w:rsidRPr="003B5E2B" w:rsidRDefault="00E7521E" w:rsidP="00E7521E">
      <w:pPr>
        <w:spacing w:after="0" w:line="360" w:lineRule="auto"/>
        <w:ind w:left="397" w:hanging="397"/>
        <w:contextualSpacing/>
        <w:jc w:val="both"/>
        <w:rPr>
          <w:rFonts w:cs="B Nazanin"/>
          <w:sz w:val="28"/>
          <w:szCs w:val="28"/>
          <w:rtl/>
        </w:rPr>
      </w:pPr>
      <w:r w:rsidRPr="003B5E2B">
        <w:rPr>
          <w:rFonts w:cs="B Nazanin" w:hint="cs"/>
          <w:sz w:val="28"/>
          <w:szCs w:val="28"/>
          <w:rtl/>
        </w:rPr>
        <w:t>اسماعیلی فر ، ندا؛ شفیعی آبادی، عبدالله ؛قدسی (1390). تعیین سهم خودکارآمدی در پیش بینی شادکامی دانش آموزان دختر شهر رودهن . مجله اندیشه ورفتار ، دوره پنجم ، ش 19،ص90-106.</w:t>
      </w:r>
    </w:p>
    <w:p w:rsidR="00E7521E" w:rsidRPr="003B5E2B" w:rsidRDefault="00E7521E" w:rsidP="00E7521E">
      <w:pPr>
        <w:spacing w:after="0" w:line="360" w:lineRule="auto"/>
        <w:ind w:left="567" w:hanging="567"/>
        <w:contextualSpacing/>
        <w:jc w:val="both"/>
        <w:rPr>
          <w:rFonts w:cs="B Nazanin"/>
          <w:sz w:val="28"/>
          <w:szCs w:val="28"/>
          <w:rtl/>
        </w:rPr>
      </w:pPr>
      <w:r w:rsidRPr="003B5E2B">
        <w:rPr>
          <w:rFonts w:cs="B Nazanin" w:hint="cs"/>
          <w:sz w:val="28"/>
          <w:szCs w:val="28"/>
          <w:rtl/>
        </w:rPr>
        <w:t xml:space="preserve"> امانی، رزیتا، هادیان، رژینا.(1387). بررسی اثر بخشی آموزش مهارت های اجتماعی بر افزایش میزان شادی دانشجویان، </w:t>
      </w:r>
      <w:r w:rsidRPr="003B5E2B">
        <w:rPr>
          <w:rFonts w:cs="B Nazanin" w:hint="cs"/>
          <w:b/>
          <w:bCs/>
          <w:sz w:val="28"/>
          <w:szCs w:val="28"/>
          <w:rtl/>
        </w:rPr>
        <w:t>چهارمین سمینار بهداشت روانی دانشجویان</w:t>
      </w:r>
      <w:r w:rsidRPr="003B5E2B">
        <w:rPr>
          <w:rFonts w:cs="B Nazanin" w:hint="cs"/>
          <w:sz w:val="28"/>
          <w:szCs w:val="28"/>
          <w:rtl/>
        </w:rPr>
        <w:t>، دانشگاه شیراز، اول و دوم خرداد.</w:t>
      </w:r>
    </w:p>
    <w:p w:rsidR="00E7521E" w:rsidRPr="003B5E2B" w:rsidRDefault="00E7521E" w:rsidP="00E7521E">
      <w:pPr>
        <w:spacing w:after="0" w:line="360" w:lineRule="auto"/>
        <w:ind w:left="521" w:hanging="521"/>
        <w:contextualSpacing/>
        <w:jc w:val="both"/>
        <w:rPr>
          <w:rFonts w:cs="B Nazanin"/>
          <w:sz w:val="28"/>
          <w:szCs w:val="28"/>
        </w:rPr>
      </w:pPr>
      <w:r w:rsidRPr="003B5E2B">
        <w:rPr>
          <w:rFonts w:cs="B Nazanin" w:hint="cs"/>
          <w:sz w:val="28"/>
          <w:szCs w:val="28"/>
          <w:rtl/>
        </w:rPr>
        <w:t xml:space="preserve">امیدیان، مرتضی.(1386). بررسی وضعیت سلامت عمومی و شادکامی در دانشجویان دانشگاه یزد، </w:t>
      </w:r>
      <w:r w:rsidRPr="003B5E2B">
        <w:rPr>
          <w:rFonts w:cs="B Nazanin" w:hint="cs"/>
          <w:b/>
          <w:bCs/>
          <w:sz w:val="28"/>
          <w:szCs w:val="28"/>
          <w:rtl/>
        </w:rPr>
        <w:t>مطالعات تربیتی و روانشناسی دانشگاه فردوسی</w:t>
      </w:r>
      <w:r w:rsidRPr="003B5E2B">
        <w:rPr>
          <w:rFonts w:cs="B Nazanin" w:hint="cs"/>
          <w:sz w:val="28"/>
          <w:szCs w:val="28"/>
          <w:rtl/>
        </w:rPr>
        <w:t>، دوره دهم، شماره 1، صص 116-101.</w:t>
      </w:r>
    </w:p>
    <w:p w:rsidR="00E7521E" w:rsidRPr="003B5E2B" w:rsidRDefault="00E7521E" w:rsidP="00E7521E">
      <w:pPr>
        <w:spacing w:after="0" w:line="360" w:lineRule="auto"/>
        <w:ind w:left="567" w:hanging="567"/>
        <w:contextualSpacing/>
        <w:jc w:val="both"/>
        <w:rPr>
          <w:rFonts w:cs="B Nazanin"/>
          <w:sz w:val="28"/>
          <w:szCs w:val="28"/>
          <w:rtl/>
        </w:rPr>
      </w:pPr>
      <w:r w:rsidRPr="003B5E2B">
        <w:rPr>
          <w:rFonts w:cs="B Nazanin" w:hint="cs"/>
          <w:sz w:val="28"/>
          <w:szCs w:val="28"/>
          <w:rtl/>
        </w:rPr>
        <w:t xml:space="preserve">برغندان، سپیده؛ ترخان، مرتضی؛ قائمی خمامی، نیما.(1389). بررسی اثربخشی آموزش مهارت های زندگی بر سلامت روان و شادکامی دانش آموزان پسر مقطع دبیرستان. </w:t>
      </w:r>
      <w:r w:rsidRPr="003B5E2B">
        <w:rPr>
          <w:rFonts w:cs="B Nazanin" w:hint="cs"/>
          <w:b/>
          <w:bCs/>
          <w:sz w:val="28"/>
          <w:szCs w:val="28"/>
          <w:rtl/>
        </w:rPr>
        <w:t xml:space="preserve">ارمغان دانش </w:t>
      </w:r>
      <w:r w:rsidRPr="003B5E2B">
        <w:rPr>
          <w:rFonts w:ascii="Times New Roman" w:hAnsi="Times New Roman" w:cs="Times New Roman" w:hint="cs"/>
          <w:b/>
          <w:bCs/>
          <w:sz w:val="28"/>
          <w:szCs w:val="28"/>
          <w:rtl/>
        </w:rPr>
        <w:t>–</w:t>
      </w:r>
      <w:r w:rsidRPr="003B5E2B">
        <w:rPr>
          <w:rFonts w:cs="B Nazanin" w:hint="cs"/>
          <w:b/>
          <w:bCs/>
          <w:sz w:val="28"/>
          <w:szCs w:val="28"/>
          <w:rtl/>
        </w:rPr>
        <w:t xml:space="preserve"> فصلنامه علمی پژوهشی دانشگاه علوم پزشکی یاسوج</w:t>
      </w:r>
      <w:r w:rsidRPr="003B5E2B">
        <w:rPr>
          <w:rFonts w:cs="B Nazanin" w:hint="cs"/>
          <w:sz w:val="28"/>
          <w:szCs w:val="28"/>
          <w:rtl/>
        </w:rPr>
        <w:t xml:space="preserve">، دوره 150، ویژه نامه 1 (همایش سراسری سبک زندگی و سلامت)، 213. </w:t>
      </w:r>
    </w:p>
    <w:p w:rsidR="00E7521E" w:rsidRPr="003B5E2B" w:rsidRDefault="00E7521E" w:rsidP="00E7521E">
      <w:pPr>
        <w:spacing w:after="0" w:line="360" w:lineRule="auto"/>
        <w:ind w:left="567" w:hanging="567"/>
        <w:contextualSpacing/>
        <w:jc w:val="both"/>
        <w:rPr>
          <w:rFonts w:cs="B Nazanin"/>
          <w:sz w:val="28"/>
          <w:szCs w:val="28"/>
          <w:rtl/>
        </w:rPr>
      </w:pPr>
      <w:r w:rsidRPr="003B5E2B">
        <w:rPr>
          <w:rFonts w:cs="B Nazanin" w:hint="cs"/>
          <w:sz w:val="28"/>
          <w:szCs w:val="28"/>
          <w:rtl/>
        </w:rPr>
        <w:lastRenderedPageBreak/>
        <w:t xml:space="preserve"> پاییزی، مریم؛ شهر آرای، مهرناز؛ فرزاد، ولی اله و صفایی، پریوش. (1386). بررسی اثربخش آموزش ابراز وجود بر شادکامی و پیشرفت تحصیلی دانش آموزان دختر پایه دوم رشته علوم تجربی دبیرستان های تهران، </w:t>
      </w:r>
      <w:r w:rsidRPr="003B5E2B">
        <w:rPr>
          <w:rFonts w:cs="B Nazanin" w:hint="cs"/>
          <w:b/>
          <w:bCs/>
          <w:sz w:val="28"/>
          <w:szCs w:val="28"/>
          <w:rtl/>
        </w:rPr>
        <w:t>مجله مطالعات روان شناختی دانشکده علوم تربیتی و روان شناسی دانشگاه الزهرا</w:t>
      </w:r>
      <w:r w:rsidRPr="003B5E2B">
        <w:rPr>
          <w:rFonts w:cs="B Nazanin" w:hint="cs"/>
          <w:sz w:val="28"/>
          <w:szCs w:val="28"/>
          <w:rtl/>
        </w:rPr>
        <w:t>، دوره 3، شماره4.</w:t>
      </w:r>
    </w:p>
    <w:p w:rsidR="00E7521E" w:rsidRPr="003B5E2B" w:rsidRDefault="00E7521E" w:rsidP="00E7521E">
      <w:pPr>
        <w:spacing w:after="0" w:line="360" w:lineRule="auto"/>
        <w:ind w:left="397" w:hanging="397"/>
        <w:contextualSpacing/>
        <w:jc w:val="both"/>
        <w:rPr>
          <w:rFonts w:cs="B Nazanin"/>
          <w:sz w:val="28"/>
          <w:szCs w:val="28"/>
        </w:rPr>
      </w:pPr>
      <w:r w:rsidRPr="003B5E2B">
        <w:rPr>
          <w:rFonts w:cs="B Nazanin" w:hint="cs"/>
          <w:sz w:val="28"/>
          <w:szCs w:val="28"/>
          <w:rtl/>
        </w:rPr>
        <w:t xml:space="preserve">پاییزی، مهدی (1386). بررسی اثربخشی آموزش ابراز وجود بر شادکامی و پیشرفت تحصیلی دانش آموزان دختر پایه دوم رشته تجربی دبیرستان های تهران، </w:t>
      </w:r>
      <w:r w:rsidRPr="003B5E2B">
        <w:rPr>
          <w:rFonts w:cs="B Nazanin" w:hint="cs"/>
          <w:b/>
          <w:bCs/>
          <w:sz w:val="28"/>
          <w:szCs w:val="28"/>
          <w:rtl/>
        </w:rPr>
        <w:t>فصلنامه مطالعات روان شناختی</w:t>
      </w:r>
      <w:r w:rsidRPr="003B5E2B">
        <w:rPr>
          <w:rFonts w:cs="B Nazanin" w:hint="cs"/>
          <w:sz w:val="28"/>
          <w:szCs w:val="28"/>
          <w:rtl/>
        </w:rPr>
        <w:t>،دوره 3، شماره 4، صص43-25.</w:t>
      </w:r>
    </w:p>
    <w:p w:rsidR="00E7521E" w:rsidRPr="003B5E2B" w:rsidRDefault="00E7521E" w:rsidP="00E7521E">
      <w:pPr>
        <w:spacing w:after="0" w:line="360" w:lineRule="auto"/>
        <w:ind w:left="397" w:hanging="397"/>
        <w:contextualSpacing/>
        <w:jc w:val="both"/>
        <w:rPr>
          <w:rFonts w:cs="B Nazanin"/>
          <w:sz w:val="28"/>
          <w:szCs w:val="28"/>
        </w:rPr>
      </w:pPr>
      <w:r w:rsidRPr="003B5E2B">
        <w:rPr>
          <w:rFonts w:cs="B Nazanin" w:hint="cs"/>
          <w:sz w:val="28"/>
          <w:szCs w:val="28"/>
          <w:rtl/>
        </w:rPr>
        <w:t xml:space="preserve">جوکار، بهرام (1386). نقش واسطه ای تاب آوری دررابطه باهوش هیجانی و هوش عمومی بارضایت از زندگی. </w:t>
      </w:r>
      <w:r w:rsidRPr="003B5E2B">
        <w:rPr>
          <w:rFonts w:cs="B Nazanin" w:hint="cs"/>
          <w:b/>
          <w:bCs/>
          <w:sz w:val="28"/>
          <w:szCs w:val="28"/>
          <w:rtl/>
        </w:rPr>
        <w:t>مجله روانشناسی معاصر، فصلنامه انجمن روان شناسی ایران</w:t>
      </w:r>
      <w:r w:rsidRPr="003B5E2B">
        <w:rPr>
          <w:rFonts w:cs="B Nazanin" w:hint="cs"/>
          <w:sz w:val="28"/>
          <w:szCs w:val="28"/>
          <w:rtl/>
        </w:rPr>
        <w:t>،دوره دوم،شماره 2، صص 56-43.</w:t>
      </w:r>
    </w:p>
    <w:p w:rsidR="00E7521E" w:rsidRPr="003B5E2B" w:rsidRDefault="00E7521E" w:rsidP="00E7521E">
      <w:pPr>
        <w:spacing w:after="0" w:line="360" w:lineRule="auto"/>
        <w:ind w:left="567" w:hanging="567"/>
        <w:contextualSpacing/>
        <w:jc w:val="both"/>
        <w:rPr>
          <w:rFonts w:cs="B Nazanin"/>
          <w:sz w:val="28"/>
          <w:szCs w:val="28"/>
          <w:rtl/>
        </w:rPr>
      </w:pPr>
      <w:r w:rsidRPr="003B5E2B">
        <w:rPr>
          <w:rFonts w:cs="B Nazanin" w:hint="cs"/>
          <w:sz w:val="28"/>
          <w:szCs w:val="28"/>
          <w:rtl/>
        </w:rPr>
        <w:t xml:space="preserve"> حسنی، جعفر.(1389). خصوصیات روان سنجی پرسشنامه نظم جویی شناختی هیجان. </w:t>
      </w:r>
      <w:r w:rsidRPr="003B5E2B">
        <w:rPr>
          <w:rFonts w:cs="B Nazanin" w:hint="cs"/>
          <w:b/>
          <w:bCs/>
          <w:sz w:val="28"/>
          <w:szCs w:val="28"/>
          <w:rtl/>
        </w:rPr>
        <w:t>فصلنامه روانشناسی بالینی</w:t>
      </w:r>
      <w:r w:rsidRPr="003B5E2B">
        <w:rPr>
          <w:rFonts w:cs="B Nazanin" w:hint="cs"/>
          <w:sz w:val="28"/>
          <w:szCs w:val="28"/>
          <w:rtl/>
        </w:rPr>
        <w:t>، سال 2، شماره 3، صص 83-73.</w:t>
      </w:r>
    </w:p>
    <w:p w:rsidR="00E7521E" w:rsidRPr="003B5E2B" w:rsidRDefault="00E7521E" w:rsidP="00E7521E">
      <w:pPr>
        <w:spacing w:after="0" w:line="360" w:lineRule="auto"/>
        <w:ind w:left="397" w:hanging="397"/>
        <w:contextualSpacing/>
        <w:jc w:val="both"/>
        <w:rPr>
          <w:rFonts w:cs="B Nazanin"/>
          <w:sz w:val="28"/>
          <w:szCs w:val="28"/>
          <w:rtl/>
        </w:rPr>
      </w:pPr>
      <w:r w:rsidRPr="003B5E2B">
        <w:rPr>
          <w:rStyle w:val="text"/>
          <w:rFonts w:cs="B Nazanin" w:hint="cs"/>
          <w:sz w:val="28"/>
          <w:szCs w:val="28"/>
          <w:rtl/>
        </w:rPr>
        <w:t xml:space="preserve">خانزاده، عباسعلی و صفی خانی، لیلا. (1385). </w:t>
      </w:r>
      <w:r w:rsidRPr="003B5E2B">
        <w:rPr>
          <w:rStyle w:val="text"/>
          <w:rFonts w:cs="B Nazanin"/>
          <w:sz w:val="28"/>
          <w:szCs w:val="28"/>
          <w:rtl/>
        </w:rPr>
        <w:t xml:space="preserve">بررسی رابطه بین شخصیت و شادکامی»، </w:t>
      </w:r>
      <w:r w:rsidRPr="003B5E2B">
        <w:rPr>
          <w:rStyle w:val="text"/>
          <w:rFonts w:cs="B Nazanin"/>
          <w:b/>
          <w:bCs/>
          <w:sz w:val="28"/>
          <w:szCs w:val="28"/>
          <w:rtl/>
        </w:rPr>
        <w:t>نشریه اصلاح و تربیت</w:t>
      </w:r>
      <w:r w:rsidRPr="003B5E2B">
        <w:rPr>
          <w:rStyle w:val="text"/>
          <w:rFonts w:cs="B Nazanin" w:hint="cs"/>
          <w:b/>
          <w:bCs/>
          <w:sz w:val="28"/>
          <w:szCs w:val="28"/>
          <w:rtl/>
        </w:rPr>
        <w:t>،</w:t>
      </w:r>
      <w:r w:rsidRPr="003B5E2B">
        <w:rPr>
          <w:rStyle w:val="text"/>
          <w:rFonts w:cs="B Nazanin"/>
          <w:sz w:val="28"/>
          <w:szCs w:val="28"/>
          <w:rtl/>
        </w:rPr>
        <w:t xml:space="preserve"> شماره 131</w:t>
      </w:r>
      <w:r w:rsidRPr="003B5E2B">
        <w:rPr>
          <w:rStyle w:val="text"/>
          <w:rFonts w:cs="B Nazanin"/>
          <w:sz w:val="28"/>
          <w:szCs w:val="28"/>
        </w:rPr>
        <w:t>.</w:t>
      </w:r>
    </w:p>
    <w:p w:rsidR="00E7521E" w:rsidRPr="003B5E2B" w:rsidRDefault="00E7521E" w:rsidP="00E7521E">
      <w:pPr>
        <w:spacing w:after="0" w:line="360" w:lineRule="auto"/>
        <w:ind w:left="567" w:hanging="567"/>
        <w:contextualSpacing/>
        <w:jc w:val="both"/>
        <w:rPr>
          <w:rFonts w:cs="B Nazanin"/>
          <w:sz w:val="28"/>
          <w:szCs w:val="28"/>
          <w:rtl/>
        </w:rPr>
      </w:pPr>
      <w:r w:rsidRPr="003B5E2B">
        <w:rPr>
          <w:rFonts w:cs="B Nazanin" w:hint="cs"/>
          <w:sz w:val="28"/>
          <w:szCs w:val="28"/>
          <w:rtl/>
        </w:rPr>
        <w:t xml:space="preserve">خوش کنش، ابولقاسم و کشاورز افشار، حسین.(1387). رابطه شادکامی و سلامت روانی دانشجویان. </w:t>
      </w:r>
      <w:r w:rsidRPr="003B5E2B">
        <w:rPr>
          <w:rFonts w:cs="B Nazanin" w:hint="cs"/>
          <w:b/>
          <w:bCs/>
          <w:sz w:val="28"/>
          <w:szCs w:val="28"/>
          <w:rtl/>
        </w:rPr>
        <w:t xml:space="preserve">مجله اندیشه و رفتار، </w:t>
      </w:r>
      <w:r w:rsidRPr="003B5E2B">
        <w:rPr>
          <w:rFonts w:cs="B Nazanin" w:hint="cs"/>
          <w:sz w:val="28"/>
          <w:szCs w:val="28"/>
          <w:rtl/>
        </w:rPr>
        <w:t>دوره دوم، شماره 7، صص 41-52.</w:t>
      </w:r>
    </w:p>
    <w:p w:rsidR="00E7521E" w:rsidRPr="003B5E2B" w:rsidRDefault="00E7521E" w:rsidP="00E7521E">
      <w:pPr>
        <w:spacing w:after="0" w:line="360" w:lineRule="auto"/>
        <w:ind w:left="616" w:right="288" w:hanging="616"/>
        <w:contextualSpacing/>
        <w:jc w:val="both"/>
        <w:rPr>
          <w:rFonts w:cs="B Nazanin"/>
          <w:sz w:val="28"/>
          <w:szCs w:val="28"/>
        </w:rPr>
      </w:pPr>
      <w:r w:rsidRPr="003B5E2B">
        <w:rPr>
          <w:rFonts w:cs="B Nazanin" w:hint="cs"/>
          <w:sz w:val="28"/>
          <w:szCs w:val="28"/>
          <w:rtl/>
        </w:rPr>
        <w:t>دشتی، مریم (1390)</w:t>
      </w:r>
      <w:r w:rsidRPr="003B5E2B">
        <w:rPr>
          <w:rFonts w:cs="B Nazanin"/>
          <w:sz w:val="28"/>
          <w:szCs w:val="28"/>
        </w:rPr>
        <w:t>.</w:t>
      </w:r>
      <w:r w:rsidRPr="003B5E2B">
        <w:rPr>
          <w:rFonts w:cs="B Nazanin" w:hint="cs"/>
          <w:b/>
          <w:bCs/>
          <w:sz w:val="28"/>
          <w:szCs w:val="28"/>
          <w:rtl/>
        </w:rPr>
        <w:t xml:space="preserve"> </w:t>
      </w:r>
      <w:r w:rsidRPr="003B5E2B">
        <w:rPr>
          <w:rFonts w:cs="B Nazanin" w:hint="cs"/>
          <w:sz w:val="28"/>
          <w:szCs w:val="28"/>
          <w:rtl/>
        </w:rPr>
        <w:t>تأثیرالگوهای ارتباطی خانواده برشادکامی به واسطه خودکارآمدی دربین دانش آموزان دختروپسر</w:t>
      </w:r>
      <w:r w:rsidRPr="003B5E2B">
        <w:rPr>
          <w:rFonts w:cs="B Nazanin" w:hint="cs"/>
          <w:b/>
          <w:bCs/>
          <w:sz w:val="28"/>
          <w:szCs w:val="28"/>
          <w:rtl/>
        </w:rPr>
        <w:t>.</w:t>
      </w:r>
      <w:r w:rsidRPr="003B5E2B">
        <w:rPr>
          <w:rFonts w:cs="B Nazanin" w:hint="cs"/>
          <w:sz w:val="28"/>
          <w:szCs w:val="28"/>
          <w:rtl/>
        </w:rPr>
        <w:t xml:space="preserve"> </w:t>
      </w:r>
      <w:r w:rsidRPr="003B5E2B">
        <w:rPr>
          <w:rFonts w:cs="B Nazanin" w:hint="cs"/>
          <w:b/>
          <w:bCs/>
          <w:sz w:val="28"/>
          <w:szCs w:val="28"/>
          <w:rtl/>
        </w:rPr>
        <w:t>پایان نامه کارشناسی ارشد</w:t>
      </w:r>
      <w:r w:rsidRPr="003B5E2B">
        <w:rPr>
          <w:rFonts w:cs="B Nazanin" w:hint="cs"/>
          <w:sz w:val="28"/>
          <w:szCs w:val="28"/>
          <w:rtl/>
        </w:rPr>
        <w:t>، دانشگاه شیراز.</w:t>
      </w:r>
    </w:p>
    <w:p w:rsidR="00E7521E" w:rsidRPr="003B5E2B" w:rsidRDefault="00E7521E" w:rsidP="00E7521E">
      <w:pPr>
        <w:spacing w:after="0" w:line="360" w:lineRule="auto"/>
        <w:ind w:left="567" w:hanging="567"/>
        <w:contextualSpacing/>
        <w:jc w:val="both"/>
        <w:rPr>
          <w:rFonts w:cs="B Nazanin"/>
          <w:sz w:val="28"/>
          <w:szCs w:val="28"/>
          <w:rtl/>
        </w:rPr>
      </w:pPr>
      <w:r w:rsidRPr="003B5E2B">
        <w:rPr>
          <w:rFonts w:cs="B Nazanin" w:hint="cs"/>
          <w:sz w:val="28"/>
          <w:szCs w:val="28"/>
          <w:rtl/>
        </w:rPr>
        <w:t xml:space="preserve">زهرا کار، کیانوش.(1387)، </w:t>
      </w:r>
      <w:r w:rsidRPr="003B5E2B">
        <w:rPr>
          <w:rFonts w:cs="B Nazanin" w:hint="cs"/>
          <w:b/>
          <w:bCs/>
          <w:sz w:val="28"/>
          <w:szCs w:val="28"/>
          <w:rtl/>
        </w:rPr>
        <w:t>مشاوره استرس</w:t>
      </w:r>
      <w:r w:rsidRPr="003B5E2B">
        <w:rPr>
          <w:rFonts w:cs="B Nazanin" w:hint="cs"/>
          <w:sz w:val="28"/>
          <w:szCs w:val="28"/>
          <w:rtl/>
        </w:rPr>
        <w:t>، تهران: نشر دانشگاهی بال.</w:t>
      </w:r>
    </w:p>
    <w:p w:rsidR="00E7521E" w:rsidRPr="003B5E2B" w:rsidRDefault="00E7521E" w:rsidP="00E7521E">
      <w:pPr>
        <w:spacing w:after="0" w:line="360" w:lineRule="auto"/>
        <w:ind w:left="567" w:hanging="567"/>
        <w:contextualSpacing/>
        <w:jc w:val="both"/>
        <w:rPr>
          <w:rFonts w:cs="B Nazanin"/>
          <w:sz w:val="28"/>
          <w:szCs w:val="28"/>
          <w:rtl/>
        </w:rPr>
      </w:pPr>
      <w:r w:rsidRPr="003B5E2B">
        <w:rPr>
          <w:rFonts w:cs="B Nazanin" w:hint="cs"/>
          <w:sz w:val="28"/>
          <w:szCs w:val="28"/>
          <w:rtl/>
        </w:rPr>
        <w:lastRenderedPageBreak/>
        <w:t xml:space="preserve">شاهقلیان، مهناز.، مردای، علیرضا. و کافی، سید موسی. (1386). بررسی رابطه ناگویی خلقی با سبک های باراز هیجان و سلامت عمومی در دانشجویان. </w:t>
      </w:r>
      <w:r w:rsidRPr="003B5E2B">
        <w:rPr>
          <w:rFonts w:cs="B Nazanin" w:hint="cs"/>
          <w:b/>
          <w:bCs/>
          <w:sz w:val="28"/>
          <w:szCs w:val="28"/>
          <w:rtl/>
        </w:rPr>
        <w:t>مجله روان پزشکی و روان شناسی بالینی ایران</w:t>
      </w:r>
      <w:r w:rsidRPr="003B5E2B">
        <w:rPr>
          <w:rFonts w:cs="B Nazanin" w:hint="cs"/>
          <w:sz w:val="28"/>
          <w:szCs w:val="28"/>
          <w:rtl/>
        </w:rPr>
        <w:t>، سال 13، شماره 3، 248-238.</w:t>
      </w:r>
    </w:p>
    <w:p w:rsidR="00E7521E" w:rsidRPr="003B5E2B" w:rsidRDefault="00E7521E" w:rsidP="00E7521E">
      <w:pPr>
        <w:spacing w:line="360" w:lineRule="auto"/>
        <w:ind w:left="571" w:hanging="571"/>
        <w:contextualSpacing/>
        <w:jc w:val="both"/>
        <w:rPr>
          <w:rFonts w:cs="B Nazanin"/>
          <w:color w:val="231F20"/>
          <w:sz w:val="28"/>
          <w:szCs w:val="28"/>
          <w:rtl/>
        </w:rPr>
      </w:pPr>
      <w:r w:rsidRPr="003B5E2B">
        <w:rPr>
          <w:rFonts w:cs="B Nazanin" w:hint="cs"/>
          <w:sz w:val="28"/>
          <w:szCs w:val="28"/>
          <w:rtl/>
        </w:rPr>
        <w:t xml:space="preserve">شریفی، رضا و آقایوسفی، علیرضا.(1389). رابطه بین احساس پیوستگی و بهزیستی روانی، </w:t>
      </w:r>
      <w:r w:rsidRPr="003B5E2B">
        <w:rPr>
          <w:rFonts w:cs="B Nazanin" w:hint="cs"/>
          <w:b/>
          <w:bCs/>
          <w:sz w:val="28"/>
          <w:szCs w:val="28"/>
          <w:rtl/>
        </w:rPr>
        <w:t>مطالعات تربیتی و روانشناسی دانشگاه مشهد</w:t>
      </w:r>
      <w:r w:rsidRPr="003B5E2B">
        <w:rPr>
          <w:rFonts w:cs="B Nazanin" w:hint="cs"/>
          <w:sz w:val="28"/>
          <w:szCs w:val="28"/>
          <w:rtl/>
        </w:rPr>
        <w:t>، دوره دهم، شماره 1، صص 42-31.</w:t>
      </w:r>
    </w:p>
    <w:p w:rsidR="00E7521E" w:rsidRPr="003B5E2B" w:rsidRDefault="00E7521E" w:rsidP="00E7521E">
      <w:pPr>
        <w:spacing w:after="0" w:line="360" w:lineRule="auto"/>
        <w:ind w:left="397" w:hanging="397"/>
        <w:contextualSpacing/>
        <w:jc w:val="both"/>
        <w:rPr>
          <w:rFonts w:cs="B Nazanin"/>
          <w:sz w:val="28"/>
          <w:szCs w:val="28"/>
          <w:rtl/>
        </w:rPr>
      </w:pPr>
      <w:r w:rsidRPr="003B5E2B">
        <w:rPr>
          <w:rFonts w:cs="B Nazanin" w:hint="cs"/>
          <w:sz w:val="28"/>
          <w:szCs w:val="28"/>
          <w:rtl/>
        </w:rPr>
        <w:t>علی</w:t>
      </w:r>
      <w:r w:rsidRPr="003B5E2B">
        <w:rPr>
          <w:rFonts w:cs="B Nazanin" w:hint="cs"/>
          <w:sz w:val="28"/>
          <w:szCs w:val="28"/>
          <w:rtl/>
        </w:rPr>
        <w:softHyphen/>
        <w:t xml:space="preserve"> پور ،احمد؛ نوربالا ،احمد علی . (1387). بررسی مقدماتی پایایی و روایی پرسشنامه شادکامی آکسفورد در دانشجویان دانشگاه های تهران . </w:t>
      </w:r>
      <w:r w:rsidRPr="003B5E2B">
        <w:rPr>
          <w:rFonts w:cs="B Nazanin" w:hint="cs"/>
          <w:b/>
          <w:bCs/>
          <w:sz w:val="28"/>
          <w:szCs w:val="28"/>
          <w:rtl/>
        </w:rPr>
        <w:t>مجله اندیشه و رفتار</w:t>
      </w:r>
      <w:r w:rsidRPr="003B5E2B">
        <w:rPr>
          <w:rFonts w:cs="B Nazanin" w:hint="cs"/>
          <w:sz w:val="28"/>
          <w:szCs w:val="28"/>
          <w:rtl/>
        </w:rPr>
        <w:t>، سال پنجم ، ش1و2 ، تابستان و پایییز ، ص 55-65.</w:t>
      </w:r>
    </w:p>
    <w:p w:rsidR="00E7521E" w:rsidRPr="003B5E2B" w:rsidRDefault="00E7521E" w:rsidP="00E7521E">
      <w:pPr>
        <w:spacing w:after="0" w:line="360" w:lineRule="auto"/>
        <w:ind w:left="616" w:hanging="616"/>
        <w:contextualSpacing/>
        <w:jc w:val="both"/>
        <w:rPr>
          <w:rFonts w:cs="B Nazanin"/>
          <w:sz w:val="28"/>
          <w:szCs w:val="28"/>
          <w:rtl/>
        </w:rPr>
      </w:pPr>
      <w:r w:rsidRPr="003B5E2B">
        <w:rPr>
          <w:rFonts w:cs="B Nazanin" w:hint="cs"/>
          <w:sz w:val="28"/>
          <w:szCs w:val="28"/>
          <w:rtl/>
        </w:rPr>
        <w:t>علی پور، احمد؛ نوربالا، احمدعلی؛ اژه ای، جواد و مطیعیان، حسن. (1389). شادکامی و عملکرد ایمنی بدن،</w:t>
      </w:r>
      <w:r w:rsidRPr="003B5E2B">
        <w:rPr>
          <w:rFonts w:cs="B Nazanin" w:hint="cs"/>
          <w:b/>
          <w:bCs/>
          <w:sz w:val="28"/>
          <w:szCs w:val="28"/>
          <w:rtl/>
        </w:rPr>
        <w:t xml:space="preserve"> مجله روانشناسی</w:t>
      </w:r>
      <w:r w:rsidRPr="003B5E2B">
        <w:rPr>
          <w:rFonts w:cs="B Nazanin" w:hint="cs"/>
          <w:sz w:val="28"/>
          <w:szCs w:val="28"/>
          <w:rtl/>
        </w:rPr>
        <w:t xml:space="preserve">، سال 3، شماره 4، صص 233-219. </w:t>
      </w:r>
    </w:p>
    <w:p w:rsidR="00E7521E" w:rsidRPr="003B5E2B" w:rsidRDefault="00E7521E" w:rsidP="00E7521E">
      <w:pPr>
        <w:spacing w:line="360" w:lineRule="auto"/>
        <w:ind w:left="571" w:hanging="571"/>
        <w:contextualSpacing/>
        <w:jc w:val="both"/>
        <w:rPr>
          <w:rFonts w:cs="B Nazanin"/>
          <w:sz w:val="28"/>
          <w:szCs w:val="28"/>
          <w:rtl/>
        </w:rPr>
      </w:pPr>
      <w:r w:rsidRPr="003B5E2B">
        <w:rPr>
          <w:rFonts w:cs="B Nazanin" w:hint="cs"/>
          <w:sz w:val="28"/>
          <w:szCs w:val="28"/>
          <w:rtl/>
        </w:rPr>
        <w:t>کیامرثی، آذر و ایل بیگی قلغه</w:t>
      </w:r>
      <w:r w:rsidRPr="003B5E2B">
        <w:rPr>
          <w:rFonts w:cs="B Nazanin" w:hint="cs"/>
          <w:sz w:val="28"/>
          <w:szCs w:val="28"/>
          <w:rtl/>
        </w:rPr>
        <w:softHyphen/>
        <w:t xml:space="preserve">نی، رضا.(1390). </w:t>
      </w:r>
      <w:r w:rsidRPr="003B5E2B">
        <w:rPr>
          <w:rFonts w:ascii="BZarBold" w:cs="B Nazanin" w:hint="cs"/>
          <w:sz w:val="28"/>
          <w:szCs w:val="28"/>
          <w:rtl/>
        </w:rPr>
        <w:t>ارتباط</w:t>
      </w:r>
      <w:r w:rsidRPr="003B5E2B">
        <w:rPr>
          <w:rFonts w:ascii="BZarBold" w:cs="B Nazanin"/>
          <w:sz w:val="28"/>
          <w:szCs w:val="28"/>
        </w:rPr>
        <w:t xml:space="preserve"> </w:t>
      </w:r>
      <w:r w:rsidRPr="003B5E2B">
        <w:rPr>
          <w:rFonts w:ascii="BZarBold" w:cs="B Nazanin" w:hint="cs"/>
          <w:sz w:val="28"/>
          <w:szCs w:val="28"/>
          <w:rtl/>
        </w:rPr>
        <w:t>احساس</w:t>
      </w:r>
      <w:r w:rsidRPr="003B5E2B">
        <w:rPr>
          <w:rFonts w:ascii="BZarBold" w:cs="B Nazanin"/>
          <w:sz w:val="28"/>
          <w:szCs w:val="28"/>
        </w:rPr>
        <w:t xml:space="preserve"> </w:t>
      </w:r>
      <w:r w:rsidRPr="003B5E2B">
        <w:rPr>
          <w:rFonts w:ascii="BZarBold" w:cs="B Nazanin" w:hint="cs"/>
          <w:sz w:val="28"/>
          <w:szCs w:val="28"/>
          <w:rtl/>
        </w:rPr>
        <w:t>پيوستگي</w:t>
      </w:r>
      <w:r w:rsidRPr="003B5E2B">
        <w:rPr>
          <w:rFonts w:ascii="BZarBold" w:cs="B Nazanin"/>
          <w:sz w:val="28"/>
          <w:szCs w:val="28"/>
        </w:rPr>
        <w:t xml:space="preserve"> </w:t>
      </w:r>
      <w:r w:rsidRPr="003B5E2B">
        <w:rPr>
          <w:rFonts w:ascii="BZarBold" w:cs="B Nazanin" w:hint="cs"/>
          <w:sz w:val="28"/>
          <w:szCs w:val="28"/>
          <w:rtl/>
        </w:rPr>
        <w:t>و</w:t>
      </w:r>
      <w:r w:rsidRPr="003B5E2B">
        <w:rPr>
          <w:rFonts w:ascii="BZarBold" w:cs="B Nazanin"/>
          <w:sz w:val="28"/>
          <w:szCs w:val="28"/>
        </w:rPr>
        <w:t xml:space="preserve"> </w:t>
      </w:r>
      <w:r w:rsidRPr="003B5E2B">
        <w:rPr>
          <w:rFonts w:ascii="BZarBold" w:cs="B Nazanin" w:hint="cs"/>
          <w:sz w:val="28"/>
          <w:szCs w:val="28"/>
          <w:rtl/>
        </w:rPr>
        <w:t>نارسايي</w:t>
      </w:r>
      <w:r w:rsidRPr="003B5E2B">
        <w:rPr>
          <w:rFonts w:ascii="BZarBold" w:cs="B Nazanin"/>
          <w:sz w:val="28"/>
          <w:szCs w:val="28"/>
        </w:rPr>
        <w:t xml:space="preserve"> </w:t>
      </w:r>
      <w:r w:rsidRPr="003B5E2B">
        <w:rPr>
          <w:rFonts w:ascii="BZarBold" w:cs="B Nazanin" w:hint="cs"/>
          <w:sz w:val="28"/>
          <w:szCs w:val="28"/>
          <w:rtl/>
        </w:rPr>
        <w:t>هيجاني</w:t>
      </w:r>
      <w:r w:rsidRPr="003B5E2B">
        <w:rPr>
          <w:rFonts w:ascii="BZarBold" w:cs="B Nazanin"/>
          <w:sz w:val="28"/>
          <w:szCs w:val="28"/>
        </w:rPr>
        <w:t xml:space="preserve"> </w:t>
      </w:r>
      <w:r w:rsidRPr="003B5E2B">
        <w:rPr>
          <w:rFonts w:ascii="BZarBold" w:cs="B Nazanin" w:hint="cs"/>
          <w:sz w:val="28"/>
          <w:szCs w:val="28"/>
          <w:rtl/>
        </w:rPr>
        <w:t>با</w:t>
      </w:r>
      <w:r w:rsidRPr="003B5E2B">
        <w:rPr>
          <w:rFonts w:ascii="BZarBold" w:cs="B Nazanin"/>
          <w:sz w:val="28"/>
          <w:szCs w:val="28"/>
        </w:rPr>
        <w:t xml:space="preserve"> </w:t>
      </w:r>
      <w:r w:rsidRPr="003B5E2B">
        <w:rPr>
          <w:rFonts w:ascii="BZarBold" w:cs="B Nazanin" w:hint="cs"/>
          <w:sz w:val="28"/>
          <w:szCs w:val="28"/>
          <w:rtl/>
        </w:rPr>
        <w:t>رضايت</w:t>
      </w:r>
      <w:r w:rsidRPr="003B5E2B">
        <w:rPr>
          <w:rFonts w:ascii="BZarBold" w:cs="B Nazanin"/>
          <w:sz w:val="28"/>
          <w:szCs w:val="28"/>
        </w:rPr>
        <w:t xml:space="preserve"> </w:t>
      </w:r>
      <w:r w:rsidRPr="003B5E2B">
        <w:rPr>
          <w:rFonts w:ascii="BZarBold" w:cs="B Nazanin" w:hint="cs"/>
          <w:sz w:val="28"/>
          <w:szCs w:val="28"/>
          <w:rtl/>
        </w:rPr>
        <w:t>از</w:t>
      </w:r>
      <w:r w:rsidRPr="003B5E2B">
        <w:rPr>
          <w:rFonts w:ascii="BZarBold" w:cs="B Nazanin"/>
          <w:sz w:val="28"/>
          <w:szCs w:val="28"/>
        </w:rPr>
        <w:t xml:space="preserve"> </w:t>
      </w:r>
      <w:r w:rsidRPr="003B5E2B">
        <w:rPr>
          <w:rFonts w:ascii="BZarBold" w:cs="B Nazanin" w:hint="cs"/>
          <w:sz w:val="28"/>
          <w:szCs w:val="28"/>
          <w:rtl/>
        </w:rPr>
        <w:t>زندگي</w:t>
      </w:r>
      <w:r w:rsidRPr="003B5E2B">
        <w:rPr>
          <w:rFonts w:ascii="BZarBold" w:cs="B Nazanin"/>
          <w:sz w:val="28"/>
          <w:szCs w:val="28"/>
        </w:rPr>
        <w:t xml:space="preserve"> </w:t>
      </w:r>
      <w:r w:rsidRPr="003B5E2B">
        <w:rPr>
          <w:rFonts w:ascii="BZarBold" w:cs="B Nazanin" w:hint="cs"/>
          <w:sz w:val="28"/>
          <w:szCs w:val="28"/>
          <w:rtl/>
        </w:rPr>
        <w:t>در</w:t>
      </w:r>
      <w:r w:rsidRPr="003B5E2B">
        <w:rPr>
          <w:rFonts w:ascii="BZarBold" w:cs="B Nazanin"/>
          <w:sz w:val="28"/>
          <w:szCs w:val="28"/>
        </w:rPr>
        <w:t xml:space="preserve"> </w:t>
      </w:r>
      <w:r w:rsidRPr="003B5E2B">
        <w:rPr>
          <w:rFonts w:ascii="BZarBold" w:cs="B Nazanin" w:hint="cs"/>
          <w:sz w:val="28"/>
          <w:szCs w:val="28"/>
          <w:rtl/>
        </w:rPr>
        <w:t>دانش</w:t>
      </w:r>
      <w:r w:rsidRPr="003B5E2B">
        <w:rPr>
          <w:rFonts w:ascii="BZarBold" w:cs="B Nazanin"/>
          <w:sz w:val="28"/>
          <w:szCs w:val="28"/>
        </w:rPr>
        <w:t xml:space="preserve"> </w:t>
      </w:r>
      <w:r w:rsidRPr="003B5E2B">
        <w:rPr>
          <w:rFonts w:ascii="BZarBold" w:cs="B Nazanin" w:hint="cs"/>
          <w:sz w:val="28"/>
          <w:szCs w:val="28"/>
          <w:rtl/>
        </w:rPr>
        <w:t>آموزان دختر</w:t>
      </w:r>
      <w:r w:rsidRPr="003B5E2B">
        <w:rPr>
          <w:rFonts w:ascii="BZarBold" w:cs="B Nazanin"/>
          <w:sz w:val="28"/>
          <w:szCs w:val="28"/>
        </w:rPr>
        <w:t xml:space="preserve"> </w:t>
      </w:r>
      <w:r w:rsidRPr="003B5E2B">
        <w:rPr>
          <w:rFonts w:ascii="BZarBold" w:cs="B Nazanin" w:hint="cs"/>
          <w:sz w:val="28"/>
          <w:szCs w:val="28"/>
          <w:rtl/>
        </w:rPr>
        <w:t>داراي</w:t>
      </w:r>
      <w:r w:rsidRPr="003B5E2B">
        <w:rPr>
          <w:rFonts w:ascii="BZarBold" w:cs="B Nazanin"/>
          <w:sz w:val="28"/>
          <w:szCs w:val="28"/>
        </w:rPr>
        <w:t xml:space="preserve"> </w:t>
      </w:r>
      <w:r w:rsidRPr="003B5E2B">
        <w:rPr>
          <w:rFonts w:ascii="BZarBold" w:cs="B Nazanin" w:hint="cs"/>
          <w:sz w:val="28"/>
          <w:szCs w:val="28"/>
          <w:rtl/>
        </w:rPr>
        <w:t>نشانه</w:t>
      </w:r>
      <w:r w:rsidRPr="003B5E2B">
        <w:rPr>
          <w:rFonts w:ascii="BZarBold" w:cs="B Nazanin"/>
          <w:sz w:val="28"/>
          <w:szCs w:val="28"/>
        </w:rPr>
        <w:t xml:space="preserve"> </w:t>
      </w:r>
      <w:r w:rsidRPr="003B5E2B">
        <w:rPr>
          <w:rFonts w:ascii="BZarBold" w:cs="B Nazanin" w:hint="cs"/>
          <w:sz w:val="28"/>
          <w:szCs w:val="28"/>
          <w:rtl/>
        </w:rPr>
        <w:t xml:space="preserve">هاي </w:t>
      </w:r>
      <w:r w:rsidRPr="003B5E2B">
        <w:rPr>
          <w:rFonts w:cs="B Nazanin"/>
          <w:sz w:val="28"/>
          <w:szCs w:val="28"/>
        </w:rPr>
        <w:t>ADHD</w:t>
      </w:r>
      <w:r w:rsidRPr="003B5E2B">
        <w:rPr>
          <w:rFonts w:cs="B Nazanin" w:hint="cs"/>
          <w:sz w:val="28"/>
          <w:szCs w:val="28"/>
          <w:rtl/>
        </w:rPr>
        <w:t xml:space="preserve">، </w:t>
      </w:r>
      <w:r w:rsidRPr="003B5E2B">
        <w:rPr>
          <w:rFonts w:cs="B Nazanin" w:hint="cs"/>
          <w:b/>
          <w:bCs/>
          <w:sz w:val="28"/>
          <w:szCs w:val="28"/>
          <w:rtl/>
        </w:rPr>
        <w:t>مجله</w:t>
      </w:r>
      <w:r w:rsidRPr="003B5E2B">
        <w:rPr>
          <w:rFonts w:cs="B Nazanin" w:hint="cs"/>
          <w:b/>
          <w:bCs/>
          <w:sz w:val="28"/>
          <w:szCs w:val="28"/>
          <w:rtl/>
        </w:rPr>
        <w:softHyphen/>
        <w:t>ی روانشناسی مدرسه</w:t>
      </w:r>
      <w:r w:rsidRPr="003B5E2B">
        <w:rPr>
          <w:rFonts w:cs="B Nazanin" w:hint="cs"/>
          <w:sz w:val="28"/>
          <w:szCs w:val="28"/>
          <w:rtl/>
        </w:rPr>
        <w:t>، دوره</w:t>
      </w:r>
      <w:r w:rsidRPr="003B5E2B">
        <w:rPr>
          <w:rFonts w:cs="B Nazanin" w:hint="cs"/>
          <w:sz w:val="28"/>
          <w:szCs w:val="28"/>
          <w:rtl/>
        </w:rPr>
        <w:softHyphen/>
        <w:t>ی 1، شماره</w:t>
      </w:r>
      <w:r w:rsidRPr="003B5E2B">
        <w:rPr>
          <w:rFonts w:cs="B Nazanin" w:hint="cs"/>
          <w:sz w:val="28"/>
          <w:szCs w:val="28"/>
          <w:rtl/>
        </w:rPr>
        <w:softHyphen/>
        <w:t>ی 1، صص 92-76.</w:t>
      </w:r>
    </w:p>
    <w:p w:rsidR="00E7521E" w:rsidRPr="003B5E2B" w:rsidRDefault="00E7521E" w:rsidP="00E7521E">
      <w:pPr>
        <w:spacing w:after="0" w:line="360" w:lineRule="auto"/>
        <w:ind w:left="397" w:hanging="397"/>
        <w:contextualSpacing/>
        <w:jc w:val="both"/>
        <w:rPr>
          <w:rFonts w:cs="B Nazanin"/>
          <w:sz w:val="28"/>
          <w:szCs w:val="28"/>
        </w:rPr>
      </w:pPr>
      <w:r w:rsidRPr="003B5E2B">
        <w:rPr>
          <w:rFonts w:cs="B Nazanin" w:hint="cs"/>
          <w:sz w:val="28"/>
          <w:szCs w:val="28"/>
          <w:rtl/>
        </w:rPr>
        <w:t>مطیعیان، حسن (1379). شادکامی و عملکرد ایمنی بدن،</w:t>
      </w:r>
      <w:r w:rsidRPr="003B5E2B">
        <w:rPr>
          <w:rFonts w:cs="B Nazanin" w:hint="cs"/>
          <w:b/>
          <w:bCs/>
          <w:sz w:val="28"/>
          <w:szCs w:val="28"/>
          <w:rtl/>
        </w:rPr>
        <w:t xml:space="preserve"> مجله روانشناسی</w:t>
      </w:r>
      <w:r w:rsidRPr="003B5E2B">
        <w:rPr>
          <w:rFonts w:cs="B Nazanin" w:hint="cs"/>
          <w:sz w:val="28"/>
          <w:szCs w:val="28"/>
          <w:rtl/>
        </w:rPr>
        <w:t>، سال 3، شماره 4، صص 233-21</w:t>
      </w:r>
      <w:r w:rsidRPr="003B5E2B">
        <w:rPr>
          <w:rFonts w:cs="B Nazanin"/>
          <w:sz w:val="28"/>
          <w:szCs w:val="28"/>
        </w:rPr>
        <w:t xml:space="preserve"> </w:t>
      </w:r>
      <w:r w:rsidRPr="003B5E2B">
        <w:rPr>
          <w:rFonts w:cs="B Nazanin" w:hint="cs"/>
          <w:sz w:val="28"/>
          <w:szCs w:val="28"/>
          <w:rtl/>
        </w:rPr>
        <w:t>.</w:t>
      </w:r>
      <w:r w:rsidRPr="003B5E2B">
        <w:rPr>
          <w:rFonts w:cs="B Nazanin"/>
          <w:sz w:val="28"/>
          <w:szCs w:val="28"/>
        </w:rPr>
        <w:t xml:space="preserve"> </w:t>
      </w:r>
    </w:p>
    <w:p w:rsidR="00E7521E" w:rsidRPr="003B5E2B" w:rsidRDefault="00E7521E" w:rsidP="00E7521E">
      <w:pPr>
        <w:spacing w:after="0" w:line="360" w:lineRule="auto"/>
        <w:ind w:left="397" w:hanging="397"/>
        <w:contextualSpacing/>
        <w:jc w:val="both"/>
        <w:rPr>
          <w:rFonts w:cs="B Nazanin"/>
          <w:sz w:val="28"/>
          <w:szCs w:val="28"/>
          <w:rtl/>
        </w:rPr>
      </w:pPr>
      <w:r w:rsidRPr="003B5E2B">
        <w:rPr>
          <w:rFonts w:cs="B Nazanin" w:hint="cs"/>
          <w:sz w:val="28"/>
          <w:szCs w:val="28"/>
          <w:rtl/>
        </w:rPr>
        <w:t xml:space="preserve">منتظری، علی؛ امیدواری، سپیده؛ آذین، سید علی. (1390). </w:t>
      </w:r>
      <w:r w:rsidRPr="003B5E2B">
        <w:rPr>
          <w:rFonts w:ascii="Titr" w:cs="B Nazanin" w:hint="cs"/>
          <w:sz w:val="28"/>
          <w:szCs w:val="28"/>
          <w:rtl/>
        </w:rPr>
        <w:t>ميزان</w:t>
      </w:r>
      <w:r w:rsidRPr="003B5E2B">
        <w:rPr>
          <w:rFonts w:ascii="Titr" w:cs="B Nazanin"/>
          <w:sz w:val="28"/>
          <w:szCs w:val="28"/>
        </w:rPr>
        <w:t xml:space="preserve"> </w:t>
      </w:r>
      <w:r w:rsidRPr="003B5E2B">
        <w:rPr>
          <w:rFonts w:ascii="Titr" w:cs="B Nazanin" w:hint="cs"/>
          <w:sz w:val="28"/>
          <w:szCs w:val="28"/>
          <w:rtl/>
        </w:rPr>
        <w:t>شادكامي</w:t>
      </w:r>
      <w:r w:rsidRPr="003B5E2B">
        <w:rPr>
          <w:rFonts w:ascii="Titr" w:cs="B Nazanin"/>
          <w:sz w:val="28"/>
          <w:szCs w:val="28"/>
        </w:rPr>
        <w:t xml:space="preserve"> </w:t>
      </w:r>
      <w:r w:rsidRPr="003B5E2B">
        <w:rPr>
          <w:rFonts w:ascii="Titr" w:cs="B Nazanin" w:hint="cs"/>
          <w:sz w:val="28"/>
          <w:szCs w:val="28"/>
          <w:rtl/>
        </w:rPr>
        <w:t>مردم</w:t>
      </w:r>
      <w:r w:rsidRPr="003B5E2B">
        <w:rPr>
          <w:rFonts w:ascii="Titr" w:cs="B Nazanin"/>
          <w:sz w:val="28"/>
          <w:szCs w:val="28"/>
        </w:rPr>
        <w:t xml:space="preserve"> </w:t>
      </w:r>
      <w:r w:rsidRPr="003B5E2B">
        <w:rPr>
          <w:rFonts w:ascii="Titr" w:cs="B Nazanin" w:hint="cs"/>
          <w:sz w:val="28"/>
          <w:szCs w:val="28"/>
          <w:rtl/>
        </w:rPr>
        <w:t>ايران</w:t>
      </w:r>
      <w:r w:rsidRPr="003B5E2B">
        <w:rPr>
          <w:rFonts w:ascii="Titr" w:cs="B Nazanin"/>
          <w:sz w:val="28"/>
          <w:szCs w:val="28"/>
        </w:rPr>
        <w:t xml:space="preserve"> </w:t>
      </w:r>
      <w:r w:rsidRPr="003B5E2B">
        <w:rPr>
          <w:rFonts w:ascii="Titr" w:cs="B Nazanin" w:hint="cs"/>
          <w:sz w:val="28"/>
          <w:szCs w:val="28"/>
          <w:rtl/>
        </w:rPr>
        <w:t>و</w:t>
      </w:r>
      <w:r w:rsidRPr="003B5E2B">
        <w:rPr>
          <w:rFonts w:ascii="Titr" w:cs="B Nazanin"/>
          <w:sz w:val="28"/>
          <w:szCs w:val="28"/>
        </w:rPr>
        <w:t xml:space="preserve"> </w:t>
      </w:r>
      <w:r w:rsidRPr="003B5E2B">
        <w:rPr>
          <w:rFonts w:ascii="Titr" w:cs="B Nazanin" w:hint="cs"/>
          <w:sz w:val="28"/>
          <w:szCs w:val="28"/>
          <w:rtl/>
        </w:rPr>
        <w:t>عوامل</w:t>
      </w:r>
      <w:r w:rsidRPr="003B5E2B">
        <w:rPr>
          <w:rFonts w:ascii="Titr" w:cs="B Nazanin"/>
          <w:sz w:val="28"/>
          <w:szCs w:val="28"/>
        </w:rPr>
        <w:t xml:space="preserve"> </w:t>
      </w:r>
      <w:r w:rsidRPr="003B5E2B">
        <w:rPr>
          <w:rFonts w:ascii="Titr" w:cs="B Nazanin" w:hint="cs"/>
          <w:sz w:val="28"/>
          <w:szCs w:val="28"/>
          <w:rtl/>
        </w:rPr>
        <w:t>مؤثر</w:t>
      </w:r>
      <w:r w:rsidRPr="003B5E2B">
        <w:rPr>
          <w:rFonts w:ascii="Titr" w:cs="B Nazanin"/>
          <w:sz w:val="28"/>
          <w:szCs w:val="28"/>
        </w:rPr>
        <w:t xml:space="preserve"> </w:t>
      </w:r>
      <w:r w:rsidRPr="003B5E2B">
        <w:rPr>
          <w:rFonts w:ascii="Titr" w:cs="B Nazanin" w:hint="cs"/>
          <w:sz w:val="28"/>
          <w:szCs w:val="28"/>
          <w:rtl/>
        </w:rPr>
        <w:t>بر</w:t>
      </w:r>
      <w:r w:rsidRPr="003B5E2B">
        <w:rPr>
          <w:rFonts w:ascii="Titr" w:cs="B Nazanin"/>
          <w:sz w:val="28"/>
          <w:szCs w:val="28"/>
        </w:rPr>
        <w:t xml:space="preserve"> </w:t>
      </w:r>
      <w:r w:rsidRPr="003B5E2B">
        <w:rPr>
          <w:rFonts w:ascii="Titr" w:cs="B Nazanin" w:hint="cs"/>
          <w:sz w:val="28"/>
          <w:szCs w:val="28"/>
          <w:rtl/>
        </w:rPr>
        <w:t>آن:</w:t>
      </w:r>
      <w:r w:rsidRPr="003B5E2B">
        <w:rPr>
          <w:rFonts w:ascii="Titr" w:cs="B Nazanin"/>
          <w:sz w:val="28"/>
          <w:szCs w:val="28"/>
        </w:rPr>
        <w:t xml:space="preserve"> </w:t>
      </w:r>
      <w:r w:rsidRPr="003B5E2B">
        <w:rPr>
          <w:rFonts w:ascii="Titr" w:cs="B Nazanin" w:hint="cs"/>
          <w:sz w:val="28"/>
          <w:szCs w:val="28"/>
          <w:rtl/>
        </w:rPr>
        <w:t>مطالعه</w:t>
      </w:r>
      <w:r w:rsidRPr="003B5E2B">
        <w:rPr>
          <w:rFonts w:ascii="Titr" w:cs="B Nazanin"/>
          <w:sz w:val="28"/>
          <w:szCs w:val="28"/>
        </w:rPr>
        <w:t xml:space="preserve"> </w:t>
      </w:r>
      <w:r w:rsidRPr="003B5E2B">
        <w:rPr>
          <w:rFonts w:ascii="Titr" w:cs="B Nazanin" w:hint="cs"/>
          <w:sz w:val="28"/>
          <w:szCs w:val="28"/>
          <w:rtl/>
        </w:rPr>
        <w:t>سلامت</w:t>
      </w:r>
      <w:r w:rsidRPr="003B5E2B">
        <w:rPr>
          <w:rFonts w:ascii="Titr" w:cs="B Nazanin"/>
          <w:sz w:val="28"/>
          <w:szCs w:val="28"/>
        </w:rPr>
        <w:t xml:space="preserve"> </w:t>
      </w:r>
      <w:r w:rsidRPr="003B5E2B">
        <w:rPr>
          <w:rFonts w:ascii="Titr" w:cs="B Nazanin" w:hint="cs"/>
          <w:sz w:val="28"/>
          <w:szCs w:val="28"/>
          <w:rtl/>
        </w:rPr>
        <w:t>از</w:t>
      </w:r>
      <w:r w:rsidRPr="003B5E2B">
        <w:rPr>
          <w:rFonts w:ascii="Titr" w:cs="B Nazanin"/>
          <w:sz w:val="28"/>
          <w:szCs w:val="28"/>
        </w:rPr>
        <w:t xml:space="preserve"> </w:t>
      </w:r>
      <w:r w:rsidRPr="003B5E2B">
        <w:rPr>
          <w:rFonts w:ascii="Titr" w:cs="B Nazanin" w:hint="cs"/>
          <w:sz w:val="28"/>
          <w:szCs w:val="28"/>
          <w:rtl/>
        </w:rPr>
        <w:t>ديدگاه</w:t>
      </w:r>
      <w:r w:rsidRPr="003B5E2B">
        <w:rPr>
          <w:rFonts w:ascii="Titr" w:cs="B Nazanin"/>
          <w:sz w:val="28"/>
          <w:szCs w:val="28"/>
        </w:rPr>
        <w:t xml:space="preserve"> </w:t>
      </w:r>
      <w:r w:rsidRPr="003B5E2B">
        <w:rPr>
          <w:rFonts w:ascii="Titr" w:cs="B Nazanin" w:hint="cs"/>
          <w:sz w:val="28"/>
          <w:szCs w:val="28"/>
          <w:rtl/>
        </w:rPr>
        <w:t>مردم</w:t>
      </w:r>
      <w:r w:rsidRPr="003B5E2B">
        <w:rPr>
          <w:rFonts w:ascii="Titr" w:cs="B Nazanin"/>
          <w:sz w:val="28"/>
          <w:szCs w:val="28"/>
        </w:rPr>
        <w:t xml:space="preserve"> </w:t>
      </w:r>
      <w:r w:rsidRPr="003B5E2B">
        <w:rPr>
          <w:rFonts w:ascii="Titr" w:cs="B Nazanin" w:hint="cs"/>
          <w:sz w:val="28"/>
          <w:szCs w:val="28"/>
          <w:rtl/>
        </w:rPr>
        <w:t xml:space="preserve">ايران، </w:t>
      </w:r>
      <w:r w:rsidRPr="003B5E2B">
        <w:rPr>
          <w:rFonts w:ascii="Titr" w:cs="B Nazanin" w:hint="cs"/>
          <w:b/>
          <w:bCs/>
          <w:sz w:val="28"/>
          <w:szCs w:val="28"/>
          <w:rtl/>
        </w:rPr>
        <w:t>فصلنامه پایش</w:t>
      </w:r>
      <w:r w:rsidRPr="003B5E2B">
        <w:rPr>
          <w:rFonts w:ascii="Titr" w:cs="B Nazanin" w:hint="cs"/>
          <w:sz w:val="28"/>
          <w:szCs w:val="28"/>
          <w:rtl/>
        </w:rPr>
        <w:t>، سال یازدهم، شماره 4، صص 467-475.</w:t>
      </w:r>
    </w:p>
    <w:p w:rsidR="00E7521E" w:rsidRPr="003B5E2B" w:rsidRDefault="00E7521E" w:rsidP="00E7521E">
      <w:pPr>
        <w:spacing w:after="0" w:line="360" w:lineRule="auto"/>
        <w:ind w:left="616" w:right="288" w:hanging="616"/>
        <w:contextualSpacing/>
        <w:jc w:val="both"/>
        <w:rPr>
          <w:rFonts w:cs="B Nazanin"/>
          <w:sz w:val="28"/>
          <w:szCs w:val="28"/>
        </w:rPr>
      </w:pPr>
      <w:r w:rsidRPr="003B5E2B">
        <w:rPr>
          <w:rFonts w:cs="B Nazanin" w:hint="cs"/>
          <w:sz w:val="28"/>
          <w:szCs w:val="28"/>
          <w:rtl/>
        </w:rPr>
        <w:t xml:space="preserve">میرشاه جعفری، ابراهیم (1381). شادکامی و عوامل مؤثر بر آن، </w:t>
      </w:r>
      <w:r w:rsidRPr="003B5E2B">
        <w:rPr>
          <w:rFonts w:cs="B Nazanin" w:hint="cs"/>
          <w:b/>
          <w:bCs/>
          <w:sz w:val="28"/>
          <w:szCs w:val="28"/>
          <w:rtl/>
        </w:rPr>
        <w:t>تازه های علوم شناختی</w:t>
      </w:r>
      <w:r w:rsidRPr="003B5E2B">
        <w:rPr>
          <w:rFonts w:cs="B Nazanin" w:hint="cs"/>
          <w:sz w:val="28"/>
          <w:szCs w:val="28"/>
          <w:rtl/>
        </w:rPr>
        <w:t>، سال4، شماره3.</w:t>
      </w:r>
    </w:p>
    <w:p w:rsidR="00E7521E" w:rsidRPr="003B5E2B" w:rsidRDefault="00E7521E" w:rsidP="00E7521E">
      <w:pPr>
        <w:spacing w:after="0" w:line="360" w:lineRule="auto"/>
        <w:ind w:left="567" w:hanging="567"/>
        <w:contextualSpacing/>
        <w:jc w:val="both"/>
        <w:rPr>
          <w:rFonts w:cs="B Nazanin"/>
          <w:sz w:val="28"/>
          <w:szCs w:val="28"/>
          <w:rtl/>
        </w:rPr>
      </w:pPr>
      <w:r w:rsidRPr="003B5E2B">
        <w:rPr>
          <w:rFonts w:cs="B Nazanin" w:hint="cs"/>
          <w:sz w:val="28"/>
          <w:szCs w:val="28"/>
          <w:rtl/>
        </w:rPr>
        <w:lastRenderedPageBreak/>
        <w:t xml:space="preserve">نوربخش، اعظم. آتش پور، سید حمید، موسوی، حسین.(1384). مقایسه سبک زندگی، سلامت روان و شادکامی دبیران زن و زنان خانه دار شهرستان بشرویه. </w:t>
      </w:r>
      <w:r w:rsidRPr="003B5E2B">
        <w:rPr>
          <w:rFonts w:cs="B Nazanin" w:hint="cs"/>
          <w:b/>
          <w:bCs/>
          <w:sz w:val="28"/>
          <w:szCs w:val="28"/>
          <w:rtl/>
        </w:rPr>
        <w:t>مجله دانش و پژوهش در روانشناسی</w:t>
      </w:r>
      <w:r w:rsidRPr="003B5E2B">
        <w:rPr>
          <w:rFonts w:cs="B Nazanin" w:hint="cs"/>
          <w:sz w:val="28"/>
          <w:szCs w:val="28"/>
          <w:rtl/>
        </w:rPr>
        <w:t>، دانشگاه آزاد اسلامی واحد خوراسگان، شماره 26، 62-37.</w:t>
      </w:r>
    </w:p>
    <w:p w:rsidR="00E7521E" w:rsidRDefault="00E7521E" w:rsidP="00E7521E">
      <w:pPr>
        <w:spacing w:after="0" w:line="360" w:lineRule="auto"/>
        <w:ind w:left="397" w:hanging="397"/>
        <w:contextualSpacing/>
        <w:jc w:val="both"/>
        <w:rPr>
          <w:rFonts w:cs="B Nazanin"/>
          <w:b/>
          <w:bCs/>
          <w:sz w:val="28"/>
          <w:szCs w:val="28"/>
          <w:rtl/>
        </w:rPr>
      </w:pPr>
    </w:p>
    <w:p w:rsidR="00E7521E" w:rsidRPr="003B5E2B" w:rsidRDefault="00E7521E" w:rsidP="00E7521E">
      <w:pPr>
        <w:spacing w:after="0" w:line="360" w:lineRule="auto"/>
        <w:ind w:left="397" w:hanging="397"/>
        <w:contextualSpacing/>
        <w:jc w:val="both"/>
        <w:rPr>
          <w:rFonts w:cs="B Nazanin"/>
          <w:b/>
          <w:bCs/>
          <w:sz w:val="28"/>
          <w:szCs w:val="28"/>
          <w:rtl/>
        </w:rPr>
      </w:pPr>
      <w:r w:rsidRPr="003B5E2B">
        <w:rPr>
          <w:rFonts w:cs="B Nazanin" w:hint="cs"/>
          <w:b/>
          <w:bCs/>
          <w:sz w:val="28"/>
          <w:szCs w:val="28"/>
          <w:rtl/>
        </w:rPr>
        <w:t>منابع انگلیسی</w:t>
      </w:r>
      <w:r>
        <w:rPr>
          <w:rFonts w:cs="B Nazanin" w:hint="cs"/>
          <w:b/>
          <w:bCs/>
          <w:sz w:val="28"/>
          <w:szCs w:val="28"/>
          <w:rtl/>
        </w:rPr>
        <w:t>:</w:t>
      </w:r>
    </w:p>
    <w:p w:rsidR="00E7521E" w:rsidRPr="003B5E2B" w:rsidRDefault="00E7521E" w:rsidP="00E7521E">
      <w:pPr>
        <w:bidi w:val="0"/>
        <w:spacing w:after="0" w:line="360" w:lineRule="auto"/>
        <w:ind w:left="567" w:hanging="567"/>
        <w:jc w:val="both"/>
        <w:rPr>
          <w:rFonts w:ascii="Times New Roman" w:hAnsi="Times New Roman" w:cs="B Nazanin"/>
          <w:sz w:val="28"/>
          <w:szCs w:val="28"/>
        </w:rPr>
      </w:pPr>
      <w:r w:rsidRPr="003B5E2B">
        <w:rPr>
          <w:rFonts w:ascii="Times New Roman" w:hAnsi="Times New Roman" w:cs="B Nazanin"/>
          <w:sz w:val="28"/>
          <w:szCs w:val="28"/>
        </w:rPr>
        <w:t xml:space="preserve"> Antonovsky   A. (1987). Unraveling  the  mystery  of   health   How   people  manage  stress  and  stay  well. Sanfrancisco.  </w:t>
      </w:r>
      <w:r w:rsidRPr="003B5E2B">
        <w:rPr>
          <w:rFonts w:ascii="Times New Roman" w:hAnsi="Times New Roman" w:cs="B Nazanin"/>
          <w:i/>
          <w:iCs/>
          <w:sz w:val="28"/>
          <w:szCs w:val="28"/>
        </w:rPr>
        <w:t>Jossey-Bass  Press</w:t>
      </w:r>
      <w:r w:rsidRPr="003B5E2B">
        <w:rPr>
          <w:rFonts w:ascii="Times New Roman" w:hAnsi="Times New Roman" w:cs="B Nazanin"/>
          <w:sz w:val="28"/>
          <w:szCs w:val="28"/>
        </w:rPr>
        <w:t>. 122-5.</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Antonovsky, A. (1993).The structure and properties of the sense of cohere nce scale. </w:t>
      </w:r>
      <w:r w:rsidRPr="003B5E2B">
        <w:rPr>
          <w:rFonts w:ascii="Times New Roman" w:hAnsi="Times New Roman" w:cs="B Nazanin"/>
          <w:i/>
          <w:iCs/>
          <w:sz w:val="28"/>
          <w:szCs w:val="28"/>
        </w:rPr>
        <w:t>Soc Sci Med</w:t>
      </w:r>
      <w:r w:rsidRPr="003B5E2B">
        <w:rPr>
          <w:rFonts w:ascii="Times New Roman" w:hAnsi="Times New Roman" w:cs="B Nazanin"/>
          <w:sz w:val="28"/>
          <w:szCs w:val="28"/>
        </w:rPr>
        <w:t>. 36(6):725-33.</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Antonovsky, A. (1996). The   salutogenic   model  as  a  Theory  to  guide  health   promotion. </w:t>
      </w:r>
      <w:r w:rsidRPr="003B5E2B">
        <w:rPr>
          <w:rFonts w:ascii="Times New Roman" w:hAnsi="Times New Roman" w:cs="B Nazanin"/>
          <w:i/>
          <w:iCs/>
          <w:sz w:val="28"/>
          <w:szCs w:val="28"/>
        </w:rPr>
        <w:t>Health  promotion   International</w:t>
      </w:r>
      <w:r w:rsidRPr="003B5E2B">
        <w:rPr>
          <w:rFonts w:ascii="Times New Roman" w:hAnsi="Times New Roman" w:cs="B Nazanin"/>
          <w:sz w:val="28"/>
          <w:szCs w:val="28"/>
        </w:rPr>
        <w:t>. 11(1), 11-18.</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Antonovsky, A. (1996). The  salutogenic  model  as  a  theory   to   giud.  </w:t>
      </w:r>
      <w:r w:rsidRPr="003B5E2B">
        <w:rPr>
          <w:rFonts w:ascii="Times New Roman" w:hAnsi="Times New Roman" w:cs="B Nazanin"/>
          <w:i/>
          <w:iCs/>
          <w:sz w:val="28"/>
          <w:szCs w:val="28"/>
        </w:rPr>
        <w:t>health  promotion   international</w:t>
      </w:r>
      <w:r w:rsidRPr="003B5E2B">
        <w:rPr>
          <w:rFonts w:ascii="Times New Roman" w:hAnsi="Times New Roman" w:cs="B Nazanin"/>
          <w:sz w:val="28"/>
          <w:szCs w:val="28"/>
        </w:rPr>
        <w:t>. 11(1), 11-18.</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Antonovsky, A., (1993). The   structure   and  properties   of  the  sense  of  coherence   Scale. </w:t>
      </w:r>
      <w:r w:rsidRPr="003B5E2B">
        <w:rPr>
          <w:rFonts w:ascii="Times New Roman" w:hAnsi="Times New Roman" w:cs="B Nazanin"/>
          <w:i/>
          <w:iCs/>
          <w:sz w:val="28"/>
          <w:szCs w:val="28"/>
        </w:rPr>
        <w:t>Social  science  &amp;  medicine</w:t>
      </w:r>
      <w:r w:rsidRPr="003B5E2B">
        <w:rPr>
          <w:rFonts w:ascii="Times New Roman" w:hAnsi="Times New Roman" w:cs="B Nazanin"/>
          <w:sz w:val="28"/>
          <w:szCs w:val="28"/>
        </w:rPr>
        <w:t>, 36, 725-733.</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Argyle, D. (2001).</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The social pshychology of happiness</w:t>
      </w:r>
      <w:r w:rsidRPr="003B5E2B">
        <w:rPr>
          <w:rFonts w:ascii="Times New Roman" w:hAnsi="Times New Roman" w:cs="B Nazanin"/>
          <w:b/>
          <w:bCs/>
          <w:sz w:val="28"/>
          <w:szCs w:val="28"/>
        </w:rPr>
        <w:t>,</w:t>
      </w:r>
      <w:r w:rsidRPr="003B5E2B">
        <w:rPr>
          <w:rFonts w:ascii="Times New Roman" w:hAnsi="Times New Roman" w:cs="B Nazanin"/>
          <w:sz w:val="28"/>
          <w:szCs w:val="28"/>
        </w:rPr>
        <w:t xml:space="preserve"> (2nd).Grea.Brit                                                                                                      saiu:Routledge</w:t>
      </w:r>
      <w:r w:rsidRPr="003B5E2B">
        <w:rPr>
          <w:rFonts w:ascii="Times New Roman" w:hAnsi="Times New Roman" w:cs="B Nazanin"/>
          <w:sz w:val="28"/>
          <w:szCs w:val="28"/>
          <w:rtl/>
        </w:rPr>
        <w:t>.</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Argyle,M.,&amp; LU,L. (1990).</w:t>
      </w:r>
      <w:r w:rsidRPr="003B5E2B">
        <w:rPr>
          <w:rFonts w:ascii="Times New Roman" w:hAnsi="Times New Roman" w:cs="B Nazanin"/>
          <w:i/>
          <w:iCs/>
          <w:sz w:val="28"/>
          <w:szCs w:val="28"/>
        </w:rPr>
        <w:t xml:space="preserve"> The happiness of extraverts,personality and Individual Difference,</w:t>
      </w:r>
      <w:r w:rsidRPr="003B5E2B">
        <w:rPr>
          <w:rFonts w:ascii="Times New Roman" w:hAnsi="Times New Roman" w:cs="B Nazanin"/>
          <w:sz w:val="28"/>
          <w:szCs w:val="28"/>
        </w:rPr>
        <w:t>11,1011-1017.</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Bagby, R. M., &amp; Taylor, G. J. (1997). </w:t>
      </w:r>
      <w:r w:rsidRPr="003B5E2B">
        <w:rPr>
          <w:rFonts w:ascii="Times New Roman" w:hAnsi="Times New Roman" w:cs="B Nazanin"/>
          <w:i/>
          <w:iCs/>
          <w:sz w:val="28"/>
          <w:szCs w:val="28"/>
        </w:rPr>
        <w:t>Affect   dysrey  ulation   and  alxithy  mia. In  G. J. Taylor, R. M. Bagby. &amp; J. D. A. Parker  (Eds),</w:t>
      </w:r>
      <w:r w:rsidRPr="003B5E2B">
        <w:rPr>
          <w:rFonts w:ascii="Times New Roman" w:hAnsi="Times New Roman" w:cs="B Nazanin"/>
          <w:sz w:val="28"/>
          <w:szCs w:val="28"/>
        </w:rPr>
        <w:t xml:space="preserve"> Dis  orders  of  Affect   Reyulation: Alexithymia  in  medical  and  psychiatric  Illnes  (pp. 26-45). </w:t>
      </w:r>
      <w:smartTag w:uri="urn:schemas-microsoft-com:office:smarttags" w:element="City">
        <w:smartTag w:uri="urn:schemas-microsoft-com:office:smarttags" w:element="place">
          <w:r w:rsidRPr="003B5E2B">
            <w:rPr>
              <w:rFonts w:ascii="Times New Roman" w:hAnsi="Times New Roman" w:cs="B Nazanin"/>
              <w:sz w:val="28"/>
              <w:szCs w:val="28"/>
            </w:rPr>
            <w:t>Cambridge</w:t>
          </w:r>
        </w:smartTag>
      </w:smartTag>
      <w:r w:rsidRPr="003B5E2B">
        <w:rPr>
          <w:rFonts w:ascii="Times New Roman" w:hAnsi="Times New Roman" w:cs="B Nazanin"/>
          <w:sz w:val="28"/>
          <w:szCs w:val="28"/>
        </w:rPr>
        <w:t>: University   Press.</w:t>
      </w:r>
    </w:p>
    <w:p w:rsidR="00E7521E" w:rsidRPr="003B5E2B" w:rsidRDefault="00E7521E" w:rsidP="00E7521E">
      <w:pPr>
        <w:bidi w:val="0"/>
        <w:spacing w:line="360" w:lineRule="auto"/>
        <w:ind w:left="567" w:hanging="567"/>
        <w:jc w:val="both"/>
        <w:rPr>
          <w:rFonts w:ascii="Times New Roman" w:hAnsi="Times New Roman" w:cs="B Nazanin"/>
          <w:sz w:val="28"/>
          <w:szCs w:val="28"/>
          <w:rtl/>
        </w:rPr>
      </w:pPr>
      <w:r w:rsidRPr="003B5E2B">
        <w:rPr>
          <w:rFonts w:ascii="Times New Roman" w:hAnsi="Times New Roman" w:cs="B Nazanin"/>
          <w:sz w:val="28"/>
          <w:szCs w:val="28"/>
        </w:rPr>
        <w:t>Bernbaum, H., &amp; James, T. (1994). Correlates</w:t>
      </w:r>
      <w:r w:rsidRPr="003B5E2B">
        <w:rPr>
          <w:rFonts w:ascii="Times New Roman" w:hAnsi="Times New Roman" w:cs="B Nazanin" w:hint="cs"/>
          <w:sz w:val="28"/>
          <w:szCs w:val="28"/>
          <w:rtl/>
        </w:rPr>
        <w:t xml:space="preserve"> </w:t>
      </w:r>
      <w:r w:rsidRPr="003B5E2B">
        <w:rPr>
          <w:rFonts w:ascii="Times New Roman" w:hAnsi="Times New Roman" w:cs="B Nazanin"/>
          <w:sz w:val="28"/>
          <w:szCs w:val="28"/>
        </w:rPr>
        <w:t>and retrospectively reported antecedents of</w:t>
      </w:r>
      <w:r w:rsidRPr="003B5E2B">
        <w:rPr>
          <w:rFonts w:ascii="Times New Roman" w:hAnsi="Times New Roman" w:cs="B Nazanin" w:hint="cs"/>
          <w:sz w:val="28"/>
          <w:szCs w:val="28"/>
          <w:rtl/>
        </w:rPr>
        <w:t xml:space="preserve"> </w:t>
      </w:r>
      <w:r w:rsidRPr="003B5E2B">
        <w:rPr>
          <w:rFonts w:ascii="Times New Roman" w:hAnsi="Times New Roman" w:cs="B Nazanin"/>
          <w:sz w:val="28"/>
          <w:szCs w:val="28"/>
        </w:rPr>
        <w:t xml:space="preserve">alexithymia. </w:t>
      </w:r>
      <w:r w:rsidRPr="003B5E2B">
        <w:rPr>
          <w:rFonts w:ascii="Times New Roman" w:hAnsi="Times New Roman" w:cs="B Nazanin"/>
          <w:i/>
          <w:iCs/>
          <w:sz w:val="28"/>
          <w:szCs w:val="28"/>
        </w:rPr>
        <w:t>Psychosomatic Medicine, 56,</w:t>
      </w:r>
      <w:r w:rsidRPr="003B5E2B">
        <w:rPr>
          <w:rFonts w:ascii="Times New Roman" w:hAnsi="Times New Roman" w:cs="B Nazanin" w:hint="cs"/>
          <w:sz w:val="28"/>
          <w:szCs w:val="28"/>
          <w:rtl/>
        </w:rPr>
        <w:t xml:space="preserve"> </w:t>
      </w:r>
      <w:r w:rsidRPr="003B5E2B">
        <w:rPr>
          <w:rFonts w:ascii="Times New Roman" w:hAnsi="Times New Roman" w:cs="B Nazanin"/>
          <w:sz w:val="28"/>
          <w:szCs w:val="28"/>
        </w:rPr>
        <w:t>353-359.</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lastRenderedPageBreak/>
        <w:t xml:space="preserve">Bolte, A,. Goschke, T,. &amp; Kuhl, J. (2003). Emotion and intuition. </w:t>
      </w:r>
      <w:r w:rsidRPr="003B5E2B">
        <w:rPr>
          <w:rFonts w:ascii="Times New Roman" w:hAnsi="Times New Roman" w:cs="B Nazanin"/>
          <w:i/>
          <w:iCs/>
          <w:sz w:val="28"/>
          <w:szCs w:val="28"/>
        </w:rPr>
        <w:t>Psychological Sciences</w:t>
      </w:r>
      <w:r w:rsidRPr="003B5E2B">
        <w:rPr>
          <w:rFonts w:ascii="Times New Roman" w:hAnsi="Times New Roman" w:cs="B Nazanin"/>
          <w:sz w:val="28"/>
          <w:szCs w:val="28"/>
        </w:rPr>
        <w:t>. 14(5):416-21.</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Brethoze, S.,  Consoli, S., Peterz-Diaz. F., &amp; Jouvent, R. (1999). Alexithymia  and  anxiety:  Compounded  relationships? </w:t>
      </w:r>
      <w:r w:rsidRPr="003B5E2B">
        <w:rPr>
          <w:rFonts w:ascii="Times New Roman" w:hAnsi="Times New Roman" w:cs="B Nazanin"/>
          <w:i/>
          <w:iCs/>
          <w:sz w:val="28"/>
          <w:szCs w:val="28"/>
        </w:rPr>
        <w:t xml:space="preserve"> A  psychometric  study.  European  Psychiatry, </w:t>
      </w:r>
      <w:r w:rsidRPr="003B5E2B">
        <w:rPr>
          <w:rFonts w:ascii="Times New Roman" w:hAnsi="Times New Roman" w:cs="B Nazanin"/>
          <w:sz w:val="28"/>
          <w:szCs w:val="28"/>
        </w:rPr>
        <w:t>14(7), 372-378.</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Bucci, W. (1997). Symptoms   and  symbols: A  multiple  cod   theory   of  somatization. </w:t>
      </w:r>
      <w:r w:rsidRPr="003B5E2B">
        <w:rPr>
          <w:rFonts w:ascii="Times New Roman" w:hAnsi="Times New Roman" w:cs="B Nazanin"/>
          <w:i/>
          <w:iCs/>
          <w:sz w:val="28"/>
          <w:szCs w:val="28"/>
        </w:rPr>
        <w:t>Psychoanalytic   Inquiry</w:t>
      </w:r>
      <w:r w:rsidRPr="003B5E2B">
        <w:rPr>
          <w:rFonts w:ascii="Times New Roman" w:hAnsi="Times New Roman" w:cs="B Nazanin"/>
          <w:sz w:val="28"/>
          <w:szCs w:val="28"/>
        </w:rPr>
        <w:t>, 17, 151-172.</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Carr, A. (2004).</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 xml:space="preserve">positive psychology Hove and </w:t>
      </w:r>
      <w:smartTag w:uri="urn:schemas-microsoft-com:office:smarttags" w:element="State">
        <w:smartTag w:uri="urn:schemas-microsoft-com:office:smarttags" w:element="place">
          <w:r w:rsidRPr="003B5E2B">
            <w:rPr>
              <w:rFonts w:ascii="Times New Roman" w:hAnsi="Times New Roman" w:cs="B Nazanin"/>
              <w:i/>
              <w:iCs/>
              <w:sz w:val="28"/>
              <w:szCs w:val="28"/>
            </w:rPr>
            <w:t>New york</w:t>
          </w:r>
        </w:smartTag>
      </w:smartTag>
      <w:r w:rsidRPr="003B5E2B">
        <w:rPr>
          <w:rFonts w:ascii="Times New Roman" w:hAnsi="Times New Roman" w:cs="B Nazanin"/>
          <w:sz w:val="28"/>
          <w:szCs w:val="28"/>
        </w:rPr>
        <w:t>:Brunner-Routledge.</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Conner.K.M &amp; Davids on,j.r.t.(2003). Development of a new resilience scale: the Conner-Davidson resilience scale (CD-RISC).</w:t>
      </w:r>
      <w:r w:rsidRPr="003B5E2B">
        <w:rPr>
          <w:rFonts w:ascii="Times New Roman" w:hAnsi="Times New Roman" w:cs="B Nazanin"/>
          <w:i/>
          <w:iCs/>
          <w:sz w:val="28"/>
          <w:szCs w:val="28"/>
        </w:rPr>
        <w:t>Depression and Anxiety</w:t>
      </w:r>
      <w:r w:rsidRPr="003B5E2B">
        <w:rPr>
          <w:rFonts w:ascii="Times New Roman" w:hAnsi="Times New Roman" w:cs="B Nazanin"/>
          <w:sz w:val="28"/>
          <w:szCs w:val="28"/>
        </w:rPr>
        <w:t>,18,76-82.</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Dickey,M.T.(1999).</w:t>
      </w:r>
      <w:r w:rsidRPr="003B5E2B">
        <w:rPr>
          <w:rFonts w:ascii="Times New Roman" w:hAnsi="Times New Roman" w:cs="B Nazanin"/>
          <w:i/>
          <w:iCs/>
          <w:sz w:val="28"/>
          <w:szCs w:val="28"/>
        </w:rPr>
        <w:t>The pursuit of happiness.</w:t>
      </w:r>
      <w:r w:rsidRPr="003B5E2B">
        <w:rPr>
          <w:rFonts w:ascii="Times New Roman" w:hAnsi="Times New Roman" w:cs="B Nazanin"/>
          <w:sz w:val="28"/>
          <w:szCs w:val="28"/>
        </w:rPr>
        <w:t xml:space="preserve"> Available on:http//www. dickey.org  /happy.htm.</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Diener,E.(2000).subjective well-being:The science of happiness and a  proposalFor a national index</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American psychologist</w:t>
      </w:r>
      <w:r w:rsidRPr="003B5E2B">
        <w:rPr>
          <w:rFonts w:ascii="Times New Roman" w:hAnsi="Times New Roman" w:cs="B Nazanin"/>
          <w:sz w:val="28"/>
          <w:szCs w:val="28"/>
        </w:rPr>
        <w:t>.55:34-43.</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Dubey, A., Pandey. R., &amp; Mishra. K. (2010). Role   of  emotion   regulation   difficulties   and   positive / negative    affectivity    in   explaining   elexithymia-health   relationship: An    overview. </w:t>
      </w:r>
      <w:r w:rsidRPr="003B5E2B">
        <w:rPr>
          <w:rFonts w:ascii="Times New Roman" w:hAnsi="Times New Roman" w:cs="B Nazanin"/>
          <w:i/>
          <w:iCs/>
          <w:sz w:val="28"/>
          <w:szCs w:val="28"/>
        </w:rPr>
        <w:t>Indian   Journal   of   Social  Science   Research</w:t>
      </w:r>
      <w:r w:rsidRPr="003B5E2B">
        <w:rPr>
          <w:rFonts w:ascii="Times New Roman" w:hAnsi="Times New Roman" w:cs="B Nazanin"/>
          <w:sz w:val="28"/>
          <w:szCs w:val="28"/>
        </w:rPr>
        <w:t xml:space="preserve">. 7(3). 20-31. </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Dubey,A., Pandey, R., &amp; mishra, K. (2010). Role  of  emotion  regulation  difficulties  and  Positive  negative  affectivity   in   explaininy   alexithymia  heulth   relationship: An  oveyview. </w:t>
      </w:r>
      <w:r w:rsidRPr="003B5E2B">
        <w:rPr>
          <w:rFonts w:ascii="Times New Roman" w:hAnsi="Times New Roman" w:cs="B Nazanin"/>
          <w:i/>
          <w:iCs/>
          <w:sz w:val="28"/>
          <w:szCs w:val="28"/>
        </w:rPr>
        <w:t xml:space="preserve">Indian  Journal  of  social   science  Research, </w:t>
      </w:r>
      <w:r w:rsidRPr="003B5E2B">
        <w:rPr>
          <w:rFonts w:ascii="Times New Roman" w:hAnsi="Times New Roman" w:cs="B Nazanin"/>
          <w:sz w:val="28"/>
          <w:szCs w:val="28"/>
        </w:rPr>
        <w:t>7, 20-31.</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Dubey. A., Pandy, R., &amp; Mishra, K. (2010). Role  of  emotion  regulation  difficulties  and  positive   negative  affectivity  in  explaning   alexithymia  health   relationship.   An   overview</w:t>
      </w:r>
      <w:r w:rsidRPr="003B5E2B">
        <w:rPr>
          <w:rFonts w:ascii="Times New Roman" w:hAnsi="Times New Roman" w:cs="B Nazanin"/>
          <w:i/>
          <w:iCs/>
          <w:sz w:val="28"/>
          <w:szCs w:val="28"/>
        </w:rPr>
        <w:t>. Indian  Jornal  of  social   science   Research</w:t>
      </w:r>
      <w:r w:rsidRPr="003B5E2B">
        <w:rPr>
          <w:rFonts w:ascii="Times New Roman" w:hAnsi="Times New Roman" w:cs="B Nazanin"/>
          <w:sz w:val="28"/>
          <w:szCs w:val="28"/>
        </w:rPr>
        <w:t>, 7(3), 20-31.</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lastRenderedPageBreak/>
        <w:t xml:space="preserve">Eriksson, M,. Lindstrom, B. &amp; Lilija, J. (2007). A sense of coherence and health. Salutogenesis in a social context: Aland, a special case. </w:t>
      </w:r>
      <w:r w:rsidRPr="003B5E2B">
        <w:rPr>
          <w:rFonts w:ascii="Times New Roman" w:hAnsi="Times New Roman" w:cs="B Nazanin"/>
          <w:i/>
          <w:iCs/>
          <w:sz w:val="28"/>
          <w:szCs w:val="28"/>
        </w:rPr>
        <w:t>J Epidemiol Community Health</w:t>
      </w:r>
      <w:r w:rsidRPr="003B5E2B">
        <w:rPr>
          <w:rFonts w:ascii="Times New Roman" w:hAnsi="Times New Roman" w:cs="B Nazanin"/>
          <w:sz w:val="28"/>
          <w:szCs w:val="28"/>
        </w:rPr>
        <w:t>. 61(8): 684-88.</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Espina, A. (2003). Alexithymia  in  parents  of  daughters  with  eating   disorders  its  relation  ship   with  Psychopathological  and  personality  varibls. </w:t>
      </w:r>
      <w:r w:rsidRPr="003B5E2B">
        <w:rPr>
          <w:rFonts w:ascii="Times New Roman" w:hAnsi="Times New Roman" w:cs="B Nazanin"/>
          <w:i/>
          <w:iCs/>
          <w:sz w:val="28"/>
          <w:szCs w:val="28"/>
        </w:rPr>
        <w:t>Journal  of  psychomatic  research,</w:t>
      </w:r>
      <w:r w:rsidRPr="003B5E2B">
        <w:rPr>
          <w:rFonts w:ascii="Times New Roman" w:hAnsi="Times New Roman" w:cs="B Nazanin"/>
          <w:sz w:val="28"/>
          <w:szCs w:val="28"/>
        </w:rPr>
        <w:t xml:space="preserve"> 55, 553-560. </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Flannery, R. B., &amp; Flanery, G. L. (1990). Sense  of  coherence, life  stress, and  psychological   distress: A   Prospective   methodological   inquiry. </w:t>
      </w:r>
      <w:r w:rsidRPr="003B5E2B">
        <w:rPr>
          <w:rFonts w:ascii="Times New Roman" w:hAnsi="Times New Roman" w:cs="B Nazanin"/>
          <w:i/>
          <w:iCs/>
          <w:sz w:val="28"/>
          <w:szCs w:val="28"/>
        </w:rPr>
        <w:t>Journal   of   Clinical   psychology</w:t>
      </w:r>
      <w:r w:rsidRPr="003B5E2B">
        <w:rPr>
          <w:rFonts w:ascii="Times New Roman" w:hAnsi="Times New Roman" w:cs="B Nazanin"/>
          <w:sz w:val="28"/>
          <w:szCs w:val="28"/>
        </w:rPr>
        <w:t>, 46, 415-42.</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Flensborg –Madsen T,Vetegodt  S, Merrick  J. (2005). Why  is   antonovskys   sense  of  coherence   not   correlated   to  phisycsl   health? Analysing   antonovskys  29-item  sense   of   coherence  scale  (SOC). </w:t>
      </w:r>
      <w:r w:rsidRPr="003B5E2B">
        <w:rPr>
          <w:rFonts w:ascii="Times New Roman" w:hAnsi="Times New Roman" w:cs="B Nazanin"/>
          <w:i/>
          <w:iCs/>
          <w:sz w:val="28"/>
          <w:szCs w:val="28"/>
        </w:rPr>
        <w:t>Sci  world  J.</w:t>
      </w:r>
      <w:r w:rsidRPr="003B5E2B">
        <w:rPr>
          <w:rFonts w:ascii="Times New Roman" w:hAnsi="Times New Roman" w:cs="B Nazanin"/>
          <w:sz w:val="28"/>
          <w:szCs w:val="28"/>
        </w:rPr>
        <w:t xml:space="preserve"> 14(5): 767-76.</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Flensborg-Madsen  TF, Vetegodt  S, Merrick. J. (2006). Sense  of  coherence    and   Health   A  Cross-Sectional   study   using   a  New   Scale (SOCII). </w:t>
      </w:r>
      <w:r w:rsidRPr="003B5E2B">
        <w:rPr>
          <w:rFonts w:ascii="Times New Roman" w:hAnsi="Times New Roman" w:cs="B Nazanin"/>
          <w:i/>
          <w:iCs/>
          <w:sz w:val="28"/>
          <w:szCs w:val="28"/>
        </w:rPr>
        <w:t>Sci  World</w:t>
      </w:r>
      <w:r w:rsidRPr="003B5E2B">
        <w:rPr>
          <w:rFonts w:ascii="Times New Roman" w:hAnsi="Times New Roman" w:cs="B Nazanin"/>
          <w:sz w:val="28"/>
          <w:szCs w:val="28"/>
        </w:rPr>
        <w:t>. 6 (1) : 2200-11.</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Flensbory-madsen, T., Ventegodt, S., Merrick, J. (2006). </w:t>
      </w:r>
      <w:r w:rsidRPr="003B5E2B">
        <w:rPr>
          <w:rFonts w:ascii="Times New Roman" w:hAnsi="Times New Roman" w:cs="B Nazanin"/>
          <w:sz w:val="28"/>
          <w:szCs w:val="28"/>
          <w:rtl/>
        </w:rPr>
        <w:t>"</w:t>
      </w:r>
      <w:r w:rsidRPr="003B5E2B">
        <w:rPr>
          <w:rFonts w:ascii="Times New Roman" w:hAnsi="Times New Roman" w:cs="B Nazanin"/>
          <w:sz w:val="28"/>
          <w:szCs w:val="28"/>
        </w:rPr>
        <w:t xml:space="preserve"> sense   of  coherence and  health. The  construction  of  an  Amendment   to  Antonovskys. Sense  of   coherence   Scale ( SOCII)</w:t>
      </w:r>
      <w:r w:rsidRPr="003B5E2B">
        <w:rPr>
          <w:rFonts w:ascii="Times New Roman" w:hAnsi="Times New Roman" w:cs="B Nazanin"/>
          <w:sz w:val="28"/>
          <w:szCs w:val="28"/>
          <w:rtl/>
        </w:rPr>
        <w:t>"</w:t>
      </w:r>
      <w:r w:rsidRPr="003B5E2B">
        <w:rPr>
          <w:rFonts w:ascii="Times New Roman" w:hAnsi="Times New Roman" w:cs="B Nazanin"/>
          <w:sz w:val="28"/>
          <w:szCs w:val="28"/>
        </w:rPr>
        <w:t>.</w:t>
      </w:r>
      <w:r w:rsidRPr="003B5E2B">
        <w:rPr>
          <w:rFonts w:ascii="Times New Roman" w:hAnsi="Times New Roman" w:cs="B Nazanin"/>
          <w:i/>
          <w:iCs/>
          <w:sz w:val="28"/>
          <w:szCs w:val="28"/>
        </w:rPr>
        <w:t xml:space="preserve"> TSW  Holistic  Health   &amp; medicine</w:t>
      </w:r>
      <w:r w:rsidRPr="003B5E2B">
        <w:rPr>
          <w:rFonts w:ascii="Times New Roman" w:hAnsi="Times New Roman" w:cs="B Nazanin"/>
          <w:sz w:val="28"/>
          <w:szCs w:val="28"/>
        </w:rPr>
        <w:t>. 1:169-178.</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Francis,L., Brown.L., Lester,D. &amp; philipchalk, R. (1998).Happiness asstable  Extraversion. </w:t>
      </w:r>
      <w:r w:rsidRPr="003B5E2B">
        <w:rPr>
          <w:rFonts w:ascii="Times New Roman" w:hAnsi="Times New Roman" w:cs="B Nazanin"/>
          <w:i/>
          <w:iCs/>
          <w:sz w:val="28"/>
          <w:szCs w:val="28"/>
        </w:rPr>
        <w:t>personality and individual Differences</w:t>
      </w:r>
      <w:r w:rsidRPr="003B5E2B">
        <w:rPr>
          <w:rFonts w:ascii="Times New Roman" w:hAnsi="Times New Roman" w:cs="B Nazanin"/>
          <w:sz w:val="28"/>
          <w:szCs w:val="28"/>
        </w:rPr>
        <w:t xml:space="preserve">, 24,167-171 . </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Fukunishi, </w:t>
      </w:r>
      <w:smartTag w:uri="urn:schemas-microsoft-com:office:smarttags" w:element="place">
        <w:r w:rsidRPr="003B5E2B">
          <w:rPr>
            <w:rFonts w:ascii="Times New Roman" w:hAnsi="Times New Roman" w:cs="B Nazanin"/>
            <w:sz w:val="28"/>
            <w:szCs w:val="28"/>
          </w:rPr>
          <w:t>I.</w:t>
        </w:r>
      </w:smartTag>
      <w:r w:rsidRPr="003B5E2B">
        <w:rPr>
          <w:rFonts w:ascii="Times New Roman" w:hAnsi="Times New Roman" w:cs="B Nazanin"/>
          <w:sz w:val="28"/>
          <w:szCs w:val="28"/>
        </w:rPr>
        <w:t xml:space="preserve">, Kawamura, N., Ishikawa, T., Ago, Y., Ago, Y., Sei, H., Morita, Y., &amp; Raha, R. H. (1997). Mother’s low  care  in  the  development   of   alexithymia: A Preliminary   study   in   Japanese   college   students. </w:t>
      </w:r>
      <w:r w:rsidRPr="003B5E2B">
        <w:rPr>
          <w:rFonts w:ascii="Times New Roman" w:hAnsi="Times New Roman" w:cs="B Nazanin"/>
          <w:i/>
          <w:iCs/>
          <w:sz w:val="28"/>
          <w:szCs w:val="28"/>
        </w:rPr>
        <w:t xml:space="preserve">Psychological   Reports, </w:t>
      </w:r>
      <w:r w:rsidRPr="003B5E2B">
        <w:rPr>
          <w:rFonts w:ascii="Times New Roman" w:hAnsi="Times New Roman" w:cs="B Nazanin"/>
          <w:sz w:val="28"/>
          <w:szCs w:val="28"/>
        </w:rPr>
        <w:t>80, 143-146.</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Fukunishi, i., Sei, H., Morita, Y., &amp; Rahe, R. H. (1999). Sympathetic  activity  in  alexituymics  W. Th mother’s  Isw  care. </w:t>
      </w:r>
      <w:r w:rsidRPr="003B5E2B">
        <w:rPr>
          <w:rFonts w:ascii="Times New Roman" w:hAnsi="Times New Roman" w:cs="B Nazanin"/>
          <w:i/>
          <w:iCs/>
          <w:sz w:val="28"/>
          <w:szCs w:val="28"/>
        </w:rPr>
        <w:t>Journal  of  psych  matic  Researck</w:t>
      </w:r>
      <w:r w:rsidRPr="003B5E2B">
        <w:rPr>
          <w:rFonts w:ascii="Times New Roman" w:hAnsi="Times New Roman" w:cs="B Nazanin"/>
          <w:sz w:val="28"/>
          <w:szCs w:val="28"/>
        </w:rPr>
        <w:t>, 46, 579-589.</w:t>
      </w:r>
    </w:p>
    <w:p w:rsidR="00E7521E" w:rsidRPr="003B5E2B" w:rsidRDefault="00E7521E" w:rsidP="00E7521E">
      <w:pPr>
        <w:bidi w:val="0"/>
        <w:spacing w:line="360" w:lineRule="auto"/>
        <w:ind w:left="567" w:hanging="567"/>
        <w:jc w:val="both"/>
        <w:rPr>
          <w:rFonts w:ascii="Times New Roman" w:hAnsi="Times New Roman" w:cs="B Nazanin"/>
          <w:sz w:val="28"/>
          <w:szCs w:val="28"/>
          <w:rtl/>
        </w:rPr>
      </w:pPr>
      <w:r w:rsidRPr="003B5E2B">
        <w:rPr>
          <w:rFonts w:ascii="Times New Roman" w:hAnsi="Times New Roman" w:cs="B Nazanin"/>
          <w:sz w:val="28"/>
          <w:szCs w:val="28"/>
        </w:rPr>
        <w:lastRenderedPageBreak/>
        <w:t xml:space="preserve">Goleman, D. (1995). Emotional intelligence. </w:t>
      </w:r>
      <w:smartTag w:uri="urn:schemas-microsoft-com:office:smarttags" w:element="State">
        <w:smartTag w:uri="urn:schemas-microsoft-com:office:smarttags" w:element="place">
          <w:r w:rsidRPr="003B5E2B">
            <w:rPr>
              <w:rFonts w:ascii="Times New Roman" w:hAnsi="Times New Roman" w:cs="B Nazanin"/>
              <w:sz w:val="28"/>
              <w:szCs w:val="28"/>
            </w:rPr>
            <w:t>New York</w:t>
          </w:r>
        </w:smartTag>
      </w:smartTag>
      <w:r w:rsidRPr="003B5E2B">
        <w:rPr>
          <w:rFonts w:ascii="Times New Roman" w:hAnsi="Times New Roman" w:cs="B Nazanin"/>
          <w:sz w:val="28"/>
          <w:szCs w:val="28"/>
        </w:rPr>
        <w:t>: Bantam.</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Helmers. K. F., &amp; Mente, A. (1999). Alexithymia  and   health   behaviors  in  healthy  male  volunteers. </w:t>
      </w:r>
      <w:r w:rsidRPr="003B5E2B">
        <w:rPr>
          <w:rFonts w:ascii="Times New Roman" w:hAnsi="Times New Roman" w:cs="B Nazanin"/>
          <w:i/>
          <w:iCs/>
          <w:sz w:val="28"/>
          <w:szCs w:val="28"/>
        </w:rPr>
        <w:t>Journal  of  psychosomatic  Research</w:t>
      </w:r>
      <w:r w:rsidRPr="003B5E2B">
        <w:rPr>
          <w:rFonts w:ascii="Times New Roman" w:hAnsi="Times New Roman" w:cs="B Nazanin"/>
          <w:sz w:val="28"/>
          <w:szCs w:val="28"/>
        </w:rPr>
        <w:t>, 47, 635-645.</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Hills,p.,&amp; Argyle,M.(2001).Happiness,introversion- extraversion and happy Introverts. </w:t>
      </w:r>
      <w:r w:rsidRPr="003B5E2B">
        <w:rPr>
          <w:rFonts w:ascii="Times New Roman" w:hAnsi="Times New Roman" w:cs="B Nazanin"/>
          <w:i/>
          <w:iCs/>
          <w:sz w:val="28"/>
          <w:szCs w:val="28"/>
        </w:rPr>
        <w:t>personality and Individual Differences</w:t>
      </w:r>
      <w:r w:rsidRPr="003B5E2B">
        <w:rPr>
          <w:rFonts w:ascii="Times New Roman" w:hAnsi="Times New Roman" w:cs="B Nazanin"/>
          <w:sz w:val="28"/>
          <w:szCs w:val="28"/>
        </w:rPr>
        <w:t>,30,595-608.</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Hintika, J., Honkalampi, K., Lehtonen, J., &amp; Viinamaki, H. (2001). Are  Alexithymia   and  depression  distinc  or  overlapping   construct: a  study  in   a  general   population. </w:t>
      </w:r>
      <w:r w:rsidRPr="003B5E2B">
        <w:rPr>
          <w:rFonts w:ascii="Times New Roman" w:hAnsi="Times New Roman" w:cs="B Nazanin"/>
          <w:i/>
          <w:iCs/>
          <w:sz w:val="28"/>
          <w:szCs w:val="28"/>
        </w:rPr>
        <w:t>Comperhensive  psychiatry</w:t>
      </w:r>
      <w:r w:rsidRPr="003B5E2B">
        <w:rPr>
          <w:rFonts w:ascii="Times New Roman" w:hAnsi="Times New Roman" w:cs="B Nazanin"/>
          <w:sz w:val="28"/>
          <w:szCs w:val="28"/>
        </w:rPr>
        <w:t>. 42(3), 234-239.</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Huppke,R.w.(2001).</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study finds community work linked to happiness</w:t>
      </w:r>
      <w:r w:rsidRPr="003B5E2B">
        <w:rPr>
          <w:rFonts w:ascii="Times New Roman" w:hAnsi="Times New Roman" w:cs="B Nazanin"/>
          <w:sz w:val="28"/>
          <w:szCs w:val="28"/>
        </w:rPr>
        <w:t xml:space="preserve">.Htt:// Archive.Nandotimes…./0.2107,500045&amp;7722-500698037-503747880,00Htm?printe. </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Kaldor, p. (1994).</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winds of change</w:t>
      </w:r>
      <w:r w:rsidRPr="003B5E2B">
        <w:rPr>
          <w:rFonts w:ascii="Times New Roman" w:hAnsi="Times New Roman" w:cs="B Nazanin"/>
          <w:sz w:val="28"/>
          <w:szCs w:val="28"/>
        </w:rPr>
        <w:t>. Home bush west, NSW: Anzea.</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Kanttinen, H. Uutela, A. (2008). Comparing  sense  of  coherence, depressive  symptoms  and  anxiety, and   their  relation  ships  with  health  in  a  population-based  study. </w:t>
      </w:r>
      <w:r w:rsidRPr="003B5E2B">
        <w:rPr>
          <w:rFonts w:ascii="Times New Roman" w:hAnsi="Times New Roman" w:cs="B Nazanin"/>
          <w:i/>
          <w:iCs/>
          <w:sz w:val="28"/>
          <w:szCs w:val="28"/>
        </w:rPr>
        <w:t>Social  Science  &amp; Medicine</w:t>
      </w:r>
      <w:r w:rsidRPr="003B5E2B">
        <w:rPr>
          <w:rFonts w:ascii="Times New Roman" w:hAnsi="Times New Roman" w:cs="B Nazanin"/>
          <w:sz w:val="28"/>
          <w:szCs w:val="28"/>
        </w:rPr>
        <w:t>. 66: 2410-2412.</w:t>
      </w:r>
    </w:p>
    <w:p w:rsidR="00E7521E" w:rsidRPr="003B5E2B" w:rsidRDefault="00E7521E" w:rsidP="00E7521E">
      <w:pPr>
        <w:bidi w:val="0"/>
        <w:spacing w:line="360" w:lineRule="auto"/>
        <w:ind w:left="567" w:hanging="567"/>
        <w:jc w:val="both"/>
        <w:rPr>
          <w:rFonts w:ascii="Times New Roman" w:hAnsi="Times New Roman" w:cs="B Nazanin"/>
          <w:sz w:val="28"/>
          <w:szCs w:val="28"/>
          <w:rtl/>
        </w:rPr>
      </w:pPr>
      <w:r w:rsidRPr="003B5E2B">
        <w:rPr>
          <w:rFonts w:ascii="Times New Roman" w:hAnsi="Times New Roman" w:cs="B Nazanin"/>
          <w:sz w:val="28"/>
          <w:szCs w:val="28"/>
        </w:rPr>
        <w:t>Karin, G., Albreksten, G. and Qvarnstrom, U. (2003). Association between</w:t>
      </w:r>
      <w:r w:rsidRPr="003B5E2B">
        <w:rPr>
          <w:rFonts w:ascii="Times New Roman" w:hAnsi="Times New Roman" w:cs="B Nazanin" w:hint="cs"/>
          <w:sz w:val="28"/>
          <w:szCs w:val="28"/>
          <w:rtl/>
        </w:rPr>
        <w:t xml:space="preserve"> </w:t>
      </w:r>
      <w:r w:rsidRPr="003B5E2B">
        <w:rPr>
          <w:rFonts w:ascii="Times New Roman" w:hAnsi="Times New Roman" w:cs="B Nazanin"/>
          <w:sz w:val="28"/>
          <w:szCs w:val="28"/>
        </w:rPr>
        <w:t xml:space="preserve">psychosocial factor and happiness among school adolescent, </w:t>
      </w:r>
      <w:r w:rsidRPr="003B5E2B">
        <w:rPr>
          <w:rFonts w:ascii="Times New Roman" w:hAnsi="Times New Roman" w:cs="B Nazanin"/>
          <w:i/>
          <w:iCs/>
          <w:sz w:val="28"/>
          <w:szCs w:val="28"/>
        </w:rPr>
        <w:t>International Journal of</w:t>
      </w:r>
      <w:r w:rsidRPr="003B5E2B">
        <w:rPr>
          <w:rFonts w:ascii="Times New Roman" w:hAnsi="Times New Roman" w:cs="B Nazanin" w:hint="cs"/>
          <w:sz w:val="28"/>
          <w:szCs w:val="28"/>
          <w:rtl/>
        </w:rPr>
        <w:t xml:space="preserve"> </w:t>
      </w:r>
      <w:r w:rsidRPr="003B5E2B">
        <w:rPr>
          <w:rFonts w:ascii="Times New Roman" w:hAnsi="Times New Roman" w:cs="B Nazanin"/>
          <w:i/>
          <w:iCs/>
          <w:sz w:val="28"/>
          <w:szCs w:val="28"/>
        </w:rPr>
        <w:t>nursing practice</w:t>
      </w:r>
      <w:r w:rsidRPr="003B5E2B">
        <w:rPr>
          <w:rFonts w:ascii="Times New Roman" w:hAnsi="Times New Roman" w:cs="B Nazanin"/>
          <w:sz w:val="28"/>
          <w:szCs w:val="28"/>
        </w:rPr>
        <w:t>, 9, 166-175.</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Kraemer, s., &amp; Loader, P. (1995). Passing  through  life: Alexithymia   and   attachment  disorders. </w:t>
      </w:r>
      <w:r w:rsidRPr="003B5E2B">
        <w:rPr>
          <w:rFonts w:ascii="Times New Roman" w:hAnsi="Times New Roman" w:cs="B Nazanin"/>
          <w:i/>
          <w:iCs/>
          <w:sz w:val="28"/>
          <w:szCs w:val="28"/>
        </w:rPr>
        <w:t>Journal  of  Psychosomatic   Research</w:t>
      </w:r>
      <w:r w:rsidRPr="003B5E2B">
        <w:rPr>
          <w:rFonts w:ascii="Times New Roman" w:hAnsi="Times New Roman" w:cs="B Nazanin"/>
          <w:sz w:val="28"/>
          <w:szCs w:val="28"/>
        </w:rPr>
        <w:t>, 39, 937-941.</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Krantz  G, Ostergren   po. (2004). Does   it   make   sense  in  a  coherent   way? Determinants   of   sense   of   coherence  in   Swedish  women  40  to 50  years   of   age.  </w:t>
      </w:r>
      <w:r w:rsidRPr="003B5E2B">
        <w:rPr>
          <w:rFonts w:ascii="Times New Roman" w:hAnsi="Times New Roman" w:cs="B Nazanin"/>
          <w:i/>
          <w:iCs/>
          <w:sz w:val="28"/>
          <w:szCs w:val="28"/>
        </w:rPr>
        <w:t>Int   J  Behav   Med</w:t>
      </w:r>
      <w:r w:rsidRPr="003B5E2B">
        <w:rPr>
          <w:rFonts w:ascii="Times New Roman" w:hAnsi="Times New Roman" w:cs="B Nazanin"/>
          <w:sz w:val="28"/>
          <w:szCs w:val="28"/>
        </w:rPr>
        <w:t>,  11(1): 18-26.</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lastRenderedPageBreak/>
        <w:t xml:space="preserve">Kravetz, S., Drory, Y., &amp;  Florian, V. (1993). Hardiness   and   sense   of   coherence   and   their  relation  to  negative   affect. </w:t>
      </w:r>
      <w:r w:rsidRPr="003B5E2B">
        <w:rPr>
          <w:rFonts w:ascii="Times New Roman" w:hAnsi="Times New Roman" w:cs="B Nazanin"/>
          <w:i/>
          <w:iCs/>
          <w:sz w:val="28"/>
          <w:szCs w:val="28"/>
        </w:rPr>
        <w:t xml:space="preserve">European    Journal   of   Personality.   </w:t>
      </w:r>
      <w:r w:rsidRPr="003B5E2B">
        <w:rPr>
          <w:rFonts w:ascii="Times New Roman" w:hAnsi="Times New Roman" w:cs="B Nazanin"/>
          <w:sz w:val="28"/>
          <w:szCs w:val="28"/>
        </w:rPr>
        <w:t>7, 233-244.</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Kreitler, S. (2002) The   psychosemantic  approach  to  alexithymia. </w:t>
      </w:r>
      <w:r w:rsidRPr="003B5E2B">
        <w:rPr>
          <w:rFonts w:ascii="Times New Roman" w:hAnsi="Times New Roman" w:cs="B Nazanin"/>
          <w:i/>
          <w:iCs/>
          <w:sz w:val="28"/>
          <w:szCs w:val="28"/>
        </w:rPr>
        <w:t>Personality  and  Individual   Differences</w:t>
      </w:r>
      <w:r w:rsidRPr="003B5E2B">
        <w:rPr>
          <w:rFonts w:ascii="Times New Roman" w:hAnsi="Times New Roman" w:cs="B Nazanin"/>
          <w:sz w:val="28"/>
          <w:szCs w:val="28"/>
        </w:rPr>
        <w:t>, 33, 393 – 407.</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Kulik, L. (2006).</w:t>
      </w:r>
      <w:r w:rsidRPr="003B5E2B">
        <w:rPr>
          <w:rFonts w:ascii="Times New Roman" w:hAnsi="Times New Roman" w:cs="B Nazanin"/>
          <w:b/>
          <w:bCs/>
          <w:sz w:val="28"/>
          <w:szCs w:val="28"/>
        </w:rPr>
        <w:t xml:space="preserve"> </w:t>
      </w:r>
      <w:r w:rsidRPr="003B5E2B">
        <w:rPr>
          <w:rFonts w:ascii="Times New Roman" w:hAnsi="Times New Roman" w:cs="B Nazanin"/>
          <w:sz w:val="28"/>
          <w:szCs w:val="28"/>
        </w:rPr>
        <w:t>personality profiles,life satisfaction and gender-role ideology among couples in late adulthood.</w:t>
      </w:r>
      <w:r w:rsidRPr="003B5E2B">
        <w:rPr>
          <w:rFonts w:ascii="Times New Roman" w:hAnsi="Times New Roman" w:cs="B Nazanin"/>
          <w:i/>
          <w:iCs/>
          <w:sz w:val="28"/>
          <w:szCs w:val="28"/>
        </w:rPr>
        <w:t xml:space="preserve"> the Israeil case personality and Individua Differences</w:t>
      </w:r>
      <w:r w:rsidRPr="003B5E2B">
        <w:rPr>
          <w:rFonts w:ascii="Times New Roman" w:hAnsi="Times New Roman" w:cs="B Nazanin"/>
          <w:sz w:val="28"/>
          <w:szCs w:val="28"/>
        </w:rPr>
        <w:t>,40,317-329.</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Lane, R. D., </w:t>
      </w:r>
      <w:r w:rsidRPr="003B5E2B">
        <w:rPr>
          <w:rFonts w:ascii="Times New Roman" w:hAnsi="Times New Roman" w:cs="B Nazanin"/>
          <w:sz w:val="28"/>
          <w:szCs w:val="28"/>
        </w:rPr>
        <w:tab/>
        <w:t xml:space="preserve">Ahern, G. L., Schwartz. G. E., &amp; Kaszniak, A. W. (1997). Is  Alexithymia   The  Emotional   Equivalent   of  Blindsight? </w:t>
      </w:r>
      <w:r w:rsidRPr="003B5E2B">
        <w:rPr>
          <w:rFonts w:ascii="Times New Roman" w:hAnsi="Times New Roman" w:cs="B Nazanin"/>
          <w:i/>
          <w:iCs/>
          <w:sz w:val="28"/>
          <w:szCs w:val="28"/>
        </w:rPr>
        <w:t>Biological  psychiatry,</w:t>
      </w:r>
      <w:r w:rsidRPr="003B5E2B">
        <w:rPr>
          <w:rFonts w:ascii="Times New Roman" w:hAnsi="Times New Roman" w:cs="B Nazanin"/>
          <w:sz w:val="28"/>
          <w:szCs w:val="28"/>
        </w:rPr>
        <w:t xml:space="preserve"> 42, 834-844.</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Lazarous, R.S. (1985).</w:t>
      </w:r>
      <w:r w:rsidRPr="003B5E2B">
        <w:rPr>
          <w:rFonts w:ascii="Times New Roman" w:hAnsi="Times New Roman" w:cs="B Nazanin"/>
          <w:b/>
          <w:bCs/>
          <w:sz w:val="28"/>
          <w:szCs w:val="28"/>
        </w:rPr>
        <w:t xml:space="preserve"> </w:t>
      </w:r>
      <w:r w:rsidRPr="003B5E2B">
        <w:rPr>
          <w:rFonts w:ascii="Times New Roman" w:hAnsi="Times New Roman" w:cs="B Nazanin"/>
          <w:sz w:val="28"/>
          <w:szCs w:val="28"/>
        </w:rPr>
        <w:t xml:space="preserve">on the primacy of cognition. </w:t>
      </w:r>
      <w:r w:rsidRPr="003B5E2B">
        <w:rPr>
          <w:rFonts w:ascii="Times New Roman" w:hAnsi="Times New Roman" w:cs="B Nazanin"/>
          <w:i/>
          <w:iCs/>
          <w:sz w:val="28"/>
          <w:szCs w:val="28"/>
        </w:rPr>
        <w:t>American psychologyist,</w:t>
      </w:r>
      <w:r w:rsidRPr="003B5E2B">
        <w:rPr>
          <w:rFonts w:ascii="Times New Roman" w:hAnsi="Times New Roman" w:cs="B Nazanin"/>
          <w:sz w:val="28"/>
          <w:szCs w:val="28"/>
        </w:rPr>
        <w:t xml:space="preserve"> 39, 124-129.</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Le, N. H., Romas, M, A., &amp; Munoz, R. F. (2007). The  relationship  between  alexithymia  and   perinatal  depressive  symptomatology. </w:t>
      </w:r>
      <w:r w:rsidRPr="003B5E2B">
        <w:rPr>
          <w:rFonts w:ascii="Times New Roman" w:hAnsi="Times New Roman" w:cs="B Nazanin"/>
          <w:i/>
          <w:iCs/>
          <w:sz w:val="28"/>
          <w:szCs w:val="28"/>
        </w:rPr>
        <w:t>J pschosom  Res,</w:t>
      </w:r>
      <w:r w:rsidRPr="003B5E2B">
        <w:rPr>
          <w:rFonts w:ascii="Times New Roman" w:hAnsi="Times New Roman" w:cs="B Nazanin"/>
          <w:sz w:val="28"/>
          <w:szCs w:val="28"/>
        </w:rPr>
        <w:t xml:space="preserve"> 62, 215-222.</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Lopez, Snyder, C.R. (2002).</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Hand Book of positive psychology</w:t>
      </w:r>
      <w:r w:rsidRPr="003B5E2B">
        <w:rPr>
          <w:rFonts w:ascii="Times New Roman" w:hAnsi="Times New Roman" w:cs="B Nazanin"/>
          <w:sz w:val="28"/>
          <w:szCs w:val="28"/>
        </w:rPr>
        <w:t xml:space="preserve">, oxford university Press.  </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Luminet, O., Vermeulen, N.,Demaret, G., Taylor, G. J., &amp; Bagby, R. M. (2006). Alexithymia  and   levels  of  processing: Evidnce  for  an  overall  deficit  in  remembering   emotion   words. </w:t>
      </w:r>
      <w:r w:rsidRPr="003B5E2B">
        <w:rPr>
          <w:rFonts w:ascii="Times New Roman" w:hAnsi="Times New Roman" w:cs="B Nazanin"/>
          <w:i/>
          <w:iCs/>
          <w:sz w:val="28"/>
          <w:szCs w:val="28"/>
        </w:rPr>
        <w:t>Journal  of   Research  in  personality</w:t>
      </w:r>
      <w:r w:rsidRPr="003B5E2B">
        <w:rPr>
          <w:rFonts w:ascii="Times New Roman" w:hAnsi="Times New Roman" w:cs="B Nazanin"/>
          <w:sz w:val="28"/>
          <w:szCs w:val="28"/>
        </w:rPr>
        <w:t>, 40(5): 713-733.</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Mattila,A.K., Poutanen, O., Koivisto, A.M., Salokangas, R.K.R., Joukamaa, M.(2007). Alexithymia  and  life  satisfaction in primary care  patients. Psychosomatics,48, 523-9.</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Miyake, Y., Okamoto, Y., Onoda, K,. Shirao. N &amp; Yamawaki, S. (2012). Brain  activation  during  the  Perception   of   stressful   word   stimuli  concerning    interpersonal   relationships    in  anorexia   nervosa   </w:t>
      </w:r>
      <w:r w:rsidRPr="003B5E2B">
        <w:rPr>
          <w:rFonts w:ascii="Times New Roman" w:hAnsi="Times New Roman" w:cs="B Nazanin"/>
          <w:sz w:val="28"/>
          <w:szCs w:val="28"/>
        </w:rPr>
        <w:lastRenderedPageBreak/>
        <w:t>patients   with   high  degree   of   alexithymia   an    FMRI    paradigm. J</w:t>
      </w:r>
      <w:r w:rsidRPr="003B5E2B">
        <w:rPr>
          <w:rFonts w:ascii="Times New Roman" w:hAnsi="Times New Roman" w:cs="B Nazanin"/>
          <w:i/>
          <w:iCs/>
          <w:sz w:val="28"/>
          <w:szCs w:val="28"/>
        </w:rPr>
        <w:t xml:space="preserve">ournal   of  Neuroimaging, </w:t>
      </w:r>
      <w:r w:rsidRPr="003B5E2B">
        <w:rPr>
          <w:rFonts w:ascii="Times New Roman" w:hAnsi="Times New Roman" w:cs="B Nazanin"/>
          <w:sz w:val="28"/>
          <w:szCs w:val="28"/>
        </w:rPr>
        <w:t>201(2): 113-119.</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Moons, P., &amp; Norekval, T.M.(2006).Is sense  of  coherence  a  pathway  for  improving  the  quality of life of  patients  who  grow  up  with  chronic  diseases? Ahypothesis. European Journal  of  cardiovascular. Nursing,5(1), 16-20.</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Myers, D.G., &amp; Diener, E. (1995).</w:t>
      </w:r>
      <w:r w:rsidRPr="003B5E2B">
        <w:rPr>
          <w:rFonts w:ascii="Times New Roman" w:hAnsi="Times New Roman" w:cs="B Nazanin"/>
          <w:b/>
          <w:bCs/>
          <w:sz w:val="28"/>
          <w:szCs w:val="28"/>
        </w:rPr>
        <w:t xml:space="preserve"> </w:t>
      </w:r>
      <w:r w:rsidRPr="003B5E2B">
        <w:rPr>
          <w:rFonts w:ascii="Times New Roman" w:hAnsi="Times New Roman" w:cs="B Nazanin"/>
          <w:sz w:val="28"/>
          <w:szCs w:val="28"/>
        </w:rPr>
        <w:t>who is happy? psychological sciece,</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American Journal of orthopsychiatry.</w:t>
      </w:r>
      <w:r w:rsidRPr="003B5E2B">
        <w:rPr>
          <w:rFonts w:ascii="Times New Roman" w:hAnsi="Times New Roman" w:cs="B Nazanin"/>
          <w:sz w:val="28"/>
          <w:szCs w:val="28"/>
        </w:rPr>
        <w:t xml:space="preserve"> 6,10-19.</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Nemiah, J. C. (2000). A  Psychodynamic view of   Psychosomatic   medicine. </w:t>
      </w:r>
      <w:r w:rsidRPr="003B5E2B">
        <w:rPr>
          <w:rFonts w:ascii="Times New Roman" w:hAnsi="Times New Roman" w:cs="B Nazanin"/>
          <w:i/>
          <w:iCs/>
          <w:sz w:val="28"/>
          <w:szCs w:val="28"/>
        </w:rPr>
        <w:t>Psychosomatic  medicine</w:t>
      </w:r>
      <w:r w:rsidRPr="003B5E2B">
        <w:rPr>
          <w:rFonts w:ascii="Times New Roman" w:hAnsi="Times New Roman" w:cs="B Nazanin"/>
          <w:sz w:val="28"/>
          <w:szCs w:val="28"/>
        </w:rPr>
        <w:t>, 62, 299-303.</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Ochiai, R., Daitou, S. and  Aoki, K. (2011).  The  relations   of  the    sense   of   coherence    and   lifestyles   to  self-rated    health    for   college   students.  </w:t>
      </w:r>
      <w:r w:rsidRPr="003B5E2B">
        <w:rPr>
          <w:rFonts w:ascii="Times New Roman" w:hAnsi="Times New Roman" w:cs="B Nazanin"/>
          <w:i/>
          <w:iCs/>
          <w:sz w:val="28"/>
          <w:szCs w:val="28"/>
        </w:rPr>
        <w:t>Journal  of   health  Science   of   Mind   and   Body</w:t>
      </w:r>
      <w:r w:rsidRPr="003B5E2B">
        <w:rPr>
          <w:rFonts w:ascii="Times New Roman" w:hAnsi="Times New Roman" w:cs="B Nazanin"/>
          <w:sz w:val="28"/>
          <w:szCs w:val="28"/>
        </w:rPr>
        <w:t>, 7, 35-40.</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Pallant. J.F.,  Lae, L.(2002) Sense  of coherence,  well-being,  coping  and  personality  factors: further          evaluation  of  the  sense  of  coherence  scale. Personality  and  Individual differences,  33(1).</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Palmer, B., Donaldson, C., Stough,  C.(2002). Emotional  intelligence  and  life  satisfaction. Pers  Indive  Diff ,       33,1091-1100 and  personality  factors: further.</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Parker, J. D., Keefer, K. V., Taylor, G. J., &amp; Bagby. R. m. (2008). Latent  structure  of  the  alexi   thymia. </w:t>
      </w:r>
      <w:r w:rsidRPr="003B5E2B">
        <w:rPr>
          <w:rFonts w:ascii="Times New Roman" w:hAnsi="Times New Roman" w:cs="B Nazanin"/>
          <w:i/>
          <w:iCs/>
          <w:sz w:val="28"/>
          <w:szCs w:val="28"/>
        </w:rPr>
        <w:t>Journal  of   Research  in  personality.</w:t>
      </w:r>
      <w:r w:rsidRPr="003B5E2B">
        <w:rPr>
          <w:rFonts w:ascii="Times New Roman" w:hAnsi="Times New Roman" w:cs="B Nazanin"/>
          <w:sz w:val="28"/>
          <w:szCs w:val="28"/>
        </w:rPr>
        <w:t xml:space="preserve"> 30, 401-412.</w:t>
      </w:r>
    </w:p>
    <w:p w:rsidR="00E7521E" w:rsidRPr="003B5E2B" w:rsidRDefault="00E7521E" w:rsidP="00E7521E">
      <w:pPr>
        <w:bidi w:val="0"/>
        <w:spacing w:after="0" w:line="360" w:lineRule="auto"/>
        <w:ind w:left="567" w:right="288" w:hanging="567"/>
        <w:contextualSpacing/>
        <w:jc w:val="both"/>
        <w:rPr>
          <w:rFonts w:ascii="Times New Roman" w:hAnsi="Times New Roman" w:cs="B Nazanin"/>
          <w:color w:val="FF0000"/>
          <w:sz w:val="28"/>
          <w:szCs w:val="28"/>
        </w:rPr>
      </w:pPr>
      <w:r w:rsidRPr="003B5E2B">
        <w:rPr>
          <w:rFonts w:ascii="Times New Roman" w:hAnsi="Times New Roman" w:cs="B Nazanin"/>
          <w:sz w:val="28"/>
          <w:szCs w:val="28"/>
        </w:rPr>
        <w:t>Porcelli, P., Tulipani, G., Maiello, E., Cilenti, G., &amp; Todarello, O. (2007). Coping  and  illness  behavior  correlates   of  pain  experience  in   cancer  patients  Psycho-Oncology,</w:t>
      </w:r>
      <w:r w:rsidRPr="003B5E2B">
        <w:rPr>
          <w:rFonts w:ascii="Times New Roman" w:hAnsi="Times New Roman" w:cs="B Nazanin"/>
          <w:i/>
          <w:iCs/>
          <w:sz w:val="28"/>
          <w:szCs w:val="28"/>
        </w:rPr>
        <w:t xml:space="preserve"> Journal  of  psychosomatic  Research</w:t>
      </w:r>
      <w:r w:rsidRPr="003B5E2B">
        <w:rPr>
          <w:rFonts w:ascii="Times New Roman" w:hAnsi="Times New Roman" w:cs="B Nazanin"/>
          <w:sz w:val="28"/>
          <w:szCs w:val="28"/>
        </w:rPr>
        <w:t>. 16(7), 644-650.</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Rojas, m. (2007). Heterogeneity in the relationship between income and happiness A conceptual-referent-therapy explantion.</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Journal of Economic psychology</w:t>
      </w:r>
      <w:r w:rsidRPr="003B5E2B">
        <w:rPr>
          <w:rFonts w:ascii="Times New Roman" w:hAnsi="Times New Roman" w:cs="B Nazanin"/>
          <w:sz w:val="28"/>
          <w:szCs w:val="28"/>
        </w:rPr>
        <w:t>. 28,  1-14.</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lastRenderedPageBreak/>
        <w:t>Rojas, m. (2007). Heterogeneity in the relationship between income and happiness A conceptual-referent-therapy explantion.</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Journal of Economic psychology.</w:t>
      </w:r>
      <w:r w:rsidRPr="003B5E2B">
        <w:rPr>
          <w:rFonts w:ascii="Times New Roman" w:hAnsi="Times New Roman" w:cs="B Nazanin"/>
          <w:sz w:val="28"/>
          <w:szCs w:val="28"/>
        </w:rPr>
        <w:t>28,  1-14.</w:t>
      </w:r>
    </w:p>
    <w:p w:rsidR="00E7521E" w:rsidRPr="003B5E2B" w:rsidRDefault="00E7521E" w:rsidP="00E7521E">
      <w:pPr>
        <w:bidi w:val="0"/>
        <w:spacing w:line="360" w:lineRule="auto"/>
        <w:ind w:left="567" w:hanging="567"/>
        <w:jc w:val="both"/>
        <w:rPr>
          <w:rFonts w:ascii="Times New Roman" w:hAnsi="Times New Roman" w:cs="B Nazanin"/>
          <w:sz w:val="28"/>
          <w:szCs w:val="28"/>
          <w:rtl/>
        </w:rPr>
      </w:pPr>
      <w:r w:rsidRPr="003B5E2B">
        <w:rPr>
          <w:rFonts w:ascii="Times New Roman" w:hAnsi="Times New Roman" w:cs="B Nazanin"/>
          <w:color w:val="231F20"/>
          <w:sz w:val="28"/>
          <w:szCs w:val="28"/>
        </w:rPr>
        <w:t>Salminen, J.K., Saarijärvi, S., Toikka, T.(2002). Alexithymia and health-related quality of</w:t>
      </w:r>
      <w:r w:rsidRPr="003B5E2B">
        <w:rPr>
          <w:rFonts w:ascii="Times New Roman" w:hAnsi="Times New Roman" w:cs="B Nazanin" w:hint="cs"/>
          <w:color w:val="231F20"/>
          <w:sz w:val="28"/>
          <w:szCs w:val="28"/>
          <w:rtl/>
        </w:rPr>
        <w:t xml:space="preserve"> </w:t>
      </w:r>
      <w:r w:rsidRPr="003B5E2B">
        <w:rPr>
          <w:rFonts w:ascii="Times New Roman" w:hAnsi="Times New Roman" w:cs="B Nazanin"/>
          <w:color w:val="231F20"/>
          <w:sz w:val="28"/>
          <w:szCs w:val="28"/>
        </w:rPr>
        <w:t>life. J Psychosom Res, 52, 324- 331</w:t>
      </w:r>
      <w:r w:rsidRPr="003B5E2B">
        <w:rPr>
          <w:rFonts w:ascii="Times New Roman" w:hAnsi="Times New Roman" w:cs="B Nazanin"/>
          <w:color w:val="231F20"/>
          <w:sz w:val="28"/>
          <w:szCs w:val="28"/>
          <w:rtl/>
        </w:rPr>
        <w:t>.</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Savolainen, J. (2005). </w:t>
      </w:r>
      <w:r w:rsidRPr="003B5E2B">
        <w:rPr>
          <w:rFonts w:ascii="Times New Roman" w:hAnsi="Times New Roman" w:cs="B Nazanin"/>
          <w:i/>
          <w:iCs/>
          <w:sz w:val="28"/>
          <w:szCs w:val="28"/>
        </w:rPr>
        <w:t>A  salutogenic   Prespective  to  oral  Health: sense   of  coherence   as  a  determinant   of  oral  and   genral  health   behaviours, and  oral  health-related  quality  of  life</w:t>
      </w:r>
      <w:r w:rsidRPr="003B5E2B">
        <w:rPr>
          <w:rFonts w:ascii="Times New Roman" w:hAnsi="Times New Roman" w:cs="B Nazanin"/>
          <w:sz w:val="28"/>
          <w:szCs w:val="28"/>
        </w:rPr>
        <w:t xml:space="preserve">. Academic  Dissertation. </w:t>
      </w:r>
      <w:smartTag w:uri="urn:schemas-microsoft-com:office:smarttags" w:element="place">
        <w:smartTag w:uri="urn:schemas-microsoft-com:office:smarttags" w:element="PlaceType">
          <w:r w:rsidRPr="003B5E2B">
            <w:rPr>
              <w:rFonts w:ascii="Times New Roman" w:hAnsi="Times New Roman" w:cs="B Nazanin"/>
              <w:sz w:val="28"/>
              <w:szCs w:val="28"/>
            </w:rPr>
            <w:t>University</w:t>
          </w:r>
        </w:smartTag>
        <w:r w:rsidRPr="003B5E2B">
          <w:rPr>
            <w:rFonts w:ascii="Times New Roman" w:hAnsi="Times New Roman" w:cs="B Nazanin"/>
            <w:sz w:val="28"/>
            <w:szCs w:val="28"/>
          </w:rPr>
          <w:t xml:space="preserve">  of  </w:t>
        </w:r>
        <w:smartTag w:uri="urn:schemas-microsoft-com:office:smarttags" w:element="PlaceName">
          <w:r w:rsidRPr="003B5E2B">
            <w:rPr>
              <w:rFonts w:ascii="Times New Roman" w:hAnsi="Times New Roman" w:cs="B Nazanin"/>
              <w:sz w:val="28"/>
              <w:szCs w:val="28"/>
            </w:rPr>
            <w:t>Oulu</w:t>
          </w:r>
        </w:smartTag>
      </w:smartTag>
      <w:r w:rsidRPr="003B5E2B">
        <w:rPr>
          <w:rFonts w:ascii="Times New Roman" w:hAnsi="Times New Roman" w:cs="B Nazanin"/>
          <w:sz w:val="28"/>
          <w:szCs w:val="28"/>
        </w:rPr>
        <w:t>, Faculty  of  Medicine.</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Sifneos, P. E. (1973). The  Prevalence   Of  alexithymic  characteristics   in   Psychosomatic   Patients. </w:t>
      </w:r>
      <w:r w:rsidRPr="003B5E2B">
        <w:rPr>
          <w:rFonts w:ascii="Times New Roman" w:hAnsi="Times New Roman" w:cs="B Nazanin"/>
          <w:i/>
          <w:iCs/>
          <w:sz w:val="28"/>
          <w:szCs w:val="28"/>
        </w:rPr>
        <w:t>Psychotherapy   and   Psychosomatics</w:t>
      </w:r>
      <w:r w:rsidRPr="003B5E2B">
        <w:rPr>
          <w:rFonts w:ascii="Times New Roman" w:hAnsi="Times New Roman" w:cs="B Nazanin"/>
          <w:sz w:val="28"/>
          <w:szCs w:val="28"/>
        </w:rPr>
        <w:t>, 22, 255-262.</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Sifneos, P. E. (2002). Alexithymia, clinical  issues, politics  and  crime. </w:t>
      </w:r>
      <w:r w:rsidRPr="003B5E2B">
        <w:rPr>
          <w:rFonts w:ascii="Times New Roman" w:hAnsi="Times New Roman" w:cs="B Nazanin"/>
          <w:i/>
          <w:iCs/>
          <w:sz w:val="28"/>
          <w:szCs w:val="28"/>
        </w:rPr>
        <w:t>Psychotherapy   and  psychosomatics</w:t>
      </w:r>
      <w:r w:rsidRPr="003B5E2B">
        <w:rPr>
          <w:rFonts w:ascii="Times New Roman" w:hAnsi="Times New Roman" w:cs="B Nazanin"/>
          <w:sz w:val="28"/>
          <w:szCs w:val="28"/>
        </w:rPr>
        <w:t>, 69, 113-116.</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Strumpfer, D. J. W. (1995). The   origins    of   health   and   strength: form ‘salutogenesis’ to  ‘ fortigenesis’. </w:t>
      </w:r>
      <w:r w:rsidRPr="003B5E2B">
        <w:rPr>
          <w:rFonts w:ascii="Times New Roman" w:hAnsi="Times New Roman" w:cs="B Nazanin"/>
          <w:i/>
          <w:iCs/>
          <w:sz w:val="28"/>
          <w:szCs w:val="28"/>
        </w:rPr>
        <w:t>South  African  Journal    of   psychology,</w:t>
      </w:r>
      <w:r w:rsidRPr="003B5E2B">
        <w:rPr>
          <w:rFonts w:ascii="Times New Roman" w:hAnsi="Times New Roman" w:cs="B Nazanin"/>
          <w:sz w:val="28"/>
          <w:szCs w:val="28"/>
        </w:rPr>
        <w:t xml:space="preserve"> 25 (2), 81-89.</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Sullivan, C. A. (1995). </w:t>
      </w:r>
      <w:r w:rsidRPr="003B5E2B">
        <w:rPr>
          <w:rFonts w:ascii="Times New Roman" w:hAnsi="Times New Roman" w:cs="B Nazanin"/>
          <w:i/>
          <w:iCs/>
          <w:sz w:val="28"/>
          <w:szCs w:val="28"/>
        </w:rPr>
        <w:t>A  salutogenic   study   of   stress</w:t>
      </w:r>
      <w:r w:rsidRPr="003B5E2B">
        <w:rPr>
          <w:rFonts w:ascii="Times New Roman" w:hAnsi="Times New Roman" w:cs="B Nazanin"/>
          <w:sz w:val="28"/>
          <w:szCs w:val="28"/>
        </w:rPr>
        <w:t xml:space="preserve">. Unpublished    dissertation.  </w:t>
      </w:r>
      <w:smartTag w:uri="urn:schemas-microsoft-com:office:smarttags" w:element="place">
        <w:r w:rsidRPr="003B5E2B">
          <w:rPr>
            <w:rFonts w:ascii="Times New Roman" w:hAnsi="Times New Roman" w:cs="B Nazanin"/>
            <w:sz w:val="28"/>
            <w:szCs w:val="28"/>
          </w:rPr>
          <w:t>Rand</w:t>
        </w:r>
      </w:smartTag>
      <w:r w:rsidRPr="003B5E2B">
        <w:rPr>
          <w:rFonts w:ascii="Times New Roman" w:hAnsi="Times New Roman" w:cs="B Nazanin"/>
          <w:sz w:val="28"/>
          <w:szCs w:val="28"/>
        </w:rPr>
        <w:t xml:space="preserve">     Afrikaans    university.</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Sullivan, G. C. (1993). Towards   clarification  of  Convergent  concepts: Sense  of  coherence, will  to  meaning, locus  of  control, learned  helplessness  and  hardiness. </w:t>
      </w:r>
      <w:r w:rsidRPr="003B5E2B">
        <w:rPr>
          <w:rFonts w:ascii="Times New Roman" w:hAnsi="Times New Roman" w:cs="B Nazanin"/>
          <w:i/>
          <w:iCs/>
          <w:sz w:val="28"/>
          <w:szCs w:val="28"/>
        </w:rPr>
        <w:t>Journal   of  Advanced  Nursing</w:t>
      </w:r>
      <w:r w:rsidRPr="003B5E2B">
        <w:rPr>
          <w:rFonts w:ascii="Times New Roman" w:hAnsi="Times New Roman" w:cs="B Nazanin"/>
          <w:sz w:val="28"/>
          <w:szCs w:val="28"/>
        </w:rPr>
        <w:t>. 18, 1772-1778.</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Suominen, S., Helenius, H., Blombery, H., Untela, A., Koskenvuo, M. (2001). </w:t>
      </w:r>
      <w:r w:rsidRPr="003B5E2B">
        <w:rPr>
          <w:rFonts w:ascii="Times New Roman" w:hAnsi="Times New Roman" w:cs="B Nazanin"/>
          <w:sz w:val="28"/>
          <w:szCs w:val="28"/>
          <w:rtl/>
        </w:rPr>
        <w:t>"</w:t>
      </w:r>
      <w:r w:rsidRPr="003B5E2B">
        <w:rPr>
          <w:rFonts w:ascii="Times New Roman" w:hAnsi="Times New Roman" w:cs="B Nazanin"/>
          <w:sz w:val="28"/>
          <w:szCs w:val="28"/>
        </w:rPr>
        <w:t>Sense  of  cohcrence  as  a  Predictor   or  subjective  state  of  health: Results  of  4  years  of  fllow-up  of  adults</w:t>
      </w:r>
      <w:r w:rsidRPr="003B5E2B">
        <w:rPr>
          <w:rFonts w:ascii="Times New Roman" w:hAnsi="Times New Roman" w:cs="B Nazanin"/>
          <w:sz w:val="28"/>
          <w:szCs w:val="28"/>
          <w:rtl/>
        </w:rPr>
        <w:t>".</w:t>
      </w:r>
      <w:r w:rsidRPr="003B5E2B">
        <w:rPr>
          <w:rFonts w:ascii="Times New Roman" w:hAnsi="Times New Roman" w:cs="B Nazanin"/>
          <w:sz w:val="28"/>
          <w:szCs w:val="28"/>
        </w:rPr>
        <w:t xml:space="preserve"> </w:t>
      </w:r>
      <w:r w:rsidRPr="003B5E2B">
        <w:rPr>
          <w:rFonts w:ascii="Times New Roman" w:hAnsi="Times New Roman" w:cs="B Nazanin"/>
          <w:i/>
          <w:iCs/>
          <w:sz w:val="28"/>
          <w:szCs w:val="28"/>
        </w:rPr>
        <w:t>Journal  of   psychosomatic   Research</w:t>
      </w:r>
      <w:r w:rsidRPr="003B5E2B">
        <w:rPr>
          <w:rFonts w:ascii="Times New Roman" w:hAnsi="Times New Roman" w:cs="B Nazanin"/>
          <w:sz w:val="28"/>
          <w:szCs w:val="28"/>
        </w:rPr>
        <w:t>. So, 77-86.</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lastRenderedPageBreak/>
        <w:t xml:space="preserve">Swart, M., Kortekaas, R., &amp; Aleman, A. (2009). </w:t>
      </w:r>
      <w:r w:rsidRPr="003B5E2B">
        <w:rPr>
          <w:rFonts w:ascii="Times New Roman" w:hAnsi="Times New Roman" w:cs="B Nazanin"/>
          <w:i/>
          <w:iCs/>
          <w:sz w:val="28"/>
          <w:szCs w:val="28"/>
        </w:rPr>
        <w:t>Dealing  with  fellings: characterizations  of  trait  alexithy  mia   of  emotion   regulation  strategies   and   cognitive – emotional  Processing.</w:t>
      </w:r>
      <w:r w:rsidRPr="003B5E2B">
        <w:rPr>
          <w:rFonts w:ascii="Times New Roman" w:hAnsi="Times New Roman" w:cs="B Nazanin"/>
          <w:sz w:val="28"/>
          <w:szCs w:val="28"/>
        </w:rPr>
        <w:t xml:space="preserve"> Retrieved  October  25, 2011  form  http//www. nlm. Nih. Gov/ 1949-2. 45.</w:t>
      </w:r>
    </w:p>
    <w:p w:rsidR="00E7521E" w:rsidRPr="003B5E2B" w:rsidRDefault="00E7521E" w:rsidP="00E7521E">
      <w:pPr>
        <w:bidi w:val="0"/>
        <w:spacing w:after="0" w:line="360" w:lineRule="auto"/>
        <w:ind w:left="567" w:right="288" w:hanging="567"/>
        <w:contextualSpacing/>
        <w:jc w:val="both"/>
        <w:rPr>
          <w:rFonts w:ascii="Times New Roman" w:hAnsi="Times New Roman" w:cs="B Nazanin"/>
          <w:color w:val="FF0000"/>
          <w:sz w:val="28"/>
          <w:szCs w:val="28"/>
        </w:rPr>
      </w:pPr>
      <w:r w:rsidRPr="003B5E2B">
        <w:rPr>
          <w:rFonts w:ascii="Times New Roman" w:hAnsi="Times New Roman" w:cs="B Nazanin"/>
          <w:sz w:val="28"/>
          <w:szCs w:val="28"/>
        </w:rPr>
        <w:t xml:space="preserve">Taylor, G. J. (1994). The  alexithymia  constract: Conceptualization, Validation, and  relation  ship  with  basic  dimensions   of   Personality. </w:t>
      </w:r>
      <w:r w:rsidRPr="003B5E2B">
        <w:rPr>
          <w:rFonts w:ascii="Times New Roman" w:hAnsi="Times New Roman" w:cs="B Nazanin"/>
          <w:i/>
          <w:iCs/>
          <w:sz w:val="28"/>
          <w:szCs w:val="28"/>
        </w:rPr>
        <w:t>New  Trends   in  Experimental  and   clinical   psychiatry</w:t>
      </w:r>
      <w:r w:rsidRPr="003B5E2B">
        <w:rPr>
          <w:rFonts w:ascii="Times New Roman" w:hAnsi="Times New Roman" w:cs="B Nazanin"/>
          <w:sz w:val="28"/>
          <w:szCs w:val="28"/>
        </w:rPr>
        <w:t>. 10, 61-74.</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Taylor, G. J. (2000). Recent  Developments   in   Alexithymia   Theory   and   Research   Canadian.   </w:t>
      </w:r>
      <w:r w:rsidRPr="003B5E2B">
        <w:rPr>
          <w:rFonts w:ascii="Times New Roman" w:hAnsi="Times New Roman" w:cs="B Nazanin"/>
          <w:i/>
          <w:iCs/>
          <w:sz w:val="28"/>
          <w:szCs w:val="28"/>
        </w:rPr>
        <w:t>Journal  of   Psychiatry</w:t>
      </w:r>
      <w:r w:rsidRPr="003B5E2B">
        <w:rPr>
          <w:rFonts w:ascii="Times New Roman" w:hAnsi="Times New Roman" w:cs="B Nazanin"/>
          <w:sz w:val="28"/>
          <w:szCs w:val="28"/>
        </w:rPr>
        <w:t>, 45, 134-142.</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smartTag w:uri="urn:schemas-microsoft-com:office:smarttags" w:element="City">
        <w:smartTag w:uri="urn:schemas-microsoft-com:office:smarttags" w:element="place">
          <w:r w:rsidRPr="003B5E2B">
            <w:rPr>
              <w:rFonts w:ascii="Times New Roman" w:hAnsi="Times New Roman" w:cs="B Nazanin"/>
              <w:sz w:val="28"/>
              <w:szCs w:val="28"/>
            </w:rPr>
            <w:t>Taylor</w:t>
          </w:r>
        </w:smartTag>
      </w:smartTag>
      <w:r w:rsidRPr="003B5E2B">
        <w:rPr>
          <w:rFonts w:ascii="Times New Roman" w:hAnsi="Times New Roman" w:cs="B Nazanin"/>
          <w:sz w:val="28"/>
          <w:szCs w:val="28"/>
        </w:rPr>
        <w:t xml:space="preserve">, G. J., &amp; Bagby, M. (2000). </w:t>
      </w:r>
      <w:r w:rsidRPr="003B5E2B">
        <w:rPr>
          <w:rFonts w:ascii="Times New Roman" w:hAnsi="Times New Roman" w:cs="B Nazanin"/>
          <w:i/>
          <w:iCs/>
          <w:sz w:val="28"/>
          <w:szCs w:val="28"/>
        </w:rPr>
        <w:t>An   overview   of   The  alexithymia     Construct. In  R. Bay-on &amp; J. D. A. Parker (EDS.).</w:t>
      </w:r>
      <w:r w:rsidRPr="003B5E2B">
        <w:rPr>
          <w:rFonts w:ascii="Times New Roman" w:hAnsi="Times New Roman" w:cs="B Nazanin"/>
          <w:sz w:val="28"/>
          <w:szCs w:val="28"/>
        </w:rPr>
        <w:t xml:space="preserve"> The  Handbook  of   Emotional   Intelligence (pp. 263-276). </w:t>
      </w:r>
      <w:smartTag w:uri="urn:schemas-microsoft-com:office:smarttags" w:element="City">
        <w:smartTag w:uri="urn:schemas-microsoft-com:office:smarttags" w:element="place">
          <w:r w:rsidRPr="003B5E2B">
            <w:rPr>
              <w:rFonts w:ascii="Times New Roman" w:hAnsi="Times New Roman" w:cs="B Nazanin"/>
              <w:sz w:val="28"/>
              <w:szCs w:val="28"/>
            </w:rPr>
            <w:t>San  Francisco</w:t>
          </w:r>
        </w:smartTag>
      </w:smartTag>
      <w:r w:rsidRPr="003B5E2B">
        <w:rPr>
          <w:rFonts w:ascii="Times New Roman" w:hAnsi="Times New Roman" w:cs="B Nazanin"/>
          <w:sz w:val="28"/>
          <w:szCs w:val="28"/>
        </w:rPr>
        <w:t>: Jossey-Bass.</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Taylor, G. J., &amp; Bagby, R. M. (2000). </w:t>
      </w:r>
      <w:r w:rsidRPr="003B5E2B">
        <w:rPr>
          <w:rFonts w:ascii="Times New Roman" w:hAnsi="Times New Roman" w:cs="B Nazanin"/>
          <w:i/>
          <w:iCs/>
          <w:sz w:val="28"/>
          <w:szCs w:val="28"/>
        </w:rPr>
        <w:t>The  Handbook  of   Emotional  Intelligence: ” An  overview  of  The  alexithymia  construct”,</w:t>
      </w:r>
      <w:r w:rsidRPr="003B5E2B">
        <w:rPr>
          <w:rFonts w:ascii="Times New Roman" w:hAnsi="Times New Roman" w:cs="B Nazanin"/>
          <w:sz w:val="28"/>
          <w:szCs w:val="28"/>
        </w:rPr>
        <w:t xml:space="preserve"> in  ed. R. Bar –on &amp; J. D. A. Parker., Sanfrancisco: Jossey-Bass  Inc.</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Taylor, G. J., &amp; Bagby, R. m. (2000).</w:t>
      </w:r>
      <w:r w:rsidRPr="003B5E2B">
        <w:rPr>
          <w:rFonts w:ascii="Times New Roman" w:hAnsi="Times New Roman" w:cs="B Nazanin"/>
          <w:i/>
          <w:iCs/>
          <w:sz w:val="28"/>
          <w:szCs w:val="28"/>
        </w:rPr>
        <w:t>An  overview  of  The  alexithymia  construct. In  Bar-on  R  and  Parker, J. D. A. ( Eds.),</w:t>
      </w:r>
      <w:r w:rsidRPr="003B5E2B">
        <w:rPr>
          <w:rFonts w:ascii="Times New Roman" w:hAnsi="Times New Roman" w:cs="B Nazanin"/>
          <w:sz w:val="28"/>
          <w:szCs w:val="28"/>
        </w:rPr>
        <w:t xml:space="preserve"> The  band  book  of  emotional   intelligence   (pp. 40-67). </w:t>
      </w:r>
      <w:smartTag w:uri="urn:schemas-microsoft-com:office:smarttags" w:element="City">
        <w:smartTag w:uri="urn:schemas-microsoft-com:office:smarttags" w:element="place">
          <w:r w:rsidRPr="003B5E2B">
            <w:rPr>
              <w:rFonts w:ascii="Times New Roman" w:hAnsi="Times New Roman" w:cs="B Nazanin"/>
              <w:sz w:val="28"/>
              <w:szCs w:val="28"/>
            </w:rPr>
            <w:t>San  Francisco</w:t>
          </w:r>
        </w:smartTag>
      </w:smartTag>
      <w:r w:rsidRPr="003B5E2B">
        <w:rPr>
          <w:rFonts w:ascii="Times New Roman" w:hAnsi="Times New Roman" w:cs="B Nazanin"/>
          <w:sz w:val="28"/>
          <w:szCs w:val="28"/>
        </w:rPr>
        <w:t>: Jossey-Bass  Inc.</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smartTag w:uri="urn:schemas-microsoft-com:office:smarttags" w:element="City">
        <w:smartTag w:uri="urn:schemas-microsoft-com:office:smarttags" w:element="place">
          <w:r w:rsidRPr="003B5E2B">
            <w:rPr>
              <w:rFonts w:ascii="Times New Roman" w:hAnsi="Times New Roman" w:cs="B Nazanin"/>
              <w:sz w:val="28"/>
              <w:szCs w:val="28"/>
            </w:rPr>
            <w:t>Taylor</w:t>
          </w:r>
        </w:smartTag>
      </w:smartTag>
      <w:r w:rsidRPr="003B5E2B">
        <w:rPr>
          <w:rFonts w:ascii="Times New Roman" w:hAnsi="Times New Roman" w:cs="B Nazanin"/>
          <w:sz w:val="28"/>
          <w:szCs w:val="28"/>
        </w:rPr>
        <w:t xml:space="preserve">, G. J., Parker, J. D. A. Bagby, M., &amp; Acklin, M. W. (1992). Alexithymia  and   somatic  complaints  in  psychiatric  Out-patients. </w:t>
      </w:r>
      <w:r w:rsidRPr="003B5E2B">
        <w:rPr>
          <w:rFonts w:ascii="Times New Roman" w:hAnsi="Times New Roman" w:cs="B Nazanin"/>
          <w:i/>
          <w:iCs/>
          <w:sz w:val="28"/>
          <w:szCs w:val="28"/>
        </w:rPr>
        <w:t>Journal   of   psychosomatic   Research,</w:t>
      </w:r>
      <w:r w:rsidRPr="003B5E2B">
        <w:rPr>
          <w:rFonts w:ascii="Times New Roman" w:hAnsi="Times New Roman" w:cs="B Nazanin"/>
          <w:sz w:val="28"/>
          <w:szCs w:val="28"/>
        </w:rPr>
        <w:t xml:space="preserve"> 36, 417-427.</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Thor  berg, F. A., Yong, R. MCD., Sulliran, K. A., &amp; Lyvers, M. (2011). Parental  bonding  and   alexithymia. </w:t>
      </w:r>
      <w:r w:rsidRPr="003B5E2B">
        <w:rPr>
          <w:rFonts w:ascii="Times New Roman" w:hAnsi="Times New Roman" w:cs="B Nazanin"/>
          <w:i/>
          <w:iCs/>
          <w:sz w:val="28"/>
          <w:szCs w:val="28"/>
        </w:rPr>
        <w:t>A meta – analysis  European  Psychiatry</w:t>
      </w:r>
      <w:r w:rsidRPr="003B5E2B">
        <w:rPr>
          <w:rFonts w:ascii="Times New Roman" w:hAnsi="Times New Roman" w:cs="B Nazanin"/>
          <w:sz w:val="28"/>
          <w:szCs w:val="28"/>
        </w:rPr>
        <w:t>, 26, 187-193.</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Togari  T, Yamazaki  Y, Yamaki  ck. (2002). Nakayama k. Follow-up  study  on  the   effects   two   years  in  Japanese   university  undergraduate  student. </w:t>
      </w:r>
      <w:r w:rsidRPr="003B5E2B">
        <w:rPr>
          <w:rFonts w:ascii="Times New Roman" w:hAnsi="Times New Roman" w:cs="B Nazanin"/>
          <w:i/>
          <w:iCs/>
          <w:sz w:val="28"/>
          <w:szCs w:val="28"/>
        </w:rPr>
        <w:t>Pers  Individ   Dif</w:t>
      </w:r>
      <w:r w:rsidRPr="003B5E2B">
        <w:rPr>
          <w:rFonts w:ascii="Times New Roman" w:hAnsi="Times New Roman" w:cs="B Nazanin"/>
          <w:sz w:val="28"/>
          <w:szCs w:val="28"/>
        </w:rPr>
        <w:t>.  44(6): 1335-47.</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lastRenderedPageBreak/>
        <w:t>Tomotsune, Y., Sasahara, sh., Umedu, T., Hayashi, M., Usami, K., Yoshino, Satoshi., Kageyama, Takayuki., Nakamura, Hiroyuki, Ichiyo (2009).</w:t>
      </w:r>
      <w:r w:rsidRPr="003B5E2B">
        <w:rPr>
          <w:rFonts w:ascii="Times New Roman" w:hAnsi="Times New Roman" w:cs="B Nazanin"/>
          <w:sz w:val="28"/>
          <w:szCs w:val="28"/>
          <w:rtl/>
        </w:rPr>
        <w:t>"</w:t>
      </w:r>
      <w:r w:rsidRPr="003B5E2B">
        <w:rPr>
          <w:rFonts w:ascii="Times New Roman" w:hAnsi="Times New Roman" w:cs="B Nazanin"/>
          <w:sz w:val="28"/>
          <w:szCs w:val="28"/>
        </w:rPr>
        <w:t xml:space="preserve"> The   association    of    Sense   of  coherence   and   coping  profile  with   stress  among   Research   Park  city  Workers   in    </w:t>
      </w:r>
      <w:smartTag w:uri="urn:schemas-microsoft-com:office:smarttags" w:element="country-region">
        <w:smartTag w:uri="urn:schemas-microsoft-com:office:smarttags" w:element="place">
          <w:r w:rsidRPr="003B5E2B">
            <w:rPr>
              <w:rFonts w:ascii="Times New Roman" w:hAnsi="Times New Roman" w:cs="B Nazanin"/>
              <w:sz w:val="28"/>
              <w:szCs w:val="28"/>
            </w:rPr>
            <w:t>Japan</w:t>
          </w:r>
        </w:smartTag>
      </w:smartTag>
      <w:r w:rsidRPr="003B5E2B">
        <w:rPr>
          <w:rFonts w:ascii="Times New Roman" w:hAnsi="Times New Roman" w:cs="B Nazanin"/>
          <w:sz w:val="28"/>
          <w:szCs w:val="28"/>
          <w:rtl/>
        </w:rPr>
        <w:t>"</w:t>
      </w:r>
      <w:r w:rsidRPr="003B5E2B">
        <w:rPr>
          <w:rFonts w:ascii="Times New Roman" w:hAnsi="Times New Roman" w:cs="B Nazanin"/>
          <w:sz w:val="28"/>
          <w:szCs w:val="28"/>
        </w:rPr>
        <w:t xml:space="preserve">. </w:t>
      </w:r>
      <w:r w:rsidRPr="003B5E2B">
        <w:rPr>
          <w:rFonts w:ascii="Times New Roman" w:hAnsi="Times New Roman" w:cs="B Nazanin"/>
          <w:i/>
          <w:iCs/>
          <w:sz w:val="28"/>
          <w:szCs w:val="28"/>
        </w:rPr>
        <w:t xml:space="preserve">Industrial   Health. </w:t>
      </w:r>
      <w:r w:rsidRPr="003B5E2B">
        <w:rPr>
          <w:rFonts w:ascii="Times New Roman" w:hAnsi="Times New Roman" w:cs="B Nazanin"/>
          <w:sz w:val="28"/>
          <w:szCs w:val="28"/>
        </w:rPr>
        <w:t>47,664-672.</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Torsheim, T., Aaroe, L. E. &amp; Wold, B. (2001)  Sense  of  coherence   and   school  related   stress  as   Predictors   of   health   complaints   in   early   adolescence: interactive, indirect  or  direct   relationships?</w:t>
      </w:r>
      <w:r w:rsidRPr="003B5E2B">
        <w:rPr>
          <w:rFonts w:ascii="Times New Roman" w:hAnsi="Times New Roman" w:cs="B Nazanin"/>
          <w:i/>
          <w:iCs/>
          <w:sz w:val="28"/>
          <w:szCs w:val="28"/>
        </w:rPr>
        <w:t xml:space="preserve"> Social   Science   and   medicine, </w:t>
      </w:r>
      <w:r w:rsidRPr="003B5E2B">
        <w:rPr>
          <w:rFonts w:ascii="Times New Roman" w:hAnsi="Times New Roman" w:cs="B Nazanin"/>
          <w:sz w:val="28"/>
          <w:szCs w:val="28"/>
        </w:rPr>
        <w:t>53, 603-614.</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Valios, R. zulling, k., Hubner, E. &amp; Drang,J. (2004). phisical activity behaviours and Perceived life satisfaction among public high school adolescencets, </w:t>
      </w:r>
      <w:r w:rsidRPr="003B5E2B">
        <w:rPr>
          <w:rFonts w:ascii="Times New Roman" w:hAnsi="Times New Roman" w:cs="B Nazanin"/>
          <w:i/>
          <w:iCs/>
          <w:sz w:val="28"/>
          <w:szCs w:val="28"/>
        </w:rPr>
        <w:t>Journal Of school Health</w:t>
      </w:r>
      <w:r w:rsidRPr="003B5E2B">
        <w:rPr>
          <w:rFonts w:ascii="Times New Roman" w:hAnsi="Times New Roman" w:cs="B Nazanin"/>
          <w:sz w:val="28"/>
          <w:szCs w:val="28"/>
        </w:rPr>
        <w:t xml:space="preserve">,74(2),122-170 . </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Vandillen, L. F., &amp; Kool, S. L. (2007). Clearing   the   mind: A working   memory   model  of  distracfion   from   negative   emotion. </w:t>
      </w:r>
      <w:r w:rsidRPr="003B5E2B">
        <w:rPr>
          <w:rFonts w:ascii="Times New Roman" w:hAnsi="Times New Roman" w:cs="B Nazanin"/>
          <w:i/>
          <w:iCs/>
          <w:sz w:val="28"/>
          <w:szCs w:val="28"/>
        </w:rPr>
        <w:t xml:space="preserve">Emotion, </w:t>
      </w:r>
      <w:r w:rsidRPr="003B5E2B">
        <w:rPr>
          <w:rFonts w:ascii="Times New Roman" w:hAnsi="Times New Roman" w:cs="B Nazanin"/>
          <w:sz w:val="28"/>
          <w:szCs w:val="28"/>
        </w:rPr>
        <w:t>7, 715-723.</w:t>
      </w:r>
    </w:p>
    <w:p w:rsidR="00E7521E" w:rsidRPr="003B5E2B" w:rsidRDefault="00E7521E" w:rsidP="00E7521E">
      <w:pPr>
        <w:bidi w:val="0"/>
        <w:spacing w:after="0" w:line="360" w:lineRule="auto"/>
        <w:ind w:left="567" w:right="288"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Vastamaki, J.(2009). Sense  of  coherence  and  Unemployment. Academic  Dissertation. </w:t>
      </w:r>
      <w:smartTag w:uri="urn:schemas-microsoft-com:office:smarttags" w:element="PlaceType">
        <w:r w:rsidRPr="003B5E2B">
          <w:rPr>
            <w:rFonts w:ascii="Times New Roman" w:hAnsi="Times New Roman" w:cs="B Nazanin"/>
            <w:sz w:val="28"/>
            <w:szCs w:val="28"/>
          </w:rPr>
          <w:t>University</w:t>
        </w:r>
      </w:smartTag>
      <w:r w:rsidRPr="003B5E2B">
        <w:rPr>
          <w:rFonts w:ascii="Times New Roman" w:hAnsi="Times New Roman" w:cs="B Nazanin"/>
          <w:sz w:val="28"/>
          <w:szCs w:val="28"/>
        </w:rPr>
        <w:t xml:space="preserve">   of  </w:t>
      </w:r>
      <w:smartTag w:uri="urn:schemas-microsoft-com:office:smarttags" w:element="PlaceName">
        <w:r w:rsidRPr="003B5E2B">
          <w:rPr>
            <w:rFonts w:ascii="Times New Roman" w:hAnsi="Times New Roman" w:cs="B Nazanin"/>
            <w:sz w:val="28"/>
            <w:szCs w:val="28"/>
          </w:rPr>
          <w:t>Erlangen- Nuremberg</w:t>
        </w:r>
      </w:smartTag>
      <w:r w:rsidRPr="003B5E2B">
        <w:rPr>
          <w:rFonts w:ascii="Times New Roman" w:hAnsi="Times New Roman" w:cs="B Nazanin"/>
          <w:sz w:val="28"/>
          <w:szCs w:val="28"/>
        </w:rPr>
        <w:t xml:space="preserve">   and  </w:t>
      </w:r>
      <w:smartTag w:uri="urn:schemas-microsoft-com:office:smarttags" w:element="place">
        <w:smartTag w:uri="urn:schemas-microsoft-com:office:smarttags" w:element="PlaceType">
          <w:r w:rsidRPr="003B5E2B">
            <w:rPr>
              <w:rFonts w:ascii="Times New Roman" w:hAnsi="Times New Roman" w:cs="B Nazanin"/>
              <w:sz w:val="28"/>
              <w:szCs w:val="28"/>
            </w:rPr>
            <w:t>University</w:t>
          </w:r>
        </w:smartTag>
        <w:r w:rsidRPr="003B5E2B">
          <w:rPr>
            <w:rFonts w:ascii="Times New Roman" w:hAnsi="Times New Roman" w:cs="B Nazanin"/>
            <w:sz w:val="28"/>
            <w:szCs w:val="28"/>
          </w:rPr>
          <w:t xml:space="preserve">  of  </w:t>
        </w:r>
        <w:smartTag w:uri="urn:schemas-microsoft-com:office:smarttags" w:element="PlaceName">
          <w:r w:rsidRPr="003B5E2B">
            <w:rPr>
              <w:rFonts w:ascii="Times New Roman" w:hAnsi="Times New Roman" w:cs="B Nazanin"/>
              <w:sz w:val="28"/>
              <w:szCs w:val="28"/>
            </w:rPr>
            <w:t>Kuopio</w:t>
          </w:r>
        </w:smartTag>
      </w:smartTag>
      <w:r w:rsidRPr="003B5E2B">
        <w:rPr>
          <w:rFonts w:ascii="Times New Roman" w:hAnsi="Times New Roman" w:cs="B Nazanin"/>
          <w:sz w:val="28"/>
          <w:szCs w:val="28"/>
        </w:rPr>
        <w:t>. Faculty  of  social  Sciences.</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 xml:space="preserve">Wart, p.J.(2001). </w:t>
      </w:r>
      <w:r w:rsidRPr="003B5E2B">
        <w:rPr>
          <w:rFonts w:ascii="Times New Roman" w:hAnsi="Times New Roman" w:cs="B Nazanin"/>
          <w:i/>
          <w:iCs/>
          <w:sz w:val="28"/>
          <w:szCs w:val="28"/>
        </w:rPr>
        <w:t>What determines happiness</w:t>
      </w:r>
      <w:r w:rsidRPr="003B5E2B">
        <w:rPr>
          <w:rFonts w:ascii="Times New Roman" w:hAnsi="Times New Roman" w:cs="B Nazanin"/>
          <w:sz w:val="28"/>
          <w:szCs w:val="28"/>
        </w:rPr>
        <w:t>. http://vanderbilt owc. well  source. Com Idh/content-print. Asp?ID=290.</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Watson, D &amp; tellegen. A. (1985). development and validation and brief measures Of positive and negative affect:the panas scale</w:t>
      </w:r>
      <w:r w:rsidRPr="003B5E2B">
        <w:rPr>
          <w:rFonts w:ascii="Times New Roman" w:hAnsi="Times New Roman" w:cs="B Nazanin"/>
          <w:i/>
          <w:iCs/>
          <w:sz w:val="28"/>
          <w:szCs w:val="28"/>
        </w:rPr>
        <w:t>, Journal of personality and Social psycology</w:t>
      </w:r>
      <w:r w:rsidRPr="003B5E2B">
        <w:rPr>
          <w:rFonts w:ascii="Times New Roman" w:hAnsi="Times New Roman" w:cs="B Nazanin"/>
          <w:sz w:val="28"/>
          <w:szCs w:val="28"/>
        </w:rPr>
        <w:t>,44(1),63-70 .</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smartTag w:uri="urn:schemas-microsoft-com:office:smarttags" w:element="City">
        <w:smartTag w:uri="urn:schemas-microsoft-com:office:smarttags" w:element="place">
          <w:r w:rsidRPr="003B5E2B">
            <w:rPr>
              <w:rFonts w:ascii="Times New Roman" w:hAnsi="Times New Roman" w:cs="B Nazanin"/>
              <w:sz w:val="28"/>
              <w:szCs w:val="28"/>
            </w:rPr>
            <w:t>Wilson</w:t>
          </w:r>
        </w:smartTag>
      </w:smartTag>
      <w:r w:rsidRPr="003B5E2B">
        <w:rPr>
          <w:rFonts w:ascii="Times New Roman" w:hAnsi="Times New Roman" w:cs="B Nazanin"/>
          <w:sz w:val="28"/>
          <w:szCs w:val="28"/>
        </w:rPr>
        <w:t xml:space="preserve">, w. (1967). correlates of avowed happiness. </w:t>
      </w:r>
      <w:r w:rsidRPr="003B5E2B">
        <w:rPr>
          <w:rFonts w:ascii="Times New Roman" w:hAnsi="Times New Roman" w:cs="B Nazanin"/>
          <w:i/>
          <w:iCs/>
          <w:sz w:val="28"/>
          <w:szCs w:val="28"/>
        </w:rPr>
        <w:t>npsychological Bulletin</w:t>
      </w:r>
      <w:r w:rsidRPr="003B5E2B">
        <w:rPr>
          <w:rFonts w:ascii="Times New Roman" w:hAnsi="Times New Roman" w:cs="B Nazanin"/>
          <w:sz w:val="28"/>
          <w:szCs w:val="28"/>
        </w:rPr>
        <w:t>, 67,294-306.</w:t>
      </w:r>
    </w:p>
    <w:p w:rsidR="00E7521E" w:rsidRPr="003B5E2B" w:rsidRDefault="00E7521E" w:rsidP="00E7521E">
      <w:pPr>
        <w:bidi w:val="0"/>
        <w:spacing w:line="360" w:lineRule="auto"/>
        <w:ind w:left="567" w:hanging="567"/>
        <w:contextualSpacing/>
        <w:jc w:val="both"/>
        <w:rPr>
          <w:rFonts w:ascii="Times New Roman" w:hAnsi="Times New Roman" w:cs="B Nazanin"/>
          <w:sz w:val="28"/>
          <w:szCs w:val="28"/>
        </w:rPr>
      </w:pPr>
      <w:r w:rsidRPr="003B5E2B">
        <w:rPr>
          <w:rFonts w:ascii="Times New Roman" w:hAnsi="Times New Roman" w:cs="B Nazanin"/>
          <w:sz w:val="28"/>
          <w:szCs w:val="28"/>
        </w:rPr>
        <w:t>yers, D.G. (2000).</w:t>
      </w:r>
      <w:r w:rsidRPr="003B5E2B">
        <w:rPr>
          <w:rFonts w:ascii="Times New Roman" w:hAnsi="Times New Roman" w:cs="B Nazanin"/>
          <w:b/>
          <w:bCs/>
          <w:sz w:val="28"/>
          <w:szCs w:val="28"/>
        </w:rPr>
        <w:t xml:space="preserve"> </w:t>
      </w:r>
      <w:r w:rsidRPr="003B5E2B">
        <w:rPr>
          <w:rFonts w:ascii="Times New Roman" w:hAnsi="Times New Roman" w:cs="B Nazanin"/>
          <w:sz w:val="28"/>
          <w:szCs w:val="28"/>
        </w:rPr>
        <w:t>The friends and faith of Happy people American psychologist,</w:t>
      </w:r>
      <w:r w:rsidRPr="003B5E2B">
        <w:rPr>
          <w:rFonts w:ascii="Times New Roman" w:hAnsi="Times New Roman" w:cs="B Nazanin"/>
          <w:b/>
          <w:bCs/>
          <w:sz w:val="28"/>
          <w:szCs w:val="28"/>
        </w:rPr>
        <w:t xml:space="preserve"> </w:t>
      </w:r>
      <w:r w:rsidRPr="003B5E2B">
        <w:rPr>
          <w:rFonts w:ascii="Times New Roman" w:hAnsi="Times New Roman" w:cs="B Nazanin"/>
          <w:i/>
          <w:iCs/>
          <w:sz w:val="28"/>
          <w:szCs w:val="28"/>
        </w:rPr>
        <w:t>American Journal of orthopsychiatry</w:t>
      </w:r>
      <w:r w:rsidRPr="003B5E2B">
        <w:rPr>
          <w:rFonts w:ascii="Times New Roman" w:hAnsi="Times New Roman" w:cs="B Nazanin"/>
          <w:sz w:val="28"/>
          <w:szCs w:val="28"/>
        </w:rPr>
        <w:t xml:space="preserve">, 55(1),56-57. </w:t>
      </w:r>
    </w:p>
    <w:p w:rsidR="002C4B9A" w:rsidRDefault="00E7521E" w:rsidP="00E7521E">
      <w:r w:rsidRPr="003B5E2B">
        <w:rPr>
          <w:rFonts w:ascii="Times New Roman" w:hAnsi="Times New Roman" w:cs="B Nazanin"/>
          <w:sz w:val="28"/>
          <w:szCs w:val="28"/>
        </w:rPr>
        <w:t xml:space="preserve">Yi, J, Y,, Luo, Y. Z., &amp; Zhong, M. T. (2007). Characteristics  of   affective   priming   effect. In  alexithymics. </w:t>
      </w:r>
      <w:r w:rsidRPr="003B5E2B">
        <w:rPr>
          <w:rFonts w:ascii="Times New Roman" w:hAnsi="Times New Roman" w:cs="B Nazanin"/>
          <w:i/>
          <w:iCs/>
          <w:sz w:val="28"/>
          <w:szCs w:val="28"/>
        </w:rPr>
        <w:t>Chinese   mental  Health  Journal</w:t>
      </w:r>
      <w:r w:rsidRPr="003B5E2B">
        <w:rPr>
          <w:rFonts w:ascii="Times New Roman" w:hAnsi="Times New Roman" w:cs="B Nazanin"/>
          <w:sz w:val="28"/>
          <w:szCs w:val="28"/>
        </w:rPr>
        <w:t>,</w:t>
      </w:r>
      <w:bookmarkStart w:id="0" w:name="_GoBack"/>
      <w:bookmarkEnd w:id="0"/>
    </w:p>
    <w:sectPr w:rsidR="002C4B9A"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D12" w:rsidRDefault="00C97D12" w:rsidP="00E7521E">
      <w:pPr>
        <w:spacing w:after="0" w:line="240" w:lineRule="auto"/>
      </w:pPr>
      <w:r>
        <w:separator/>
      </w:r>
    </w:p>
  </w:endnote>
  <w:endnote w:type="continuationSeparator" w:id="0">
    <w:p w:rsidR="00C97D12" w:rsidRDefault="00C97D12" w:rsidP="00E75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Lotus">
    <w:altName w:val="Courier New"/>
    <w:charset w:val="B2"/>
    <w:family w:val="auto"/>
    <w:pitch w:val="variable"/>
    <w:sig w:usb0="00002000" w:usb1="00000000" w:usb2="00000000" w:usb3="00000000" w:csb0="00000040" w:csb1="00000000"/>
  </w:font>
  <w:font w:name="+mn-ea">
    <w:altName w:val="Times New Roman"/>
    <w:panose1 w:val="00000000000000000000"/>
    <w:charset w:val="00"/>
    <w:family w:val="roman"/>
    <w:notTrueType/>
    <w:pitch w:val="default"/>
    <w:sig w:usb0="00000000" w:usb1="00000000" w:usb2="00000000" w:usb3="00000000" w:csb0="00000000" w:csb1="00000000"/>
  </w:font>
  <w:font w:name="B Lotus">
    <w:altName w:val="Courier New"/>
    <w:panose1 w:val="00000400000000000000"/>
    <w:charset w:val="B2"/>
    <w:family w:val="auto"/>
    <w:pitch w:val="variable"/>
    <w:sig w:usb0="00002001" w:usb1="80000000" w:usb2="00000008"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Titr">
    <w:altName w:val="Courier New"/>
    <w:charset w:val="B2"/>
    <w:family w:val="auto"/>
    <w:pitch w:val="variable"/>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D12" w:rsidRDefault="00C97D12" w:rsidP="00E7521E">
      <w:pPr>
        <w:spacing w:after="0" w:line="240" w:lineRule="auto"/>
      </w:pPr>
      <w:r>
        <w:separator/>
      </w:r>
    </w:p>
  </w:footnote>
  <w:footnote w:type="continuationSeparator" w:id="0">
    <w:p w:rsidR="00C97D12" w:rsidRDefault="00C97D12" w:rsidP="00E7521E">
      <w:pPr>
        <w:spacing w:after="0" w:line="240" w:lineRule="auto"/>
      </w:pPr>
      <w:r>
        <w:continuationSeparator/>
      </w:r>
    </w:p>
  </w:footnote>
  <w:footnote w:id="1">
    <w:p w:rsidR="00E7521E" w:rsidRPr="00AA128B" w:rsidRDefault="00E7521E" w:rsidP="00E7521E">
      <w:pPr>
        <w:pStyle w:val="FootnoteText"/>
        <w:bidi w:val="0"/>
        <w:rPr>
          <w:rFonts w:ascii="Times New Roman" w:hAnsi="Times New Roman"/>
          <w:lang w:val="en-US"/>
        </w:rPr>
      </w:pPr>
      <w:r>
        <w:rPr>
          <w:rStyle w:val="FootnoteReference"/>
        </w:rPr>
        <w:footnoteRef/>
      </w:r>
      <w:r>
        <w:rPr>
          <w:rtl/>
        </w:rPr>
        <w:t xml:space="preserve"> </w:t>
      </w:r>
      <w:r w:rsidRPr="00835DF9">
        <w:rPr>
          <w:rFonts w:ascii="Times New Roman" w:hAnsi="Times New Roman"/>
        </w:rPr>
        <w:t xml:space="preserve">Myers &amp; Diener </w:t>
      </w:r>
    </w:p>
  </w:footnote>
  <w:footnote w:id="2">
    <w:p w:rsidR="00E7521E" w:rsidRPr="00835DF9" w:rsidRDefault="00E7521E" w:rsidP="00E7521E">
      <w:pPr>
        <w:pStyle w:val="FootnoteText"/>
        <w:bidi w:val="0"/>
        <w:rPr>
          <w:rFonts w:ascii="Times New Roman" w:hAnsi="Times New Roman"/>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Hilss</w:t>
      </w:r>
    </w:p>
  </w:footnote>
  <w:footnote w:id="3">
    <w:p w:rsidR="00E7521E" w:rsidRDefault="00E7521E" w:rsidP="00E7521E">
      <w:pPr>
        <w:pStyle w:val="FootnoteText"/>
        <w:bidi w:val="0"/>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Dickey</w:t>
      </w:r>
    </w:p>
  </w:footnote>
  <w:footnote w:id="4">
    <w:p w:rsidR="00E7521E" w:rsidRPr="00AA128B" w:rsidRDefault="00E7521E" w:rsidP="00E7521E">
      <w:pPr>
        <w:pStyle w:val="FootnoteText"/>
        <w:bidi w:val="0"/>
        <w:rPr>
          <w:rFonts w:ascii="Times New Roman" w:hAnsi="Times New Roman"/>
          <w:lang w:val="en-US"/>
        </w:rPr>
      </w:pPr>
      <w:r>
        <w:rPr>
          <w:rStyle w:val="FootnoteReference"/>
        </w:rPr>
        <w:footnoteRef/>
      </w:r>
      <w:r>
        <w:rPr>
          <w:rtl/>
        </w:rPr>
        <w:t xml:space="preserve"> </w:t>
      </w:r>
      <w:r w:rsidRPr="00835DF9">
        <w:rPr>
          <w:rFonts w:ascii="Times New Roman" w:hAnsi="Times New Roman"/>
        </w:rPr>
        <w:t>Davies</w:t>
      </w:r>
    </w:p>
  </w:footnote>
  <w:footnote w:id="5">
    <w:p w:rsidR="00E7521E" w:rsidRPr="00835DF9" w:rsidRDefault="00E7521E" w:rsidP="00E7521E">
      <w:pPr>
        <w:pStyle w:val="FootnoteText"/>
        <w:bidi w:val="0"/>
        <w:rPr>
          <w:rFonts w:ascii="Times New Roman" w:hAnsi="Times New Roman"/>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Door</w:t>
      </w:r>
    </w:p>
  </w:footnote>
  <w:footnote w:id="6">
    <w:p w:rsidR="00E7521E" w:rsidRPr="00835DF9" w:rsidRDefault="00E7521E" w:rsidP="00E7521E">
      <w:pPr>
        <w:pStyle w:val="FootnoteText"/>
        <w:bidi w:val="0"/>
        <w:rPr>
          <w:rFonts w:ascii="Times New Roman" w:hAnsi="Times New Roman"/>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veenhoven</w:t>
      </w:r>
    </w:p>
  </w:footnote>
  <w:footnote w:id="7">
    <w:p w:rsidR="00E7521E" w:rsidRPr="00835DF9" w:rsidRDefault="00E7521E" w:rsidP="00E7521E">
      <w:pPr>
        <w:pStyle w:val="FootnoteText"/>
        <w:bidi w:val="0"/>
        <w:rPr>
          <w:rFonts w:ascii="Times New Roman" w:hAnsi="Times New Roman"/>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Eysenck</w:t>
      </w:r>
    </w:p>
  </w:footnote>
  <w:footnote w:id="8">
    <w:p w:rsidR="00E7521E" w:rsidRPr="00AA128B" w:rsidRDefault="00E7521E" w:rsidP="00E7521E">
      <w:pPr>
        <w:pStyle w:val="FootnoteText"/>
        <w:bidi w:val="0"/>
        <w:rPr>
          <w:lang w:val="en-US"/>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Francis, Brown, Lester &amp; Philip chalk</w:t>
      </w:r>
    </w:p>
  </w:footnote>
  <w:footnote w:id="9">
    <w:p w:rsidR="00E7521E" w:rsidRPr="00AA128B" w:rsidRDefault="00E7521E" w:rsidP="00E7521E">
      <w:pPr>
        <w:pStyle w:val="FootnoteText"/>
        <w:bidi w:val="0"/>
        <w:rPr>
          <w:lang w:val="en-US"/>
        </w:rPr>
      </w:pPr>
      <w:r>
        <w:rPr>
          <w:rStyle w:val="FootnoteReference"/>
        </w:rPr>
        <w:footnoteRef/>
      </w:r>
      <w:r>
        <w:rPr>
          <w:rtl/>
        </w:rPr>
        <w:t xml:space="preserve"> </w:t>
      </w:r>
      <w:r w:rsidRPr="00835DF9">
        <w:rPr>
          <w:rFonts w:ascii="Times New Roman" w:hAnsi="Times New Roman"/>
        </w:rPr>
        <w:t>Lazarous</w:t>
      </w:r>
    </w:p>
  </w:footnote>
  <w:footnote w:id="10">
    <w:p w:rsidR="00E7521E" w:rsidRPr="00835DF9" w:rsidRDefault="00E7521E" w:rsidP="00E7521E">
      <w:pPr>
        <w:pStyle w:val="FootnoteText"/>
        <w:bidi w:val="0"/>
        <w:rPr>
          <w:rFonts w:ascii="Times New Roman" w:hAnsi="Times New Roman"/>
        </w:rPr>
      </w:pPr>
      <w:r>
        <w:rPr>
          <w:rStyle w:val="FootnoteReference"/>
        </w:rPr>
        <w:footnoteRef/>
      </w:r>
      <w:r>
        <w:rPr>
          <w:rtl/>
        </w:rPr>
        <w:t xml:space="preserve"> </w:t>
      </w:r>
      <w:r w:rsidRPr="00835DF9">
        <w:rPr>
          <w:rFonts w:ascii="Times New Roman" w:hAnsi="Times New Roman"/>
        </w:rPr>
        <w:t>Larsen</w:t>
      </w:r>
    </w:p>
  </w:footnote>
  <w:footnote w:id="11">
    <w:p w:rsidR="00E7521E" w:rsidRPr="00835DF9" w:rsidRDefault="00E7521E" w:rsidP="00E7521E">
      <w:pPr>
        <w:pStyle w:val="FootnoteText"/>
        <w:bidi w:val="0"/>
        <w:rPr>
          <w:rFonts w:ascii="Times New Roman" w:hAnsi="Times New Roman"/>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Watson &amp; Tellegen</w:t>
      </w:r>
      <w:r w:rsidRPr="00835DF9">
        <w:rPr>
          <w:rFonts w:ascii="Times New Roman" w:hAnsi="Times New Roman"/>
          <w:rtl/>
        </w:rPr>
        <w:t xml:space="preserve"> </w:t>
      </w:r>
    </w:p>
  </w:footnote>
  <w:footnote w:id="12">
    <w:p w:rsidR="00E7521E" w:rsidRDefault="00E7521E" w:rsidP="00E7521E">
      <w:pPr>
        <w:pStyle w:val="FootnoteText"/>
        <w:bidi w:val="0"/>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Lopez &amp; snyder</w:t>
      </w:r>
    </w:p>
  </w:footnote>
  <w:footnote w:id="13">
    <w:p w:rsidR="00E7521E" w:rsidRPr="00835DF9" w:rsidRDefault="00E7521E" w:rsidP="00E7521E">
      <w:pPr>
        <w:pStyle w:val="FootnoteText"/>
        <w:bidi w:val="0"/>
        <w:rPr>
          <w:rFonts w:ascii="Times New Roman" w:hAnsi="Times New Roman"/>
        </w:rPr>
      </w:pPr>
      <w:r>
        <w:rPr>
          <w:rStyle w:val="FootnoteReference"/>
        </w:rPr>
        <w:footnoteRef/>
      </w:r>
      <w:r>
        <w:rPr>
          <w:rtl/>
        </w:rPr>
        <w:t xml:space="preserve"> </w:t>
      </w:r>
      <w:r w:rsidRPr="00835DF9">
        <w:rPr>
          <w:rFonts w:ascii="Times New Roman" w:hAnsi="Times New Roman"/>
        </w:rPr>
        <w:t>Carr</w:t>
      </w:r>
    </w:p>
  </w:footnote>
  <w:footnote w:id="14">
    <w:p w:rsidR="00E7521E" w:rsidRPr="00835DF9" w:rsidRDefault="00E7521E" w:rsidP="00E7521E">
      <w:pPr>
        <w:pStyle w:val="FootnoteText"/>
        <w:bidi w:val="0"/>
        <w:rPr>
          <w:rFonts w:ascii="Times New Roman" w:hAnsi="Times New Roman"/>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Elder &amp; caspi</w:t>
      </w:r>
    </w:p>
  </w:footnote>
  <w:footnote w:id="15">
    <w:p w:rsidR="00E7521E" w:rsidRPr="00835DF9" w:rsidRDefault="00E7521E" w:rsidP="00E7521E">
      <w:pPr>
        <w:pStyle w:val="FootnoteText"/>
        <w:bidi w:val="0"/>
        <w:rPr>
          <w:rFonts w:ascii="Times New Roman" w:hAnsi="Times New Roman"/>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Kulik</w:t>
      </w:r>
    </w:p>
  </w:footnote>
  <w:footnote w:id="16">
    <w:p w:rsidR="00E7521E" w:rsidRPr="00835DF9" w:rsidRDefault="00E7521E" w:rsidP="00E7521E">
      <w:pPr>
        <w:pStyle w:val="FootnoteText"/>
        <w:bidi w:val="0"/>
        <w:rPr>
          <w:rFonts w:ascii="Times New Roman" w:hAnsi="Times New Roman"/>
          <w:lang w:val="en-US"/>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lang w:val="en-US"/>
        </w:rPr>
        <w:t xml:space="preserve"> </w:t>
      </w:r>
      <w:r w:rsidRPr="002A25C3">
        <w:rPr>
          <w:rFonts w:ascii="Times New Roman" w:hAnsi="Times New Roman"/>
        </w:rPr>
        <w:t>Valios, Zolling &amp; Huebner &amp; Drane</w:t>
      </w:r>
    </w:p>
  </w:footnote>
  <w:footnote w:id="17">
    <w:p w:rsidR="00E7521E" w:rsidRPr="00835DF9" w:rsidRDefault="00E7521E" w:rsidP="00E7521E">
      <w:pPr>
        <w:pStyle w:val="FootnoteText"/>
        <w:bidi w:val="0"/>
        <w:rPr>
          <w:rFonts w:ascii="Times New Roman" w:hAnsi="Times New Roman"/>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Weiner</w:t>
      </w:r>
    </w:p>
  </w:footnote>
  <w:footnote w:id="18">
    <w:p w:rsidR="00E7521E" w:rsidRDefault="00E7521E" w:rsidP="00E7521E">
      <w:pPr>
        <w:pStyle w:val="FootnoteText"/>
        <w:bidi w:val="0"/>
        <w:rPr>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stable extraversion</w:t>
      </w:r>
    </w:p>
  </w:footnote>
  <w:footnote w:id="19">
    <w:p w:rsidR="00E7521E" w:rsidRPr="00835DF9" w:rsidRDefault="00E7521E" w:rsidP="00E7521E">
      <w:pPr>
        <w:pStyle w:val="FootnoteText"/>
        <w:bidi w:val="0"/>
        <w:rPr>
          <w:rFonts w:ascii="Times New Roman" w:hAnsi="Times New Roman"/>
          <w:rtl/>
        </w:rPr>
      </w:pPr>
      <w:r>
        <w:rPr>
          <w:rStyle w:val="FootnoteReference"/>
        </w:rPr>
        <w:footnoteRef/>
      </w:r>
      <w:r>
        <w:rPr>
          <w:rtl/>
        </w:rPr>
        <w:t xml:space="preserve"> </w:t>
      </w:r>
      <w:r w:rsidRPr="00835DF9">
        <w:rPr>
          <w:rFonts w:ascii="Times New Roman" w:hAnsi="Times New Roman"/>
        </w:rPr>
        <w:t>Wart</w:t>
      </w:r>
    </w:p>
  </w:footnote>
  <w:footnote w:id="20">
    <w:p w:rsidR="00E7521E" w:rsidRPr="00835DF9" w:rsidRDefault="00E7521E" w:rsidP="00E7521E">
      <w:pPr>
        <w:pStyle w:val="FootnoteText"/>
        <w:bidi w:val="0"/>
        <w:rPr>
          <w:rFonts w:ascii="Times New Roman" w:hAnsi="Times New Roman"/>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Wilson</w:t>
      </w:r>
    </w:p>
  </w:footnote>
  <w:footnote w:id="21">
    <w:p w:rsidR="00E7521E" w:rsidRPr="00835DF9" w:rsidRDefault="00E7521E" w:rsidP="00E7521E">
      <w:pPr>
        <w:pStyle w:val="FootnoteText"/>
        <w:bidi w:val="0"/>
        <w:rPr>
          <w:rFonts w:ascii="Times New Roman" w:hAnsi="Times New Roman"/>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Greeley</w:t>
      </w:r>
    </w:p>
  </w:footnote>
  <w:footnote w:id="22">
    <w:p w:rsidR="00E7521E" w:rsidRPr="00835DF9" w:rsidRDefault="00E7521E" w:rsidP="00E7521E">
      <w:pPr>
        <w:pStyle w:val="FootnoteText"/>
        <w:bidi w:val="0"/>
        <w:rPr>
          <w:rFonts w:ascii="Times New Roman" w:hAnsi="Times New Roman"/>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Kaldur</w:t>
      </w:r>
    </w:p>
  </w:footnote>
  <w:footnote w:id="23">
    <w:p w:rsidR="00E7521E" w:rsidRPr="00835DF9" w:rsidRDefault="00E7521E" w:rsidP="00E7521E">
      <w:pPr>
        <w:pStyle w:val="FootnoteText"/>
        <w:bidi w:val="0"/>
        <w:rPr>
          <w:rFonts w:ascii="Times New Roman" w:hAnsi="Times New Roman"/>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social capital</w:t>
      </w:r>
    </w:p>
  </w:footnote>
  <w:footnote w:id="24">
    <w:p w:rsidR="00E7521E" w:rsidRDefault="00E7521E" w:rsidP="00E7521E">
      <w:pPr>
        <w:pStyle w:val="FootnoteText"/>
        <w:bidi w:val="0"/>
        <w:rPr>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Richards</w:t>
      </w:r>
    </w:p>
  </w:footnote>
  <w:footnote w:id="25">
    <w:p w:rsidR="00E7521E" w:rsidRPr="00835DF9" w:rsidRDefault="00E7521E" w:rsidP="00E7521E">
      <w:pPr>
        <w:pStyle w:val="FootnoteText"/>
        <w:bidi w:val="0"/>
        <w:rPr>
          <w:rFonts w:ascii="Times New Roman" w:hAnsi="Times New Roman"/>
          <w:rtl/>
        </w:rPr>
      </w:pPr>
      <w:r>
        <w:rPr>
          <w:rStyle w:val="FootnoteReference"/>
        </w:rPr>
        <w:footnoteRef/>
      </w:r>
      <w:r>
        <w:rPr>
          <w:rtl/>
        </w:rPr>
        <w:t xml:space="preserve"> </w:t>
      </w:r>
      <w:r w:rsidRPr="00835DF9">
        <w:rPr>
          <w:rFonts w:ascii="Times New Roman" w:hAnsi="Times New Roman"/>
        </w:rPr>
        <w:t>Pothnam</w:t>
      </w:r>
    </w:p>
  </w:footnote>
  <w:footnote w:id="26">
    <w:p w:rsidR="00E7521E" w:rsidRDefault="00E7521E" w:rsidP="00E7521E">
      <w:pPr>
        <w:pStyle w:val="FootnoteText"/>
        <w:bidi w:val="0"/>
        <w:rPr>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Huppke</w:t>
      </w:r>
    </w:p>
  </w:footnote>
  <w:footnote w:id="27">
    <w:p w:rsidR="00E7521E" w:rsidRPr="00835DF9" w:rsidRDefault="00E7521E" w:rsidP="00E7521E">
      <w:pPr>
        <w:pStyle w:val="FootnoteText"/>
        <w:bidi w:val="0"/>
        <w:rPr>
          <w:rFonts w:ascii="Times New Roman" w:hAnsi="Times New Roman"/>
        </w:rPr>
      </w:pPr>
      <w:r>
        <w:rPr>
          <w:rStyle w:val="FootnoteReference"/>
        </w:rPr>
        <w:footnoteRef/>
      </w:r>
      <w:r>
        <w:rPr>
          <w:rtl/>
        </w:rPr>
        <w:t xml:space="preserve"> </w:t>
      </w:r>
      <w:r w:rsidRPr="00835DF9">
        <w:rPr>
          <w:rFonts w:ascii="Times New Roman" w:hAnsi="Times New Roman"/>
        </w:rPr>
        <w:t>Suh &amp; Lucas</w:t>
      </w:r>
    </w:p>
  </w:footnote>
  <w:footnote w:id="28">
    <w:p w:rsidR="00E7521E" w:rsidRDefault="00E7521E" w:rsidP="00E7521E">
      <w:pPr>
        <w:pStyle w:val="FootnoteText"/>
        <w:bidi w:val="0"/>
        <w:rPr>
          <w:rtl/>
        </w:rPr>
      </w:pPr>
      <w:r w:rsidRPr="00835DF9">
        <w:rPr>
          <w:rStyle w:val="FootnoteReference"/>
          <w:rFonts w:ascii="Times New Roman" w:hAnsi="Times New Roman"/>
        </w:rPr>
        <w:footnoteRef/>
      </w:r>
      <w:r w:rsidRPr="00835DF9">
        <w:rPr>
          <w:rFonts w:ascii="Times New Roman" w:hAnsi="Times New Roman"/>
          <w:rtl/>
        </w:rPr>
        <w:t xml:space="preserve"> </w:t>
      </w:r>
      <w:r w:rsidRPr="00835DF9">
        <w:rPr>
          <w:rFonts w:ascii="Times New Roman" w:hAnsi="Times New Roman"/>
        </w:rPr>
        <w:t>Salovey, Rothman,  Detweler &amp; Develer&amp; Steward</w:t>
      </w:r>
    </w:p>
  </w:footnote>
  <w:footnote w:id="29">
    <w:p w:rsidR="00E7521E" w:rsidRPr="00596B47" w:rsidRDefault="00E7521E" w:rsidP="00E7521E">
      <w:pPr>
        <w:pStyle w:val="FootnoteText"/>
        <w:bidi w:val="0"/>
        <w:rPr>
          <w:rFonts w:ascii="Times New Roman" w:hAnsi="Times New Roman"/>
          <w:lang w:val="en-US" w:bidi="fa-IR"/>
        </w:rPr>
      </w:pPr>
      <w:r w:rsidRPr="00596B47">
        <w:rPr>
          <w:rStyle w:val="FootnoteReference"/>
          <w:rFonts w:ascii="Times New Roman" w:hAnsi="Times New Roman"/>
        </w:rPr>
        <w:footnoteRef/>
      </w:r>
      <w:r w:rsidRPr="00596B47">
        <w:rPr>
          <w:rFonts w:ascii="Times New Roman" w:hAnsi="Times New Roman"/>
          <w:rtl/>
        </w:rPr>
        <w:t xml:space="preserve"> </w:t>
      </w:r>
      <w:r w:rsidRPr="00596B47">
        <w:rPr>
          <w:rFonts w:ascii="Times New Roman" w:hAnsi="Times New Roman"/>
          <w:lang w:val="en-US" w:bidi="fa-IR"/>
        </w:rPr>
        <w:t>- Chan &amp; Jozof</w:t>
      </w:r>
    </w:p>
  </w:footnote>
  <w:footnote w:id="30">
    <w:p w:rsidR="00E7521E" w:rsidRPr="00835DF9"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sense of coherence</w:t>
      </w:r>
    </w:p>
  </w:footnote>
  <w:footnote w:id="31">
    <w:p w:rsidR="00E7521E" w:rsidRPr="00835DF9"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Sullivan</w:t>
      </w:r>
    </w:p>
  </w:footnote>
  <w:footnote w:id="32">
    <w:p w:rsidR="00E7521E" w:rsidRPr="00835DF9" w:rsidRDefault="00E7521E" w:rsidP="00E7521E">
      <w:pPr>
        <w:pStyle w:val="FootnoteText"/>
        <w:bidi w:val="0"/>
        <w:rPr>
          <w:rFonts w:ascii="Times New Roman" w:hAnsi="Times New Roman"/>
        </w:rPr>
      </w:pPr>
      <w:r w:rsidRPr="00835DF9">
        <w:rPr>
          <w:rStyle w:val="FootnoteReference"/>
          <w:rFonts w:ascii="Times New Roman" w:hAnsi="Times New Roman"/>
        </w:rPr>
        <w:footnoteRef/>
      </w:r>
      <w:r w:rsidRPr="00835DF9">
        <w:rPr>
          <w:rFonts w:ascii="Times New Roman" w:hAnsi="Times New Roman"/>
        </w:rPr>
        <w:t xml:space="preserve"> - Antonovosky</w:t>
      </w:r>
    </w:p>
  </w:footnote>
  <w:footnote w:id="33">
    <w:p w:rsidR="00E7521E" w:rsidRPr="00835DF9" w:rsidRDefault="00E7521E" w:rsidP="00E7521E">
      <w:pPr>
        <w:pStyle w:val="FootnoteText"/>
        <w:bidi w:val="0"/>
        <w:rPr>
          <w:rFonts w:ascii="Times New Roman" w:hAnsi="Times New Roman"/>
          <w:rtl/>
          <w:lang w:bidi="fa-IR"/>
        </w:rPr>
      </w:pPr>
      <w:r w:rsidRPr="00835DF9">
        <w:rPr>
          <w:rStyle w:val="FootnoteReference"/>
          <w:rFonts w:ascii="Times New Roman" w:hAnsi="Times New Roman"/>
        </w:rPr>
        <w:footnoteRef/>
      </w:r>
      <w:r w:rsidRPr="00835DF9">
        <w:rPr>
          <w:rFonts w:ascii="Times New Roman" w:hAnsi="Times New Roman"/>
        </w:rPr>
        <w:t xml:space="preserve"> - Compkehensibility</w:t>
      </w:r>
    </w:p>
  </w:footnote>
  <w:footnote w:id="34">
    <w:p w:rsidR="00E7521E" w:rsidRPr="00835DF9" w:rsidRDefault="00E7521E" w:rsidP="00E7521E">
      <w:pPr>
        <w:pStyle w:val="FootnoteText"/>
        <w:bidi w:val="0"/>
        <w:rPr>
          <w:rFonts w:ascii="Times New Roman" w:hAnsi="Times New Roman"/>
          <w:rtl/>
          <w:lang w:bidi="fa-IR"/>
        </w:rPr>
      </w:pPr>
      <w:r w:rsidRPr="00835DF9">
        <w:rPr>
          <w:rStyle w:val="FootnoteReference"/>
          <w:rFonts w:ascii="Times New Roman" w:hAnsi="Times New Roman"/>
        </w:rPr>
        <w:footnoteRef/>
      </w:r>
      <w:r w:rsidRPr="00835DF9">
        <w:rPr>
          <w:rFonts w:ascii="Times New Roman" w:hAnsi="Times New Roman"/>
        </w:rPr>
        <w:t xml:space="preserve"> - mmanayeability</w:t>
      </w:r>
    </w:p>
  </w:footnote>
  <w:footnote w:id="35">
    <w:p w:rsidR="00E7521E" w:rsidRPr="00835DF9" w:rsidRDefault="00E7521E" w:rsidP="00E7521E">
      <w:pPr>
        <w:pStyle w:val="FootnoteText"/>
        <w:bidi w:val="0"/>
        <w:rPr>
          <w:rFonts w:ascii="Times New Roman" w:hAnsi="Times New Roman"/>
          <w:rtl/>
          <w:lang w:bidi="fa-IR"/>
        </w:rPr>
      </w:pPr>
      <w:r w:rsidRPr="00835DF9">
        <w:rPr>
          <w:rStyle w:val="FootnoteReference"/>
          <w:rFonts w:ascii="Times New Roman" w:hAnsi="Times New Roman"/>
        </w:rPr>
        <w:footnoteRef/>
      </w:r>
      <w:r w:rsidRPr="00835DF9">
        <w:rPr>
          <w:rFonts w:ascii="Times New Roman" w:hAnsi="Times New Roman"/>
        </w:rPr>
        <w:t xml:space="preserve"> - meaningfulness</w:t>
      </w:r>
    </w:p>
  </w:footnote>
  <w:footnote w:id="36">
    <w:p w:rsidR="00E7521E" w:rsidRPr="002C5D4D"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Vastamaki</w:t>
      </w:r>
    </w:p>
  </w:footnote>
  <w:footnote w:id="37">
    <w:p w:rsidR="00E7521E" w:rsidRPr="00835DF9" w:rsidRDefault="00E7521E" w:rsidP="00E7521E">
      <w:pPr>
        <w:pStyle w:val="FootnoteText"/>
        <w:bidi w:val="0"/>
        <w:rPr>
          <w:rFonts w:ascii="Times New Roman" w:hAnsi="Times New Roman"/>
          <w:rtl/>
          <w:lang w:bidi="fa-IR"/>
        </w:rPr>
      </w:pPr>
      <w:r w:rsidRPr="00835DF9">
        <w:rPr>
          <w:rStyle w:val="FootnoteReference"/>
          <w:rFonts w:ascii="Times New Roman" w:hAnsi="Times New Roman"/>
        </w:rPr>
        <w:footnoteRef/>
      </w:r>
      <w:r w:rsidRPr="00835DF9">
        <w:rPr>
          <w:rFonts w:ascii="Times New Roman" w:hAnsi="Times New Roman"/>
          <w:lang w:bidi="fa-IR"/>
        </w:rPr>
        <w:t>- Savoluinen</w:t>
      </w:r>
    </w:p>
  </w:footnote>
  <w:footnote w:id="38">
    <w:p w:rsidR="00E7521E" w:rsidRPr="00835DF9"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Bartlet</w:t>
      </w:r>
    </w:p>
  </w:footnote>
  <w:footnote w:id="39">
    <w:p w:rsidR="00E7521E" w:rsidRPr="00835DF9"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Tomotsune</w:t>
      </w:r>
    </w:p>
  </w:footnote>
  <w:footnote w:id="40">
    <w:p w:rsidR="00E7521E" w:rsidRPr="00835DF9" w:rsidRDefault="00E7521E" w:rsidP="00E7521E">
      <w:pPr>
        <w:pStyle w:val="FootnoteText"/>
        <w:bidi w:val="0"/>
        <w:rPr>
          <w:rFonts w:ascii="Times New Roman" w:hAnsi="Times New Roman"/>
          <w:rtl/>
          <w:lang w:bidi="fa-IR"/>
        </w:rPr>
      </w:pPr>
      <w:r w:rsidRPr="00835DF9">
        <w:rPr>
          <w:rStyle w:val="FootnoteReference"/>
          <w:rFonts w:ascii="Times New Roman" w:hAnsi="Times New Roman"/>
        </w:rPr>
        <w:footnoteRef/>
      </w:r>
      <w:r w:rsidRPr="00835DF9">
        <w:rPr>
          <w:rFonts w:ascii="Times New Roman" w:hAnsi="Times New Roman"/>
        </w:rPr>
        <w:t xml:space="preserve"> - Tomotsune</w:t>
      </w:r>
    </w:p>
  </w:footnote>
  <w:footnote w:id="41">
    <w:p w:rsidR="00E7521E" w:rsidRPr="00835DF9" w:rsidRDefault="00E7521E" w:rsidP="00E7521E">
      <w:pPr>
        <w:pStyle w:val="FootnoteText"/>
        <w:bidi w:val="0"/>
        <w:rPr>
          <w:rFonts w:ascii="Times New Roman" w:hAnsi="Times New Roman"/>
          <w:rtl/>
          <w:lang w:bidi="fa-IR"/>
        </w:rPr>
      </w:pPr>
      <w:r w:rsidRPr="00835DF9">
        <w:rPr>
          <w:rStyle w:val="FootnoteReference"/>
          <w:rFonts w:ascii="Times New Roman" w:hAnsi="Times New Roman"/>
        </w:rPr>
        <w:footnoteRef/>
      </w:r>
      <w:r w:rsidRPr="00835DF9">
        <w:rPr>
          <w:rFonts w:ascii="Times New Roman" w:hAnsi="Times New Roman"/>
        </w:rPr>
        <w:t xml:space="preserve"> - Konttinen</w:t>
      </w:r>
    </w:p>
  </w:footnote>
  <w:footnote w:id="42">
    <w:p w:rsidR="00E7521E" w:rsidRPr="002C5D4D"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rPr>
        <w:t xml:space="preserve"> -Suominen</w:t>
      </w:r>
    </w:p>
  </w:footnote>
  <w:footnote w:id="43">
    <w:p w:rsidR="00E7521E" w:rsidRPr="00835DF9" w:rsidRDefault="00E7521E" w:rsidP="00E7521E">
      <w:pPr>
        <w:pStyle w:val="FootnoteText"/>
        <w:bidi w:val="0"/>
        <w:rPr>
          <w:rFonts w:ascii="Times New Roman" w:hAnsi="Times New Roman"/>
          <w:rtl/>
          <w:lang w:bidi="fa-IR"/>
        </w:rPr>
      </w:pPr>
      <w:r w:rsidRPr="00835DF9">
        <w:rPr>
          <w:rStyle w:val="FootnoteReference"/>
          <w:rFonts w:ascii="Times New Roman" w:hAnsi="Times New Roman"/>
        </w:rPr>
        <w:footnoteRef/>
      </w:r>
      <w:r w:rsidRPr="00835DF9">
        <w:rPr>
          <w:rFonts w:ascii="Times New Roman" w:hAnsi="Times New Roman"/>
          <w:lang w:bidi="fa-IR"/>
        </w:rPr>
        <w:t>- Flensborg</w:t>
      </w:r>
    </w:p>
  </w:footnote>
  <w:footnote w:id="44">
    <w:p w:rsidR="00E7521E" w:rsidRPr="00835DF9" w:rsidRDefault="00E7521E" w:rsidP="00E7521E">
      <w:pPr>
        <w:pStyle w:val="FootnoteText"/>
        <w:bidi w:val="0"/>
        <w:rPr>
          <w:rFonts w:ascii="Times New Roman" w:hAnsi="Times New Roman"/>
          <w:rtl/>
          <w:lang w:bidi="fa-IR"/>
        </w:rPr>
      </w:pPr>
      <w:r w:rsidRPr="00835DF9">
        <w:rPr>
          <w:rStyle w:val="FootnoteReference"/>
          <w:rFonts w:ascii="Times New Roman" w:hAnsi="Times New Roman"/>
        </w:rPr>
        <w:footnoteRef/>
      </w:r>
      <w:r w:rsidRPr="00835DF9">
        <w:rPr>
          <w:rFonts w:ascii="Times New Roman" w:hAnsi="Times New Roman"/>
          <w:lang w:bidi="fa-IR"/>
        </w:rPr>
        <w:t>- Togari</w:t>
      </w:r>
    </w:p>
  </w:footnote>
  <w:footnote w:id="45">
    <w:p w:rsidR="00E7521E" w:rsidRPr="00835DF9"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Flensborg , Madsen</w:t>
      </w:r>
    </w:p>
  </w:footnote>
  <w:footnote w:id="46">
    <w:p w:rsidR="00E7521E" w:rsidRPr="002C5D4D" w:rsidRDefault="00E7521E" w:rsidP="00E7521E">
      <w:pPr>
        <w:pStyle w:val="FootnoteText"/>
        <w:bidi w:val="0"/>
        <w:rPr>
          <w:rFonts w:ascii="Times New Roman" w:hAnsi="Times New Roman"/>
          <w:rtl/>
          <w:lang w:bidi="fa-IR"/>
        </w:rPr>
      </w:pPr>
      <w:r w:rsidRPr="00835DF9">
        <w:rPr>
          <w:rStyle w:val="FootnoteReference"/>
          <w:rFonts w:ascii="Times New Roman" w:hAnsi="Times New Roman"/>
        </w:rPr>
        <w:footnoteRef/>
      </w:r>
      <w:r w:rsidRPr="00835DF9">
        <w:rPr>
          <w:rFonts w:ascii="Times New Roman" w:hAnsi="Times New Roman"/>
        </w:rPr>
        <w:t>- Krantz , Ostevgren</w:t>
      </w:r>
    </w:p>
  </w:footnote>
  <w:footnote w:id="47">
    <w:p w:rsidR="00E7521E" w:rsidRPr="00835DF9"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Kravetz , Drory , Florian</w:t>
      </w:r>
    </w:p>
  </w:footnote>
  <w:footnote w:id="48">
    <w:p w:rsidR="00E7521E" w:rsidRPr="00835DF9"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Flanery , Flanery</w:t>
      </w:r>
    </w:p>
  </w:footnote>
  <w:footnote w:id="49">
    <w:p w:rsidR="00E7521E" w:rsidRPr="00835DF9"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Kravetz</w:t>
      </w:r>
    </w:p>
  </w:footnote>
  <w:footnote w:id="50">
    <w:p w:rsidR="00E7521E" w:rsidRPr="002C5D4D"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Sullivan</w:t>
      </w:r>
    </w:p>
  </w:footnote>
  <w:footnote w:id="51">
    <w:p w:rsidR="00E7521E" w:rsidRPr="002C5D4D" w:rsidRDefault="00E7521E" w:rsidP="00E7521E">
      <w:pPr>
        <w:pStyle w:val="FootnoteText"/>
        <w:bidi w:val="0"/>
        <w:rPr>
          <w:rFonts w:ascii="Times New Roman" w:hAnsi="Times New Roman"/>
          <w:rtl/>
          <w:lang w:bidi="fa-IR"/>
        </w:rPr>
      </w:pPr>
      <w:r w:rsidRPr="002C5D4D">
        <w:rPr>
          <w:rStyle w:val="FootnoteReference"/>
          <w:rFonts w:ascii="Times New Roman" w:hAnsi="Times New Roman"/>
        </w:rPr>
        <w:footnoteRef/>
      </w:r>
      <w:r w:rsidRPr="002C5D4D">
        <w:rPr>
          <w:rFonts w:ascii="Times New Roman" w:hAnsi="Times New Roman"/>
          <w:lang w:bidi="fa-IR"/>
        </w:rPr>
        <w:t>-Strumpfer</w:t>
      </w:r>
    </w:p>
  </w:footnote>
  <w:footnote w:id="52">
    <w:p w:rsidR="00E7521E" w:rsidRPr="00835DF9"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Torshim</w:t>
      </w:r>
    </w:p>
  </w:footnote>
  <w:footnote w:id="53">
    <w:p w:rsidR="00E7521E" w:rsidRPr="002C5D4D" w:rsidRDefault="00E7521E" w:rsidP="00E7521E">
      <w:pPr>
        <w:pStyle w:val="FootnoteText"/>
        <w:bidi w:val="0"/>
        <w:rPr>
          <w:rFonts w:ascii="Times New Roman" w:hAnsi="Times New Roman"/>
          <w:lang w:bidi="fa-IR"/>
        </w:rPr>
      </w:pPr>
      <w:r w:rsidRPr="00835DF9">
        <w:rPr>
          <w:rStyle w:val="FootnoteReference"/>
          <w:rFonts w:ascii="Times New Roman" w:hAnsi="Times New Roman"/>
        </w:rPr>
        <w:footnoteRef/>
      </w:r>
      <w:r w:rsidRPr="00835DF9">
        <w:rPr>
          <w:rFonts w:ascii="Times New Roman" w:hAnsi="Times New Roman"/>
          <w:lang w:bidi="fa-IR"/>
        </w:rPr>
        <w:t>- Schnyder , Buchi , Sensky</w:t>
      </w:r>
    </w:p>
  </w:footnote>
  <w:footnote w:id="54">
    <w:p w:rsidR="00E7521E" w:rsidRPr="00695418"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Sifneos</w:t>
      </w:r>
    </w:p>
  </w:footnote>
  <w:footnote w:id="55">
    <w:p w:rsidR="00E7521E" w:rsidRPr="00695418"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Kathlee</w:t>
      </w:r>
    </w:p>
  </w:footnote>
  <w:footnote w:id="56">
    <w:p w:rsidR="00E7521E" w:rsidRPr="00695418"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Tull,Medaglia&amp;Romer          </w:t>
      </w:r>
    </w:p>
  </w:footnote>
  <w:footnote w:id="57">
    <w:p w:rsidR="00E7521E" w:rsidRPr="00695418"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Taylor and Bagby                   </w:t>
      </w:r>
    </w:p>
  </w:footnote>
  <w:footnote w:id="58">
    <w:p w:rsidR="00E7521E" w:rsidRPr="00695418"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Fukunishi</w:t>
      </w:r>
    </w:p>
  </w:footnote>
  <w:footnote w:id="59">
    <w:p w:rsidR="00E7521E" w:rsidRPr="00695418"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Kraemer</w:t>
      </w:r>
      <w:r>
        <w:rPr>
          <w:rtl/>
        </w:rPr>
        <w:t xml:space="preserve"> </w:t>
      </w:r>
    </w:p>
  </w:footnote>
  <w:footnote w:id="60">
    <w:p w:rsidR="00E7521E" w:rsidRPr="00695418"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Loader  </w:t>
      </w:r>
    </w:p>
  </w:footnote>
  <w:footnote w:id="61">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regulation of emotions  </w:t>
      </w:r>
    </w:p>
  </w:footnote>
  <w:footnote w:id="62">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difficulty identifying fellings     </w:t>
      </w:r>
    </w:p>
  </w:footnote>
  <w:footnote w:id="63">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difficulty describing fellings      </w:t>
      </w:r>
    </w:p>
  </w:footnote>
  <w:footnote w:id="64">
    <w:p w:rsidR="00E7521E" w:rsidRPr="00284803" w:rsidRDefault="00E7521E" w:rsidP="00E7521E">
      <w:pPr>
        <w:pStyle w:val="FootnoteText"/>
        <w:bidi w:val="0"/>
        <w:rPr>
          <w:lang w:val="en-US" w:bidi="fa-IR"/>
        </w:rPr>
      </w:pPr>
      <w:r>
        <w:rPr>
          <w:rStyle w:val="FootnoteReference"/>
        </w:rPr>
        <w:footnoteRef/>
      </w:r>
      <w:r>
        <w:rPr>
          <w:rtl/>
        </w:rPr>
        <w:t xml:space="preserve"> </w:t>
      </w:r>
      <w:r>
        <w:rPr>
          <w:lang w:val="en-US" w:bidi="fa-IR"/>
        </w:rPr>
        <w:t xml:space="preserve">- </w:t>
      </w:r>
      <w:r w:rsidRPr="0090540D">
        <w:rPr>
          <w:rFonts w:ascii="Times New Roman" w:hAnsi="Times New Roman"/>
        </w:rPr>
        <w:t xml:space="preserve">extemally oriented thinking  </w:t>
      </w:r>
    </w:p>
  </w:footnote>
  <w:footnote w:id="65">
    <w:p w:rsidR="00E7521E" w:rsidRPr="00284803" w:rsidRDefault="00E7521E" w:rsidP="00E7521E">
      <w:pPr>
        <w:pStyle w:val="FootnoteText"/>
        <w:bidi w:val="0"/>
        <w:rPr>
          <w:lang w:val="en-US" w:bidi="fa-IR"/>
        </w:rPr>
      </w:pPr>
      <w:r>
        <w:rPr>
          <w:rStyle w:val="FootnoteReference"/>
        </w:rPr>
        <w:footnoteRef/>
      </w:r>
      <w:r>
        <w:rPr>
          <w:rtl/>
        </w:rPr>
        <w:t xml:space="preserve"> </w:t>
      </w:r>
      <w:r>
        <w:rPr>
          <w:lang w:val="en-US" w:bidi="fa-IR"/>
        </w:rPr>
        <w:t xml:space="preserve">- </w:t>
      </w:r>
      <w:r w:rsidRPr="0090540D">
        <w:rPr>
          <w:rFonts w:ascii="Times New Roman" w:hAnsi="Times New Roman"/>
        </w:rPr>
        <w:t>bodily sensations</w:t>
      </w:r>
    </w:p>
  </w:footnote>
  <w:footnote w:id="66">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emotional arousal    </w:t>
      </w:r>
    </w:p>
  </w:footnote>
  <w:footnote w:id="67">
    <w:p w:rsidR="00E7521E" w:rsidRPr="00284803" w:rsidRDefault="00E7521E" w:rsidP="00E7521E">
      <w:pPr>
        <w:pStyle w:val="FootnoteText"/>
        <w:bidi w:val="0"/>
        <w:rPr>
          <w:lang w:val="en-US" w:bidi="fa-IR"/>
        </w:rPr>
      </w:pPr>
      <w:r>
        <w:rPr>
          <w:rStyle w:val="FootnoteReference"/>
        </w:rPr>
        <w:footnoteRef/>
      </w:r>
      <w:r>
        <w:rPr>
          <w:rtl/>
        </w:rPr>
        <w:t xml:space="preserve"> </w:t>
      </w:r>
      <w:r>
        <w:rPr>
          <w:lang w:val="en-US" w:bidi="fa-IR"/>
        </w:rPr>
        <w:t xml:space="preserve">- </w:t>
      </w:r>
      <w:r w:rsidRPr="0090540D">
        <w:rPr>
          <w:rFonts w:ascii="Times New Roman" w:hAnsi="Times New Roman"/>
        </w:rPr>
        <w:t>emotional distress</w:t>
      </w:r>
    </w:p>
  </w:footnote>
  <w:footnote w:id="68">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Bodily complaints</w:t>
      </w:r>
      <w:r>
        <w:rPr>
          <w:rtl/>
        </w:rPr>
        <w:t xml:space="preserve"> </w:t>
      </w:r>
    </w:p>
  </w:footnote>
  <w:footnote w:id="69">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Vinger hotis     </w:t>
      </w:r>
    </w:p>
  </w:footnote>
  <w:footnote w:id="70">
    <w:p w:rsidR="00E7521E" w:rsidRPr="00284803" w:rsidRDefault="00E7521E" w:rsidP="00E7521E">
      <w:pPr>
        <w:pStyle w:val="FootnoteText"/>
        <w:bidi w:val="0"/>
        <w:rPr>
          <w:lang w:val="en-US" w:bidi="fa-IR"/>
        </w:rPr>
      </w:pPr>
      <w:r>
        <w:rPr>
          <w:rStyle w:val="FootnoteReference"/>
        </w:rPr>
        <w:footnoteRef/>
      </w:r>
      <w:r>
        <w:rPr>
          <w:rtl/>
        </w:rPr>
        <w:t xml:space="preserve"> </w:t>
      </w:r>
      <w:r>
        <w:rPr>
          <w:lang w:val="en-US" w:bidi="fa-IR"/>
        </w:rPr>
        <w:t xml:space="preserve">- </w:t>
      </w:r>
      <w:r w:rsidRPr="0090540D">
        <w:rPr>
          <w:rFonts w:ascii="Times New Roman" w:hAnsi="Times New Roman"/>
        </w:rPr>
        <w:t>Niklyt</w:t>
      </w:r>
    </w:p>
  </w:footnote>
  <w:footnote w:id="71">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Denolet</w:t>
      </w:r>
    </w:p>
  </w:footnote>
  <w:footnote w:id="72">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Swart</w:t>
      </w:r>
      <w:r>
        <w:rPr>
          <w:rtl/>
        </w:rPr>
        <w:t xml:space="preserve"> </w:t>
      </w:r>
    </w:p>
  </w:footnote>
  <w:footnote w:id="73">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Kortekaas</w:t>
      </w:r>
      <w:r>
        <w:rPr>
          <w:rtl/>
        </w:rPr>
        <w:t xml:space="preserve"> </w:t>
      </w:r>
    </w:p>
  </w:footnote>
  <w:footnote w:id="74">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Aleman</w:t>
      </w:r>
      <w:r>
        <w:rPr>
          <w:rtl/>
        </w:rPr>
        <w:t xml:space="preserve"> </w:t>
      </w:r>
    </w:p>
  </w:footnote>
  <w:footnote w:id="75">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Inflammatory Bowel Disease               </w:t>
      </w:r>
    </w:p>
  </w:footnote>
  <w:footnote w:id="76">
    <w:p w:rsidR="00E7521E" w:rsidRPr="0028480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Dubey</w:t>
      </w:r>
      <w:r>
        <w:rPr>
          <w:rtl/>
        </w:rPr>
        <w:t xml:space="preserve"> </w:t>
      </w:r>
    </w:p>
  </w:footnote>
  <w:footnote w:id="77">
    <w:p w:rsidR="00E7521E" w:rsidRPr="005F70F8" w:rsidRDefault="00E7521E" w:rsidP="00E7521E">
      <w:pPr>
        <w:pStyle w:val="FootnoteText"/>
        <w:bidi w:val="0"/>
        <w:rPr>
          <w:lang w:val="en-US" w:bidi="fa-IR"/>
        </w:rPr>
      </w:pPr>
      <w:r>
        <w:rPr>
          <w:rStyle w:val="FootnoteReference"/>
        </w:rPr>
        <w:footnoteRef/>
      </w:r>
      <w:r>
        <w:rPr>
          <w:rtl/>
        </w:rPr>
        <w:t xml:space="preserve"> </w:t>
      </w:r>
      <w:r>
        <w:rPr>
          <w:lang w:val="en-US" w:bidi="fa-IR"/>
        </w:rPr>
        <w:t xml:space="preserve">- </w:t>
      </w:r>
      <w:r w:rsidRPr="0090540D">
        <w:rPr>
          <w:rFonts w:ascii="Times New Roman" w:hAnsi="Times New Roman"/>
        </w:rPr>
        <w:t>Pandey</w:t>
      </w:r>
    </w:p>
  </w:footnote>
  <w:footnote w:id="78">
    <w:p w:rsidR="00E7521E" w:rsidRPr="005F70F8"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Mishra</w:t>
      </w:r>
      <w:r>
        <w:rPr>
          <w:rtl/>
        </w:rPr>
        <w:t xml:space="preserve"> </w:t>
      </w:r>
    </w:p>
  </w:footnote>
  <w:footnote w:id="79">
    <w:p w:rsidR="00E7521E" w:rsidRPr="005F70F8"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Diagnostic and Statistical Mental Disorder</w:t>
      </w:r>
    </w:p>
  </w:footnote>
  <w:footnote w:id="80">
    <w:p w:rsidR="00E7521E" w:rsidRPr="00C25C1B"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Vandillen      </w:t>
      </w:r>
    </w:p>
  </w:footnote>
  <w:footnote w:id="81">
    <w:p w:rsidR="00E7521E" w:rsidRPr="00C25C1B"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Kool</w:t>
      </w:r>
    </w:p>
  </w:footnote>
  <w:footnote w:id="82">
    <w:p w:rsidR="00E7521E" w:rsidRPr="00C25C1B"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Bucci</w:t>
      </w:r>
      <w:r>
        <w:rPr>
          <w:rtl/>
        </w:rPr>
        <w:t xml:space="preserve"> </w:t>
      </w:r>
    </w:p>
  </w:footnote>
  <w:footnote w:id="83">
    <w:p w:rsidR="00E7521E" w:rsidRPr="00C25C1B"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Yi           </w:t>
      </w:r>
    </w:p>
  </w:footnote>
  <w:footnote w:id="84">
    <w:p w:rsidR="00E7521E" w:rsidRPr="00C25C1B"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Luo</w:t>
      </w:r>
      <w:r>
        <w:rPr>
          <w:rtl/>
        </w:rPr>
        <w:t xml:space="preserve"> </w:t>
      </w:r>
    </w:p>
  </w:footnote>
  <w:footnote w:id="85">
    <w:p w:rsidR="00E7521E" w:rsidRPr="00C25C1B"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Zhong</w:t>
      </w:r>
      <w:r>
        <w:rPr>
          <w:rtl/>
        </w:rPr>
        <w:t xml:space="preserve"> </w:t>
      </w:r>
    </w:p>
  </w:footnote>
  <w:footnote w:id="86">
    <w:p w:rsidR="00E7521E" w:rsidRPr="00C25C1B"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maladaptive styles      </w:t>
      </w:r>
    </w:p>
  </w:footnote>
  <w:footnote w:id="87">
    <w:p w:rsidR="00E7521E" w:rsidRPr="00C25C1B"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distressing fellings           </w:t>
      </w:r>
    </w:p>
  </w:footnote>
  <w:footnote w:id="88">
    <w:p w:rsidR="00E7521E" w:rsidRPr="00C25C1B" w:rsidRDefault="00E7521E" w:rsidP="00E7521E">
      <w:pPr>
        <w:pStyle w:val="FootnoteText"/>
        <w:bidi w:val="0"/>
        <w:rPr>
          <w:lang w:val="en-US" w:bidi="fa-IR"/>
        </w:rPr>
      </w:pPr>
      <w:r>
        <w:rPr>
          <w:rStyle w:val="FootnoteReference"/>
        </w:rPr>
        <w:footnoteRef/>
      </w:r>
      <w:r>
        <w:rPr>
          <w:rtl/>
        </w:rPr>
        <w:t xml:space="preserve"> </w:t>
      </w:r>
      <w:r>
        <w:rPr>
          <w:lang w:val="en-US" w:bidi="fa-IR"/>
        </w:rPr>
        <w:t xml:space="preserve">- </w:t>
      </w:r>
      <w:r w:rsidRPr="0090540D">
        <w:rPr>
          <w:rFonts w:ascii="Times New Roman" w:hAnsi="Times New Roman"/>
        </w:rPr>
        <w:t>Dubey</w:t>
      </w:r>
    </w:p>
  </w:footnote>
  <w:footnote w:id="89">
    <w:p w:rsidR="00E7521E" w:rsidRPr="00C25C1B"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Luminet           </w:t>
      </w:r>
    </w:p>
  </w:footnote>
  <w:footnote w:id="90">
    <w:p w:rsidR="00E7521E" w:rsidRPr="007737E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Vermeulen      </w:t>
      </w:r>
    </w:p>
  </w:footnote>
  <w:footnote w:id="91">
    <w:p w:rsidR="00E7521E" w:rsidRPr="007737E7" w:rsidRDefault="00E7521E" w:rsidP="00E7521E">
      <w:pPr>
        <w:pStyle w:val="FootnoteText"/>
        <w:bidi w:val="0"/>
        <w:rPr>
          <w:lang w:val="en-US" w:bidi="fa-IR"/>
        </w:rPr>
      </w:pPr>
      <w:r>
        <w:rPr>
          <w:rStyle w:val="FootnoteReference"/>
        </w:rPr>
        <w:footnoteRef/>
      </w:r>
      <w:r>
        <w:rPr>
          <w:rtl/>
        </w:rPr>
        <w:t xml:space="preserve"> </w:t>
      </w:r>
      <w:r>
        <w:rPr>
          <w:lang w:val="en-US" w:bidi="fa-IR"/>
        </w:rPr>
        <w:t xml:space="preserve">- </w:t>
      </w:r>
      <w:r w:rsidRPr="0090540D">
        <w:rPr>
          <w:rFonts w:ascii="Times New Roman" w:hAnsi="Times New Roman"/>
        </w:rPr>
        <w:t xml:space="preserve">Demaret      </w:t>
      </w:r>
    </w:p>
  </w:footnote>
  <w:footnote w:id="92">
    <w:p w:rsidR="00E7521E" w:rsidRPr="007737E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affective and cognitive functions   </w:t>
      </w:r>
    </w:p>
  </w:footnote>
  <w:footnote w:id="93">
    <w:p w:rsidR="00E7521E" w:rsidRPr="007737E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affective arousal of experience     </w:t>
      </w:r>
    </w:p>
  </w:footnote>
  <w:footnote w:id="94">
    <w:p w:rsidR="00E7521E" w:rsidRPr="007737E7" w:rsidRDefault="00E7521E" w:rsidP="00E7521E">
      <w:pPr>
        <w:pStyle w:val="FootnoteText"/>
        <w:bidi w:val="0"/>
        <w:rPr>
          <w:lang w:val="en-US" w:bidi="fa-IR"/>
        </w:rPr>
      </w:pPr>
      <w:r>
        <w:rPr>
          <w:rStyle w:val="FootnoteReference"/>
        </w:rPr>
        <w:footnoteRef/>
      </w:r>
      <w:r>
        <w:rPr>
          <w:rtl/>
        </w:rPr>
        <w:t xml:space="preserve"> </w:t>
      </w:r>
      <w:r>
        <w:rPr>
          <w:lang w:val="en-US" w:bidi="fa-IR"/>
        </w:rPr>
        <w:t xml:space="preserve">- </w:t>
      </w:r>
      <w:r w:rsidRPr="0090540D">
        <w:rPr>
          <w:rFonts w:ascii="Times New Roman" w:hAnsi="Times New Roman"/>
        </w:rPr>
        <w:t xml:space="preserve">Bagby    </w:t>
      </w:r>
    </w:p>
  </w:footnote>
  <w:footnote w:id="95">
    <w:p w:rsidR="00E7521E" w:rsidRPr="007737E7" w:rsidRDefault="00E7521E" w:rsidP="00E7521E">
      <w:pPr>
        <w:pStyle w:val="FootnoteText"/>
        <w:bidi w:val="0"/>
        <w:rPr>
          <w:lang w:val="en-US" w:bidi="fa-IR"/>
        </w:rPr>
      </w:pPr>
      <w:r>
        <w:rPr>
          <w:rStyle w:val="FootnoteReference"/>
        </w:rPr>
        <w:footnoteRef/>
      </w:r>
      <w:r>
        <w:rPr>
          <w:lang w:val="en-US" w:bidi="fa-IR"/>
        </w:rPr>
        <w:t xml:space="preserve">- </w:t>
      </w:r>
      <w:smartTag w:uri="urn:schemas-microsoft-com:office:smarttags" w:element="City">
        <w:smartTag w:uri="urn:schemas-microsoft-com:office:smarttags" w:element="place">
          <w:r w:rsidRPr="0090540D">
            <w:rPr>
              <w:rFonts w:ascii="Times New Roman" w:hAnsi="Times New Roman"/>
            </w:rPr>
            <w:t>Taylor</w:t>
          </w:r>
        </w:smartTag>
      </w:smartTag>
      <w:r>
        <w:rPr>
          <w:rtl/>
        </w:rPr>
        <w:t xml:space="preserve"> </w:t>
      </w:r>
    </w:p>
  </w:footnote>
  <w:footnote w:id="96">
    <w:p w:rsidR="00E7521E" w:rsidRPr="00773EAD"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Kreitler   </w:t>
      </w:r>
    </w:p>
  </w:footnote>
  <w:footnote w:id="97">
    <w:p w:rsidR="00E7521E" w:rsidRPr="00773EAD"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neurophysiological</w:t>
      </w:r>
      <w:r>
        <w:rPr>
          <w:rtl/>
        </w:rPr>
        <w:t xml:space="preserve"> </w:t>
      </w:r>
    </w:p>
  </w:footnote>
  <w:footnote w:id="98">
    <w:p w:rsidR="00E7521E" w:rsidRPr="00773EAD"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motor-expressive           </w:t>
      </w:r>
    </w:p>
  </w:footnote>
  <w:footnote w:id="99">
    <w:p w:rsidR="00E7521E" w:rsidRPr="00773EAD"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cognitive-experiencial</w:t>
      </w:r>
    </w:p>
  </w:footnote>
  <w:footnote w:id="100">
    <w:p w:rsidR="00E7521E" w:rsidRPr="00773EAD"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Nemiah</w:t>
      </w:r>
      <w:r>
        <w:rPr>
          <w:rtl/>
        </w:rPr>
        <w:t xml:space="preserve"> </w:t>
      </w:r>
    </w:p>
  </w:footnote>
  <w:footnote w:id="101">
    <w:p w:rsidR="00E7521E" w:rsidRPr="00B97889"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Lane   </w:t>
      </w:r>
    </w:p>
  </w:footnote>
  <w:footnote w:id="102">
    <w:p w:rsidR="00E7521E" w:rsidRPr="00B97889"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Sechrest       </w:t>
      </w:r>
    </w:p>
  </w:footnote>
  <w:footnote w:id="103">
    <w:p w:rsidR="00E7521E" w:rsidRPr="00B97889"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Reidel</w:t>
      </w:r>
    </w:p>
  </w:footnote>
  <w:footnote w:id="104">
    <w:p w:rsidR="00E7521E" w:rsidRPr="00FF0202"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Weldon         </w:t>
      </w:r>
    </w:p>
  </w:footnote>
  <w:footnote w:id="105">
    <w:p w:rsidR="00E7521E" w:rsidRPr="00FF0202"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Kaszniak</w:t>
      </w:r>
      <w:r>
        <w:rPr>
          <w:rtl/>
        </w:rPr>
        <w:t xml:space="preserve"> </w:t>
      </w:r>
    </w:p>
  </w:footnote>
  <w:footnote w:id="106">
    <w:p w:rsidR="00E7521E" w:rsidRPr="00FF0202"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Schwarts      </w:t>
      </w:r>
    </w:p>
  </w:footnote>
  <w:footnote w:id="107">
    <w:p w:rsidR="00E7521E" w:rsidRPr="00FF0202"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Lundh</w:t>
      </w:r>
      <w:r>
        <w:rPr>
          <w:rtl/>
        </w:rPr>
        <w:t xml:space="preserve"> </w:t>
      </w:r>
    </w:p>
  </w:footnote>
  <w:footnote w:id="108">
    <w:p w:rsidR="00E7521E" w:rsidRPr="00FF0202"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Johnson</w:t>
      </w:r>
      <w:r>
        <w:rPr>
          <w:rtl/>
        </w:rPr>
        <w:t xml:space="preserve"> </w:t>
      </w:r>
    </w:p>
  </w:footnote>
  <w:footnote w:id="109">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Sundgvist</w:t>
      </w:r>
    </w:p>
  </w:footnote>
  <w:footnote w:id="110">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Olsson</w:t>
      </w:r>
      <w:r>
        <w:rPr>
          <w:rtl/>
        </w:rPr>
        <w:t xml:space="preserve"> </w:t>
      </w:r>
    </w:p>
  </w:footnote>
  <w:footnote w:id="111">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Luminet</w:t>
      </w:r>
      <w:r>
        <w:rPr>
          <w:rtl/>
        </w:rPr>
        <w:t xml:space="preserve"> </w:t>
      </w:r>
    </w:p>
  </w:footnote>
  <w:footnote w:id="112">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Matt</w:t>
      </w:r>
      <w:r>
        <w:rPr>
          <w:rtl/>
        </w:rPr>
        <w:t xml:space="preserve"> </w:t>
      </w:r>
    </w:p>
  </w:footnote>
  <w:footnote w:id="113">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Vazquez</w:t>
      </w:r>
      <w:r>
        <w:rPr>
          <w:rtl/>
        </w:rPr>
        <w:t xml:space="preserve"> </w:t>
      </w:r>
    </w:p>
  </w:footnote>
  <w:footnote w:id="114">
    <w:p w:rsidR="00E7521E" w:rsidRPr="00FA3A13" w:rsidRDefault="00E7521E" w:rsidP="00E7521E">
      <w:pPr>
        <w:pStyle w:val="FootnoteText"/>
        <w:bidi w:val="0"/>
        <w:rPr>
          <w:lang w:val="en-US" w:bidi="fa-IR"/>
        </w:rPr>
      </w:pPr>
      <w:r>
        <w:rPr>
          <w:rStyle w:val="FootnoteReference"/>
        </w:rPr>
        <w:footnoteRef/>
      </w:r>
      <w:r>
        <w:rPr>
          <w:lang w:val="en-US" w:bidi="fa-IR"/>
        </w:rPr>
        <w:t xml:space="preserve">- </w:t>
      </w:r>
      <w:smartTag w:uri="urn:schemas-microsoft-com:office:smarttags" w:element="City">
        <w:smartTag w:uri="urn:schemas-microsoft-com:office:smarttags" w:element="place">
          <w:r w:rsidRPr="0090540D">
            <w:rPr>
              <w:rFonts w:ascii="Times New Roman" w:hAnsi="Times New Roman"/>
            </w:rPr>
            <w:t>Campbell</w:t>
          </w:r>
        </w:smartTag>
      </w:smartTag>
    </w:p>
  </w:footnote>
  <w:footnote w:id="115">
    <w:p w:rsidR="00E7521E" w:rsidRPr="00FA3A13" w:rsidRDefault="00E7521E" w:rsidP="00E7521E">
      <w:pPr>
        <w:pStyle w:val="FootnoteText"/>
        <w:bidi w:val="0"/>
        <w:rPr>
          <w:lang w:val="en-US" w:bidi="fa-IR"/>
        </w:rPr>
      </w:pPr>
      <w:r>
        <w:rPr>
          <w:rStyle w:val="FootnoteReference"/>
        </w:rPr>
        <w:footnoteRef/>
      </w:r>
      <w:r>
        <w:rPr>
          <w:rtl/>
        </w:rPr>
        <w:t xml:space="preserve"> </w:t>
      </w:r>
      <w:r>
        <w:rPr>
          <w:lang w:val="en-US" w:bidi="fa-IR"/>
        </w:rPr>
        <w:t xml:space="preserve">- </w:t>
      </w:r>
      <w:r w:rsidRPr="0090540D">
        <w:rPr>
          <w:rFonts w:ascii="Times New Roman" w:hAnsi="Times New Roman"/>
        </w:rPr>
        <w:t>Parker</w:t>
      </w:r>
    </w:p>
  </w:footnote>
  <w:footnote w:id="116">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Keyfer</w:t>
      </w:r>
      <w:r>
        <w:rPr>
          <w:rtl/>
        </w:rPr>
        <w:t xml:space="preserve"> </w:t>
      </w:r>
    </w:p>
  </w:footnote>
  <w:footnote w:id="117">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Fukunishi,sei,Morita&amp;Rahe    </w:t>
      </w:r>
    </w:p>
  </w:footnote>
  <w:footnote w:id="118">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Thorberg,Young,Sullivan and Lyuers</w:t>
      </w:r>
      <w:r>
        <w:rPr>
          <w:rtl/>
        </w:rPr>
        <w:t xml:space="preserve"> </w:t>
      </w:r>
    </w:p>
  </w:footnote>
  <w:footnote w:id="119">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Mattila</w:t>
      </w:r>
      <w:r>
        <w:rPr>
          <w:rtl/>
        </w:rPr>
        <w:t xml:space="preserve"> </w:t>
      </w:r>
    </w:p>
  </w:footnote>
  <w:footnote w:id="120">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Romas    </w:t>
      </w:r>
    </w:p>
  </w:footnote>
  <w:footnote w:id="121">
    <w:p w:rsidR="00E7521E" w:rsidRPr="00FA3A13"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Munoz</w:t>
      </w:r>
    </w:p>
  </w:footnote>
  <w:footnote w:id="122">
    <w:p w:rsidR="00E7521E" w:rsidRPr="00D863C7" w:rsidRDefault="00E7521E" w:rsidP="00E7521E">
      <w:pPr>
        <w:pStyle w:val="FootnoteText"/>
        <w:bidi w:val="0"/>
        <w:rPr>
          <w:lang w:val="en-US" w:bidi="fa-IR"/>
        </w:rPr>
      </w:pPr>
      <w:r>
        <w:rPr>
          <w:rStyle w:val="FootnoteReference"/>
        </w:rPr>
        <w:footnoteRef/>
      </w:r>
      <w:r>
        <w:rPr>
          <w:lang w:val="en-US" w:bidi="fa-IR"/>
        </w:rPr>
        <w:t xml:space="preserve">- </w:t>
      </w:r>
      <w:smartTag w:uri="urn:schemas-microsoft-com:office:smarttags" w:element="City">
        <w:smartTag w:uri="urn:schemas-microsoft-com:office:smarttags" w:element="place">
          <w:r w:rsidRPr="0090540D">
            <w:rPr>
              <w:rFonts w:ascii="Times New Roman" w:hAnsi="Times New Roman"/>
            </w:rPr>
            <w:t>Taylor</w:t>
          </w:r>
        </w:smartTag>
      </w:smartTag>
      <w:r>
        <w:rPr>
          <w:rtl/>
        </w:rPr>
        <w:t xml:space="preserve"> </w:t>
      </w:r>
    </w:p>
  </w:footnote>
  <w:footnote w:id="123">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Hintika,Honkalampi,Lehtonen&amp;vinamaki</w:t>
      </w:r>
      <w:r>
        <w:rPr>
          <w:rtl/>
        </w:rPr>
        <w:t xml:space="preserve"> </w:t>
      </w:r>
    </w:p>
  </w:footnote>
  <w:footnote w:id="124">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Berthoze,</w:t>
      </w:r>
      <w:r>
        <w:rPr>
          <w:rFonts w:ascii="Times New Roman" w:hAnsi="Times New Roman"/>
          <w:lang w:val="en-US"/>
        </w:rPr>
        <w:t xml:space="preserve"> </w:t>
      </w:r>
      <w:r w:rsidRPr="0090540D">
        <w:rPr>
          <w:rFonts w:ascii="Times New Roman" w:hAnsi="Times New Roman"/>
        </w:rPr>
        <w:t>Consoli,</w:t>
      </w:r>
      <w:r>
        <w:rPr>
          <w:rFonts w:ascii="Times New Roman" w:hAnsi="Times New Roman"/>
          <w:lang w:val="en-US"/>
        </w:rPr>
        <w:t xml:space="preserve"> </w:t>
      </w:r>
      <w:r w:rsidRPr="0090540D">
        <w:rPr>
          <w:rFonts w:ascii="Times New Roman" w:hAnsi="Times New Roman"/>
        </w:rPr>
        <w:t>Peterz Diaze</w:t>
      </w:r>
      <w:r>
        <w:rPr>
          <w:rFonts w:ascii="Times New Roman" w:hAnsi="Times New Roman"/>
          <w:lang w:val="en-US"/>
        </w:rPr>
        <w:t xml:space="preserve"> </w:t>
      </w:r>
      <w:r w:rsidRPr="0090540D">
        <w:rPr>
          <w:rFonts w:ascii="Times New Roman" w:hAnsi="Times New Roman"/>
        </w:rPr>
        <w:t>&amp;</w:t>
      </w:r>
      <w:r>
        <w:rPr>
          <w:rFonts w:ascii="Times New Roman" w:hAnsi="Times New Roman"/>
          <w:lang w:val="en-US"/>
        </w:rPr>
        <w:t xml:space="preserve"> </w:t>
      </w:r>
      <w:r w:rsidRPr="0090540D">
        <w:rPr>
          <w:rFonts w:ascii="Times New Roman" w:hAnsi="Times New Roman"/>
        </w:rPr>
        <w:t>Jouvent</w:t>
      </w:r>
      <w:r>
        <w:rPr>
          <w:rtl/>
        </w:rPr>
        <w:t xml:space="preserve"> </w:t>
      </w:r>
    </w:p>
  </w:footnote>
  <w:footnote w:id="125">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Espina</w:t>
      </w:r>
      <w:r>
        <w:rPr>
          <w:rtl/>
        </w:rPr>
        <w:t xml:space="preserve"> </w:t>
      </w:r>
    </w:p>
  </w:footnote>
  <w:footnote w:id="126">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Helmers &amp; Mente</w:t>
      </w:r>
      <w:r>
        <w:rPr>
          <w:rtl/>
        </w:rPr>
        <w:t xml:space="preserve"> </w:t>
      </w:r>
    </w:p>
  </w:footnote>
  <w:footnote w:id="127">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Krystal</w:t>
      </w:r>
      <w:r>
        <w:rPr>
          <w:rtl/>
        </w:rPr>
        <w:t xml:space="preserve"> </w:t>
      </w:r>
    </w:p>
  </w:footnote>
  <w:footnote w:id="128">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Preverbal</w:t>
      </w:r>
    </w:p>
  </w:footnote>
  <w:footnote w:id="129">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 xml:space="preserve">delay action              </w:t>
      </w:r>
    </w:p>
  </w:footnote>
  <w:footnote w:id="130">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Linley</w:t>
      </w:r>
      <w:r>
        <w:rPr>
          <w:rFonts w:ascii="Times New Roman" w:hAnsi="Times New Roman"/>
          <w:lang w:val="en-US"/>
        </w:rPr>
        <w:t xml:space="preserve"> </w:t>
      </w:r>
      <w:r w:rsidRPr="0090540D">
        <w:rPr>
          <w:rFonts w:ascii="Times New Roman" w:hAnsi="Times New Roman"/>
        </w:rPr>
        <w:t>&amp;</w:t>
      </w:r>
      <w:r>
        <w:rPr>
          <w:rFonts w:ascii="Times New Roman" w:hAnsi="Times New Roman"/>
          <w:lang w:val="en-US"/>
        </w:rPr>
        <w:t xml:space="preserve"> </w:t>
      </w:r>
      <w:r w:rsidRPr="0090540D">
        <w:rPr>
          <w:rFonts w:ascii="Times New Roman" w:hAnsi="Times New Roman"/>
        </w:rPr>
        <w:t>Joseph</w:t>
      </w:r>
      <w:r>
        <w:rPr>
          <w:rtl/>
        </w:rPr>
        <w:t xml:space="preserve"> </w:t>
      </w:r>
    </w:p>
  </w:footnote>
  <w:footnote w:id="131">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Porcelli,</w:t>
      </w:r>
      <w:r>
        <w:rPr>
          <w:rFonts w:ascii="Times New Roman" w:hAnsi="Times New Roman"/>
          <w:lang w:val="en-US"/>
        </w:rPr>
        <w:t xml:space="preserve"> </w:t>
      </w:r>
      <w:r w:rsidRPr="0090540D">
        <w:rPr>
          <w:rFonts w:ascii="Times New Roman" w:hAnsi="Times New Roman"/>
        </w:rPr>
        <w:t>Tulipani,</w:t>
      </w:r>
      <w:r>
        <w:rPr>
          <w:rFonts w:ascii="Times New Roman" w:hAnsi="Times New Roman"/>
          <w:lang w:val="en-US"/>
        </w:rPr>
        <w:t xml:space="preserve"> </w:t>
      </w:r>
      <w:r w:rsidRPr="0090540D">
        <w:rPr>
          <w:rFonts w:ascii="Times New Roman" w:hAnsi="Times New Roman"/>
        </w:rPr>
        <w:t>Maiello,</w:t>
      </w:r>
      <w:r>
        <w:rPr>
          <w:rFonts w:ascii="Times New Roman" w:hAnsi="Times New Roman"/>
          <w:lang w:val="en-US"/>
        </w:rPr>
        <w:t xml:space="preserve"> </w:t>
      </w:r>
      <w:r w:rsidRPr="0090540D">
        <w:rPr>
          <w:rFonts w:ascii="Times New Roman" w:hAnsi="Times New Roman"/>
        </w:rPr>
        <w:t>cilenti</w:t>
      </w:r>
      <w:r>
        <w:rPr>
          <w:rFonts w:ascii="Times New Roman" w:hAnsi="Times New Roman"/>
          <w:lang w:val="en-US"/>
        </w:rPr>
        <w:t xml:space="preserve"> </w:t>
      </w:r>
      <w:r w:rsidRPr="0090540D">
        <w:rPr>
          <w:rFonts w:ascii="Times New Roman" w:hAnsi="Times New Roman"/>
        </w:rPr>
        <w:t>&amp;</w:t>
      </w:r>
      <w:r>
        <w:rPr>
          <w:rFonts w:ascii="Times New Roman" w:hAnsi="Times New Roman"/>
          <w:lang w:val="en-US"/>
        </w:rPr>
        <w:t xml:space="preserve"> </w:t>
      </w:r>
      <w:r w:rsidRPr="0090540D">
        <w:rPr>
          <w:rFonts w:ascii="Times New Roman" w:hAnsi="Times New Roman"/>
        </w:rPr>
        <w:t xml:space="preserve">Todarello       </w:t>
      </w:r>
    </w:p>
  </w:footnote>
  <w:footnote w:id="132">
    <w:p w:rsidR="00E7521E" w:rsidRPr="00D863C7" w:rsidRDefault="00E7521E" w:rsidP="00E7521E">
      <w:pPr>
        <w:pStyle w:val="FootnoteText"/>
        <w:bidi w:val="0"/>
        <w:rPr>
          <w:lang w:val="en-US" w:bidi="fa-IR"/>
        </w:rPr>
      </w:pPr>
      <w:r>
        <w:rPr>
          <w:rStyle w:val="FootnoteReference"/>
        </w:rPr>
        <w:footnoteRef/>
      </w:r>
      <w:r>
        <w:rPr>
          <w:lang w:val="en-US" w:bidi="fa-IR"/>
        </w:rPr>
        <w:t xml:space="preserve">- </w:t>
      </w:r>
      <w:r w:rsidRPr="0090540D">
        <w:rPr>
          <w:rFonts w:ascii="Times New Roman" w:hAnsi="Times New Roman"/>
        </w:rPr>
        <w:t>Dubey,Pandey&amp;Mishra</w:t>
      </w:r>
      <w:r>
        <w:rPr>
          <w:rtl/>
        </w:rPr>
        <w:t xml:space="preserve"> </w:t>
      </w:r>
    </w:p>
  </w:footnote>
  <w:footnote w:id="133">
    <w:p w:rsidR="00E7521E" w:rsidRPr="003F0F68" w:rsidRDefault="00E7521E" w:rsidP="00E7521E">
      <w:pPr>
        <w:pStyle w:val="FootnoteText"/>
        <w:bidi w:val="0"/>
        <w:rPr>
          <w:rFonts w:ascii="Times New Roman" w:hAnsi="Times New Roman"/>
          <w:rtl/>
          <w:lang w:bidi="fa-IR"/>
        </w:rPr>
      </w:pPr>
      <w:r w:rsidRPr="003F0F68">
        <w:rPr>
          <w:rStyle w:val="FootnoteReference"/>
          <w:rFonts w:ascii="Times New Roman" w:hAnsi="Times New Roman"/>
        </w:rPr>
        <w:footnoteRef/>
      </w:r>
      <w:r w:rsidRPr="003F0F68">
        <w:rPr>
          <w:rFonts w:ascii="Times New Roman" w:hAnsi="Times New Roman"/>
        </w:rPr>
        <w:t xml:space="preserve"> - Drageset , Eide , Nygaard , Bondevik , Nortvedt &amp; Natving</w:t>
      </w:r>
    </w:p>
  </w:footnote>
  <w:footnote w:id="134">
    <w:p w:rsidR="00E7521E" w:rsidRPr="003F0F68" w:rsidRDefault="00E7521E" w:rsidP="00E7521E">
      <w:pPr>
        <w:pStyle w:val="FootnoteText"/>
        <w:bidi w:val="0"/>
        <w:rPr>
          <w:rFonts w:ascii="Times New Roman" w:hAnsi="Times New Roman"/>
          <w:rtl/>
          <w:lang w:bidi="fa-IR"/>
        </w:rPr>
      </w:pPr>
      <w:r w:rsidRPr="003F0F68">
        <w:rPr>
          <w:rStyle w:val="FootnoteReference"/>
          <w:rFonts w:ascii="Times New Roman" w:hAnsi="Times New Roman"/>
        </w:rPr>
        <w:footnoteRef/>
      </w:r>
      <w:r w:rsidRPr="003F0F68">
        <w:rPr>
          <w:rFonts w:ascii="Times New Roman" w:hAnsi="Times New Roman"/>
        </w:rPr>
        <w:t xml:space="preserve"> - Ochial , Daitou , Aoki</w:t>
      </w:r>
    </w:p>
  </w:footnote>
  <w:footnote w:id="135">
    <w:p w:rsidR="00E7521E" w:rsidRPr="003F0F68" w:rsidRDefault="00E7521E" w:rsidP="00E7521E">
      <w:pPr>
        <w:pStyle w:val="FootnoteText"/>
        <w:bidi w:val="0"/>
        <w:rPr>
          <w:rFonts w:ascii="Times New Roman" w:hAnsi="Times New Roman"/>
          <w:sz w:val="28"/>
          <w:szCs w:val="28"/>
          <w:rtl/>
          <w:lang w:bidi="fa-IR"/>
        </w:rPr>
      </w:pPr>
      <w:r w:rsidRPr="003F0F68">
        <w:rPr>
          <w:rStyle w:val="FootnoteReference"/>
          <w:rFonts w:ascii="Times New Roman" w:hAnsi="Times New Roman"/>
        </w:rPr>
        <w:footnoteRef/>
      </w:r>
      <w:r w:rsidRPr="003F0F68">
        <w:rPr>
          <w:rFonts w:ascii="Times New Roman" w:hAnsi="Times New Roman"/>
        </w:rPr>
        <w:t xml:space="preserve">-Karin , Albreksten &amp; Qvarns trom </w:t>
      </w:r>
    </w:p>
  </w:footnote>
  <w:footnote w:id="136">
    <w:p w:rsidR="00E7521E" w:rsidRPr="003F0F68" w:rsidRDefault="00E7521E" w:rsidP="00E7521E">
      <w:pPr>
        <w:pStyle w:val="FootnoteText"/>
        <w:bidi w:val="0"/>
        <w:rPr>
          <w:rFonts w:ascii="Times New Roman" w:hAnsi="Times New Roman"/>
          <w:lang w:bidi="fa-IR"/>
        </w:rPr>
      </w:pPr>
      <w:r w:rsidRPr="003F0F68">
        <w:rPr>
          <w:rStyle w:val="FootnoteReference"/>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-Tkash &amp; Lyubomirsky</w:t>
      </w:r>
    </w:p>
  </w:footnote>
  <w:footnote w:id="137">
    <w:p w:rsidR="00E7521E" w:rsidRPr="00737A11" w:rsidRDefault="00E7521E" w:rsidP="00E7521E">
      <w:pPr>
        <w:pStyle w:val="FootnoteText"/>
        <w:bidi w:val="0"/>
        <w:rPr>
          <w:rFonts w:ascii="Times New Roman" w:hAnsi="Times New Roman"/>
          <w:lang w:val="en-US" w:bidi="fa-IR"/>
        </w:rPr>
      </w:pPr>
      <w:r w:rsidRPr="003F0F68">
        <w:rPr>
          <w:rStyle w:val="FootnoteReference"/>
          <w:rFonts w:ascii="Times New Roman" w:hAnsi="Times New Roman"/>
        </w:rPr>
        <w:footnoteRef/>
      </w:r>
      <w:r w:rsidRPr="003F0F68">
        <w:rPr>
          <w:rFonts w:ascii="Times New Roman" w:hAnsi="Times New Roman"/>
        </w:rPr>
        <w:t xml:space="preserve"> - Moons &amp; Norekval</w:t>
      </w:r>
    </w:p>
  </w:footnote>
  <w:footnote w:id="138">
    <w:p w:rsidR="00E7521E" w:rsidRPr="003F0F68" w:rsidRDefault="00E7521E" w:rsidP="00E7521E">
      <w:pPr>
        <w:pStyle w:val="FootnoteText"/>
        <w:bidi w:val="0"/>
        <w:rPr>
          <w:rFonts w:ascii="Times New Roman" w:hAnsi="Times New Roman"/>
          <w:lang w:bidi="fa-IR"/>
        </w:rPr>
      </w:pPr>
      <w:r w:rsidRPr="003F0F68">
        <w:rPr>
          <w:rStyle w:val="FootnoteReference"/>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 Planetvaly</w:t>
      </w:r>
    </w:p>
  </w:footnote>
  <w:footnote w:id="139">
    <w:p w:rsidR="00E7521E" w:rsidRPr="00737A11" w:rsidRDefault="00E7521E" w:rsidP="00E7521E">
      <w:pPr>
        <w:pStyle w:val="FootnoteText"/>
        <w:bidi w:val="0"/>
        <w:rPr>
          <w:rFonts w:ascii="Times New Roman" w:hAnsi="Times New Roman"/>
          <w:lang w:val="en-US" w:bidi="fa-IR"/>
        </w:rPr>
      </w:pPr>
      <w:r w:rsidRPr="003F0F68">
        <w:rPr>
          <w:rStyle w:val="FootnoteReference"/>
          <w:rFonts w:ascii="Times New Roman" w:hAnsi="Times New Roman"/>
        </w:rPr>
        <w:footnoteRef/>
      </w:r>
      <w:r w:rsidRPr="003F0F68">
        <w:rPr>
          <w:rFonts w:ascii="Times New Roman" w:hAnsi="Times New Roman"/>
        </w:rPr>
        <w:t xml:space="preserve"> - Goldman</w:t>
      </w:r>
    </w:p>
  </w:footnote>
  <w:footnote w:id="140">
    <w:p w:rsidR="00E7521E" w:rsidRPr="003F0F68" w:rsidRDefault="00E7521E" w:rsidP="00E7521E">
      <w:pPr>
        <w:pStyle w:val="FootnoteText"/>
        <w:bidi w:val="0"/>
        <w:rPr>
          <w:rFonts w:ascii="Times New Roman" w:hAnsi="Times New Roman"/>
          <w:rtl/>
          <w:lang w:bidi="fa-IR"/>
        </w:rPr>
      </w:pPr>
      <w:r w:rsidRPr="003F0F68">
        <w:rPr>
          <w:rStyle w:val="FootnoteReference"/>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 Suominen , Helenius , Blomberg , Uutela &amp; Koskenvuo</w:t>
      </w:r>
    </w:p>
  </w:footnote>
  <w:footnote w:id="141">
    <w:p w:rsidR="00E7521E" w:rsidRPr="003F0F68" w:rsidRDefault="00E7521E" w:rsidP="00E7521E">
      <w:pPr>
        <w:pStyle w:val="FootnoteText"/>
        <w:bidi w:val="0"/>
        <w:rPr>
          <w:rFonts w:ascii="Times New Roman" w:hAnsi="Times New Roman"/>
          <w:rtl/>
          <w:lang w:bidi="fa-IR"/>
        </w:rPr>
      </w:pPr>
      <w:r w:rsidRPr="003F0F68">
        <w:rPr>
          <w:rStyle w:val="FootnoteReference"/>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 Palmer , Donaldson , Stough</w:t>
      </w:r>
    </w:p>
  </w:footnote>
  <w:footnote w:id="142">
    <w:p w:rsidR="00E7521E" w:rsidRPr="003F0F68" w:rsidRDefault="00E7521E" w:rsidP="00E7521E">
      <w:pPr>
        <w:pStyle w:val="FootnoteText"/>
        <w:bidi w:val="0"/>
        <w:rPr>
          <w:rFonts w:ascii="Times New Roman" w:hAnsi="Times New Roman"/>
          <w:rtl/>
          <w:lang w:bidi="fa-IR"/>
        </w:rPr>
      </w:pPr>
      <w:r w:rsidRPr="003F0F68">
        <w:rPr>
          <w:rStyle w:val="FootnoteReference"/>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 Salminen , Saarijaryi &amp; Toikka</w:t>
      </w:r>
    </w:p>
  </w:footnote>
  <w:footnote w:id="143">
    <w:p w:rsidR="00E7521E" w:rsidRPr="003F0F68" w:rsidRDefault="00E7521E" w:rsidP="00E7521E">
      <w:pPr>
        <w:pStyle w:val="FootnoteText"/>
        <w:bidi w:val="0"/>
        <w:rPr>
          <w:rFonts w:ascii="Times New Roman" w:hAnsi="Times New Roman"/>
          <w:lang w:bidi="fa-IR"/>
        </w:rPr>
      </w:pPr>
      <w:r w:rsidRPr="003F0F68">
        <w:rPr>
          <w:rStyle w:val="FootnoteReference"/>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-Mattila , Poutanen , Koivisto , Salokangas &amp; Joukamaa</w:t>
      </w:r>
    </w:p>
  </w:footnote>
  <w:footnote w:id="144">
    <w:p w:rsidR="00E7521E" w:rsidRPr="003F0F68" w:rsidRDefault="00E7521E" w:rsidP="00E7521E">
      <w:pPr>
        <w:pStyle w:val="FootnoteText"/>
        <w:bidi w:val="0"/>
        <w:rPr>
          <w:rFonts w:ascii="Times New Roman" w:hAnsi="Times New Roman"/>
          <w:rtl/>
          <w:lang w:bidi="fa-IR"/>
        </w:rPr>
      </w:pPr>
      <w:r w:rsidRPr="003F0F68">
        <w:rPr>
          <w:rStyle w:val="FootnoteReference"/>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 Matila , Koivisto , Salokangas &amp; Joukaman</w:t>
      </w:r>
    </w:p>
  </w:footnote>
  <w:footnote w:id="145">
    <w:p w:rsidR="00E7521E" w:rsidRPr="003F0F68" w:rsidRDefault="00E7521E" w:rsidP="00E7521E">
      <w:pPr>
        <w:pStyle w:val="FootnoteText"/>
        <w:bidi w:val="0"/>
        <w:rPr>
          <w:rFonts w:ascii="Times New Roman" w:hAnsi="Times New Roman"/>
          <w:rtl/>
          <w:lang w:bidi="fa-IR"/>
        </w:rPr>
      </w:pPr>
      <w:r w:rsidRPr="003F0F68">
        <w:rPr>
          <w:rStyle w:val="FootnoteReference"/>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 Weinry , Gustavsson , Litjeqvist , poppen &amp; Rossel</w:t>
      </w:r>
    </w:p>
  </w:footnote>
  <w:footnote w:id="146">
    <w:p w:rsidR="00E7521E" w:rsidRPr="003F0F68" w:rsidRDefault="00E7521E" w:rsidP="00E7521E">
      <w:pPr>
        <w:pStyle w:val="FootnoteText"/>
        <w:bidi w:val="0"/>
        <w:rPr>
          <w:rFonts w:ascii="Times New Roman" w:hAnsi="Times New Roman"/>
          <w:lang w:bidi="fa-IR"/>
        </w:rPr>
      </w:pPr>
      <w:r w:rsidRPr="003F0F68">
        <w:rPr>
          <w:rStyle w:val="FootnoteReference"/>
          <w:rFonts w:ascii="Times New Roman" w:hAnsi="Times New Roman"/>
        </w:rPr>
        <w:footnoteRef/>
      </w:r>
      <w:r w:rsidRPr="003F0F68">
        <w:rPr>
          <w:rFonts w:ascii="Times New Roman" w:hAnsi="Times New Roman"/>
        </w:rPr>
        <w:t xml:space="preserve"> </w:t>
      </w:r>
      <w:r w:rsidRPr="003F0F68">
        <w:rPr>
          <w:rFonts w:ascii="Times New Roman" w:hAnsi="Times New Roman"/>
          <w:lang w:bidi="fa-IR"/>
        </w:rPr>
        <w:t>- Bernbaum , James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7D63"/>
    <w:multiLevelType w:val="hybridMultilevel"/>
    <w:tmpl w:val="CD269E92"/>
    <w:lvl w:ilvl="0" w:tplc="D1E4A3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61193"/>
    <w:multiLevelType w:val="hybridMultilevel"/>
    <w:tmpl w:val="658C0376"/>
    <w:lvl w:ilvl="0" w:tplc="495CA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77B18"/>
    <w:multiLevelType w:val="hybridMultilevel"/>
    <w:tmpl w:val="431CDFA0"/>
    <w:lvl w:ilvl="0" w:tplc="CD18A9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654B0"/>
    <w:multiLevelType w:val="hybridMultilevel"/>
    <w:tmpl w:val="16041DE2"/>
    <w:lvl w:ilvl="0" w:tplc="4524FCE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33E52237"/>
    <w:multiLevelType w:val="hybridMultilevel"/>
    <w:tmpl w:val="D5DA9722"/>
    <w:lvl w:ilvl="0" w:tplc="3E5227D8">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5">
    <w:nsid w:val="3F376275"/>
    <w:multiLevelType w:val="hybridMultilevel"/>
    <w:tmpl w:val="41A02B18"/>
    <w:lvl w:ilvl="0" w:tplc="05025C4C">
      <w:start w:val="1"/>
      <w:numFmt w:val="decimal"/>
      <w:lvlText w:val="%1-"/>
      <w:lvlJc w:val="left"/>
      <w:pPr>
        <w:ind w:left="757" w:hanging="360"/>
      </w:pPr>
      <w:rPr>
        <w:rFonts w:ascii="Calibri" w:eastAsia="Calibri" w:hAnsi="Calibri"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57870C2C"/>
    <w:multiLevelType w:val="hybridMultilevel"/>
    <w:tmpl w:val="658C0376"/>
    <w:lvl w:ilvl="0" w:tplc="495CA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56E7E"/>
    <w:multiLevelType w:val="hybridMultilevel"/>
    <w:tmpl w:val="658C0376"/>
    <w:lvl w:ilvl="0" w:tplc="495CA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1107A"/>
    <w:multiLevelType w:val="hybridMultilevel"/>
    <w:tmpl w:val="E2BCCBB4"/>
    <w:lvl w:ilvl="0" w:tplc="A7088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7843FC"/>
    <w:multiLevelType w:val="hybridMultilevel"/>
    <w:tmpl w:val="8C54DB8E"/>
    <w:lvl w:ilvl="0" w:tplc="5764318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num w:numId="1">
    <w:abstractNumId w:val="9"/>
  </w:num>
  <w:num w:numId="2">
    <w:abstractNumId w:val="7"/>
  </w:num>
  <w:num w:numId="3">
    <w:abstractNumId w:val="1"/>
  </w:num>
  <w:num w:numId="4">
    <w:abstractNumId w:val="6"/>
  </w:num>
  <w:num w:numId="5">
    <w:abstractNumId w:val="0"/>
  </w:num>
  <w:num w:numId="6">
    <w:abstractNumId w:val="5"/>
  </w:num>
  <w:num w:numId="7">
    <w:abstractNumId w:val="8"/>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1"/>
    <w:footnote w:id="0"/>
  </w:footnotePr>
  <w:endnotePr>
    <w:endnote w:id="-1"/>
    <w:endnote w:id="0"/>
  </w:endnotePr>
  <w:compat/>
  <w:rsids>
    <w:rsidRoot w:val="00E7521E"/>
    <w:rsid w:val="002B2AA6"/>
    <w:rsid w:val="002C4B9A"/>
    <w:rsid w:val="003124EA"/>
    <w:rsid w:val="00C97D12"/>
    <w:rsid w:val="00DE79DF"/>
    <w:rsid w:val="00E7521E"/>
    <w:rsid w:val="00F87BB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rules v:ext="edit">
        <o:r id="V:Rule1" type="connector" idref="#AutoShape 6"/>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1E"/>
    <w:pPr>
      <w:bidi/>
    </w:pPr>
    <w:rPr>
      <w:rFonts w:ascii="Calibri" w:eastAsia="Calibri" w:hAnsi="Calibri" w:cs="Arial"/>
    </w:rPr>
  </w:style>
  <w:style w:type="paragraph" w:styleId="Heading2">
    <w:name w:val="heading 2"/>
    <w:basedOn w:val="Normal"/>
    <w:next w:val="Normal"/>
    <w:link w:val="Heading2Char"/>
    <w:uiPriority w:val="9"/>
    <w:qFormat/>
    <w:rsid w:val="00E7521E"/>
    <w:pPr>
      <w:keepNext/>
      <w:keepLines/>
      <w:bidi w:val="0"/>
      <w:spacing w:before="200" w:after="0"/>
      <w:outlineLvl w:val="1"/>
    </w:pPr>
    <w:rPr>
      <w:rFonts w:ascii="Cambria" w:eastAsia="Times New Roman" w:hAnsi="Cambria" w:cs="Times New Roman"/>
      <w:b/>
      <w:bCs/>
      <w:color w:val="4F81BD"/>
      <w:sz w:val="26"/>
      <w:szCs w:val="26"/>
      <w:lang w:bidi="ar-SA"/>
    </w:rPr>
  </w:style>
  <w:style w:type="paragraph" w:styleId="Heading4">
    <w:name w:val="heading 4"/>
    <w:basedOn w:val="Normal"/>
    <w:link w:val="Heading4Char"/>
    <w:uiPriority w:val="9"/>
    <w:qFormat/>
    <w:rsid w:val="00E7521E"/>
    <w:pPr>
      <w:bidi w:val="0"/>
      <w:spacing w:before="100" w:beforeAutospacing="1" w:after="100" w:afterAutospacing="1" w:line="240" w:lineRule="auto"/>
      <w:outlineLvl w:val="3"/>
    </w:pPr>
    <w:rPr>
      <w:rFonts w:ascii="Arial" w:eastAsia="Times New Roman" w:hAnsi="Arial" w:cs="B Nazanin"/>
      <w:b/>
      <w:bCs/>
      <w:color w:val="1D1B11"/>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21E"/>
    <w:rPr>
      <w:rFonts w:ascii="Cambria" w:eastAsia="Times New Roman" w:hAnsi="Cambria" w:cs="Times New Roman"/>
      <w:b/>
      <w:bCs/>
      <w:color w:val="4F81BD"/>
      <w:sz w:val="26"/>
      <w:szCs w:val="26"/>
      <w:lang w:bidi="ar-SA"/>
    </w:rPr>
  </w:style>
  <w:style w:type="character" w:customStyle="1" w:styleId="Heading4Char">
    <w:name w:val="Heading 4 Char"/>
    <w:basedOn w:val="DefaultParagraphFont"/>
    <w:link w:val="Heading4"/>
    <w:uiPriority w:val="9"/>
    <w:rsid w:val="00E7521E"/>
    <w:rPr>
      <w:rFonts w:ascii="Arial" w:eastAsia="Times New Roman" w:hAnsi="Arial" w:cs="B Nazanin"/>
      <w:b/>
      <w:bCs/>
      <w:color w:val="1D1B11"/>
      <w:sz w:val="24"/>
      <w:szCs w:val="24"/>
      <w:lang w:bidi="ar-SA"/>
    </w:rPr>
  </w:style>
  <w:style w:type="paragraph" w:styleId="FootnoteText">
    <w:name w:val="footnote text"/>
    <w:aliases w:val="Char, Char,Footnote Text Char Char Char,Footnote Text Char Char1,Footnote Text Char Char"/>
    <w:basedOn w:val="Normal"/>
    <w:link w:val="FootnoteTextChar"/>
    <w:uiPriority w:val="99"/>
    <w:unhideWhenUsed/>
    <w:rsid w:val="00E7521E"/>
    <w:pPr>
      <w:spacing w:after="0" w:line="240" w:lineRule="auto"/>
    </w:pPr>
    <w:rPr>
      <w:rFonts w:cs="Times New Roman"/>
      <w:sz w:val="20"/>
      <w:szCs w:val="20"/>
      <w:lang w:bidi="ar-SA"/>
    </w:rPr>
  </w:style>
  <w:style w:type="character" w:customStyle="1" w:styleId="FootnoteTextChar">
    <w:name w:val="Footnote Text Char"/>
    <w:aliases w:val="Char Char, Char Char,Footnote Text Char Char Char Char,Footnote Text Char Char1 Char,Footnote Text Char Char Char1"/>
    <w:basedOn w:val="DefaultParagraphFont"/>
    <w:link w:val="FootnoteText"/>
    <w:uiPriority w:val="99"/>
    <w:rsid w:val="00E7521E"/>
    <w:rPr>
      <w:rFonts w:ascii="Calibri" w:eastAsia="Calibri" w:hAnsi="Calibri" w:cs="Times New Roman"/>
      <w:sz w:val="20"/>
      <w:szCs w:val="20"/>
      <w:lang w:bidi="ar-SA"/>
    </w:rPr>
  </w:style>
  <w:style w:type="character" w:styleId="FootnoteReference">
    <w:name w:val="footnote reference"/>
    <w:aliases w:val="شماره زيرنويس"/>
    <w:uiPriority w:val="99"/>
    <w:unhideWhenUsed/>
    <w:rsid w:val="00E7521E"/>
    <w:rPr>
      <w:vertAlign w:val="superscript"/>
    </w:rPr>
  </w:style>
  <w:style w:type="paragraph" w:styleId="EndnoteText">
    <w:name w:val="endnote text"/>
    <w:basedOn w:val="Normal"/>
    <w:link w:val="EndnoteTextChar"/>
    <w:uiPriority w:val="99"/>
    <w:semiHidden/>
    <w:unhideWhenUsed/>
    <w:rsid w:val="00E752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21E"/>
    <w:rPr>
      <w:rFonts w:ascii="Calibri" w:eastAsia="Calibri" w:hAnsi="Calibri" w:cs="Arial"/>
      <w:sz w:val="20"/>
      <w:szCs w:val="20"/>
    </w:rPr>
  </w:style>
  <w:style w:type="character" w:styleId="EndnoteReference">
    <w:name w:val="endnote reference"/>
    <w:uiPriority w:val="99"/>
    <w:semiHidden/>
    <w:unhideWhenUsed/>
    <w:rsid w:val="00E7521E"/>
    <w:rPr>
      <w:vertAlign w:val="superscript"/>
    </w:rPr>
  </w:style>
  <w:style w:type="paragraph" w:styleId="ListParagraph">
    <w:name w:val="List Paragraph"/>
    <w:basedOn w:val="Normal"/>
    <w:uiPriority w:val="34"/>
    <w:qFormat/>
    <w:rsid w:val="00E7521E"/>
    <w:pPr>
      <w:ind w:left="720"/>
      <w:contextualSpacing/>
    </w:pPr>
  </w:style>
  <w:style w:type="paragraph" w:styleId="Header">
    <w:name w:val="header"/>
    <w:basedOn w:val="Normal"/>
    <w:link w:val="HeaderChar"/>
    <w:uiPriority w:val="99"/>
    <w:unhideWhenUsed/>
    <w:rsid w:val="00E7521E"/>
    <w:pPr>
      <w:tabs>
        <w:tab w:val="center" w:pos="4513"/>
        <w:tab w:val="right" w:pos="9026"/>
      </w:tabs>
      <w:spacing w:after="0" w:line="240" w:lineRule="auto"/>
    </w:pPr>
    <w:rPr>
      <w:rFonts w:cs="Times New Roman"/>
      <w:lang w:bidi="ar-SA"/>
    </w:rPr>
  </w:style>
  <w:style w:type="character" w:customStyle="1" w:styleId="HeaderChar">
    <w:name w:val="Header Char"/>
    <w:basedOn w:val="DefaultParagraphFont"/>
    <w:link w:val="Header"/>
    <w:uiPriority w:val="99"/>
    <w:rsid w:val="00E7521E"/>
    <w:rPr>
      <w:rFonts w:ascii="Calibri" w:eastAsia="Calibri" w:hAnsi="Calibri" w:cs="Times New Roman"/>
      <w:lang w:bidi="ar-SA"/>
    </w:rPr>
  </w:style>
  <w:style w:type="paragraph" w:styleId="Footer">
    <w:name w:val="footer"/>
    <w:basedOn w:val="Normal"/>
    <w:link w:val="FooterChar"/>
    <w:uiPriority w:val="99"/>
    <w:unhideWhenUsed/>
    <w:rsid w:val="00E7521E"/>
    <w:pPr>
      <w:tabs>
        <w:tab w:val="center" w:pos="4513"/>
        <w:tab w:val="right" w:pos="9026"/>
      </w:tabs>
      <w:spacing w:after="0" w:line="240" w:lineRule="auto"/>
    </w:pPr>
    <w:rPr>
      <w:rFonts w:cs="Times New Roman"/>
      <w:lang w:bidi="ar-SA"/>
    </w:rPr>
  </w:style>
  <w:style w:type="character" w:customStyle="1" w:styleId="FooterChar">
    <w:name w:val="Footer Char"/>
    <w:basedOn w:val="DefaultParagraphFont"/>
    <w:link w:val="Footer"/>
    <w:uiPriority w:val="99"/>
    <w:rsid w:val="00E7521E"/>
    <w:rPr>
      <w:rFonts w:ascii="Calibri" w:eastAsia="Calibri" w:hAnsi="Calibri" w:cs="Times New Roman"/>
      <w:lang w:bidi="ar-SA"/>
    </w:rPr>
  </w:style>
  <w:style w:type="paragraph" w:styleId="BalloonText">
    <w:name w:val="Balloon Text"/>
    <w:basedOn w:val="Normal"/>
    <w:link w:val="BalloonTextChar"/>
    <w:uiPriority w:val="99"/>
    <w:semiHidden/>
    <w:unhideWhenUsed/>
    <w:rsid w:val="00E7521E"/>
    <w:pPr>
      <w:spacing w:after="0" w:line="240" w:lineRule="auto"/>
    </w:pPr>
    <w:rPr>
      <w:rFonts w:ascii="Segoe UI" w:hAnsi="Segoe UI" w:cs="Times New Roman"/>
      <w:sz w:val="18"/>
      <w:szCs w:val="18"/>
      <w:lang w:bidi="ar-SA"/>
    </w:rPr>
  </w:style>
  <w:style w:type="character" w:customStyle="1" w:styleId="BalloonTextChar">
    <w:name w:val="Balloon Text Char"/>
    <w:basedOn w:val="DefaultParagraphFont"/>
    <w:link w:val="BalloonText"/>
    <w:uiPriority w:val="99"/>
    <w:semiHidden/>
    <w:rsid w:val="00E7521E"/>
    <w:rPr>
      <w:rFonts w:ascii="Segoe UI" w:eastAsia="Calibri" w:hAnsi="Segoe UI" w:cs="Times New Roman"/>
      <w:sz w:val="18"/>
      <w:szCs w:val="18"/>
      <w:lang w:bidi="ar-SA"/>
    </w:rPr>
  </w:style>
  <w:style w:type="paragraph" w:styleId="NormalWeb">
    <w:name w:val="Normal (Web)"/>
    <w:basedOn w:val="Normal"/>
    <w:uiPriority w:val="99"/>
    <w:unhideWhenUsed/>
    <w:rsid w:val="00E7521E"/>
    <w:pPr>
      <w:bidi w:val="0"/>
    </w:pPr>
    <w:rPr>
      <w:rFonts w:ascii="Times New Roman" w:hAnsi="Times New Roman" w:cs="Times New Roman"/>
      <w:sz w:val="24"/>
      <w:szCs w:val="24"/>
      <w:lang w:bidi="ar-SA"/>
    </w:rPr>
  </w:style>
  <w:style w:type="table" w:styleId="TableGrid">
    <w:name w:val="Table Grid"/>
    <w:basedOn w:val="TableNormal"/>
    <w:uiPriority w:val="59"/>
    <w:rsid w:val="00E7521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تن"/>
    <w:link w:val="Char"/>
    <w:qFormat/>
    <w:rsid w:val="00E7521E"/>
    <w:pPr>
      <w:widowControl w:val="0"/>
      <w:bidi/>
      <w:spacing w:after="0" w:line="264" w:lineRule="auto"/>
      <w:ind w:firstLine="284"/>
      <w:jc w:val="both"/>
    </w:pPr>
    <w:rPr>
      <w:rFonts w:ascii="Times New Roman" w:eastAsia="Times New Roman" w:hAnsi="Times New Roman" w:cs="Lotus"/>
      <w:sz w:val="26"/>
      <w:szCs w:val="28"/>
      <w:lang w:bidi="ar-SA"/>
    </w:rPr>
  </w:style>
  <w:style w:type="character" w:customStyle="1" w:styleId="Char">
    <w:name w:val="متن Char"/>
    <w:link w:val="a"/>
    <w:rsid w:val="00E7521E"/>
    <w:rPr>
      <w:rFonts w:ascii="Times New Roman" w:eastAsia="Times New Roman" w:hAnsi="Times New Roman" w:cs="Lotus"/>
      <w:sz w:val="26"/>
      <w:szCs w:val="28"/>
      <w:lang w:bidi="ar-SA"/>
    </w:rPr>
  </w:style>
  <w:style w:type="character" w:customStyle="1" w:styleId="text">
    <w:name w:val="text"/>
    <w:rsid w:val="00E75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1E"/>
    <w:pPr>
      <w:bidi/>
    </w:pPr>
    <w:rPr>
      <w:rFonts w:ascii="Calibri" w:eastAsia="Calibri" w:hAnsi="Calibri" w:cs="Arial"/>
    </w:rPr>
  </w:style>
  <w:style w:type="paragraph" w:styleId="Heading2">
    <w:name w:val="heading 2"/>
    <w:basedOn w:val="Normal"/>
    <w:next w:val="Normal"/>
    <w:link w:val="Heading2Char"/>
    <w:uiPriority w:val="9"/>
    <w:qFormat/>
    <w:rsid w:val="00E7521E"/>
    <w:pPr>
      <w:keepNext/>
      <w:keepLines/>
      <w:bidi w:val="0"/>
      <w:spacing w:before="200" w:after="0"/>
      <w:outlineLvl w:val="1"/>
    </w:pPr>
    <w:rPr>
      <w:rFonts w:ascii="Cambria" w:eastAsia="Times New Roman" w:hAnsi="Cambria" w:cs="Times New Roman"/>
      <w:b/>
      <w:bCs/>
      <w:color w:val="4F81BD"/>
      <w:sz w:val="26"/>
      <w:szCs w:val="26"/>
      <w:lang w:val="x-none" w:eastAsia="x-none" w:bidi="ar-SA"/>
    </w:rPr>
  </w:style>
  <w:style w:type="paragraph" w:styleId="Heading4">
    <w:name w:val="heading 4"/>
    <w:basedOn w:val="Normal"/>
    <w:link w:val="Heading4Char"/>
    <w:uiPriority w:val="9"/>
    <w:qFormat/>
    <w:rsid w:val="00E7521E"/>
    <w:pPr>
      <w:bidi w:val="0"/>
      <w:spacing w:before="100" w:beforeAutospacing="1" w:after="100" w:afterAutospacing="1" w:line="240" w:lineRule="auto"/>
      <w:outlineLvl w:val="3"/>
    </w:pPr>
    <w:rPr>
      <w:rFonts w:ascii="Arial" w:eastAsia="Times New Roman" w:hAnsi="Arial" w:cs="B Nazanin"/>
      <w:b/>
      <w:bCs/>
      <w:color w:val="1D1B11"/>
      <w:sz w:val="24"/>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21E"/>
    <w:rPr>
      <w:rFonts w:ascii="Cambria" w:eastAsia="Times New Roman" w:hAnsi="Cambria" w:cs="Times New Roman"/>
      <w:b/>
      <w:bCs/>
      <w:color w:val="4F81BD"/>
      <w:sz w:val="26"/>
      <w:szCs w:val="26"/>
      <w:lang w:val="x-none" w:eastAsia="x-none" w:bidi="ar-SA"/>
    </w:rPr>
  </w:style>
  <w:style w:type="character" w:customStyle="1" w:styleId="Heading4Char">
    <w:name w:val="Heading 4 Char"/>
    <w:basedOn w:val="DefaultParagraphFont"/>
    <w:link w:val="Heading4"/>
    <w:uiPriority w:val="9"/>
    <w:rsid w:val="00E7521E"/>
    <w:rPr>
      <w:rFonts w:ascii="Arial" w:eastAsia="Times New Roman" w:hAnsi="Arial" w:cs="B Nazanin"/>
      <w:b/>
      <w:bCs/>
      <w:color w:val="1D1B11"/>
      <w:sz w:val="24"/>
      <w:szCs w:val="24"/>
      <w:lang w:val="x-none" w:eastAsia="x-none" w:bidi="ar-SA"/>
    </w:rPr>
  </w:style>
  <w:style w:type="paragraph" w:styleId="FootnoteText">
    <w:name w:val="footnote text"/>
    <w:aliases w:val="Char, Char,Footnote Text Char Char Char,Footnote Text Char Char1,Footnote Text Char Char"/>
    <w:basedOn w:val="Normal"/>
    <w:link w:val="FootnoteTextChar"/>
    <w:uiPriority w:val="99"/>
    <w:unhideWhenUsed/>
    <w:rsid w:val="00E7521E"/>
    <w:pPr>
      <w:spacing w:after="0" w:line="240" w:lineRule="auto"/>
    </w:pPr>
    <w:rPr>
      <w:rFonts w:cs="Times New Roman"/>
      <w:sz w:val="20"/>
      <w:szCs w:val="20"/>
      <w:lang w:val="x-none" w:eastAsia="x-none" w:bidi="ar-SA"/>
    </w:rPr>
  </w:style>
  <w:style w:type="character" w:customStyle="1" w:styleId="FootnoteTextChar">
    <w:name w:val="Footnote Text Char"/>
    <w:aliases w:val="Char Char, Char Char,Footnote Text Char Char Char Char,Footnote Text Char Char1 Char,Footnote Text Char Char Char1"/>
    <w:basedOn w:val="DefaultParagraphFont"/>
    <w:link w:val="FootnoteText"/>
    <w:uiPriority w:val="99"/>
    <w:rsid w:val="00E7521E"/>
    <w:rPr>
      <w:rFonts w:ascii="Calibri" w:eastAsia="Calibri" w:hAnsi="Calibri" w:cs="Times New Roman"/>
      <w:sz w:val="20"/>
      <w:szCs w:val="20"/>
      <w:lang w:val="x-none" w:eastAsia="x-none" w:bidi="ar-SA"/>
    </w:rPr>
  </w:style>
  <w:style w:type="character" w:styleId="FootnoteReference">
    <w:name w:val="footnote reference"/>
    <w:aliases w:val="شماره زيرنويس"/>
    <w:uiPriority w:val="99"/>
    <w:unhideWhenUsed/>
    <w:rsid w:val="00E7521E"/>
    <w:rPr>
      <w:vertAlign w:val="superscript"/>
    </w:rPr>
  </w:style>
  <w:style w:type="paragraph" w:styleId="EndnoteText">
    <w:name w:val="endnote text"/>
    <w:basedOn w:val="Normal"/>
    <w:link w:val="EndnoteTextChar"/>
    <w:uiPriority w:val="99"/>
    <w:semiHidden/>
    <w:unhideWhenUsed/>
    <w:rsid w:val="00E752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21E"/>
    <w:rPr>
      <w:rFonts w:ascii="Calibri" w:eastAsia="Calibri" w:hAnsi="Calibri" w:cs="Arial"/>
      <w:sz w:val="20"/>
      <w:szCs w:val="20"/>
    </w:rPr>
  </w:style>
  <w:style w:type="character" w:styleId="EndnoteReference">
    <w:name w:val="endnote reference"/>
    <w:uiPriority w:val="99"/>
    <w:semiHidden/>
    <w:unhideWhenUsed/>
    <w:rsid w:val="00E7521E"/>
    <w:rPr>
      <w:vertAlign w:val="superscript"/>
    </w:rPr>
  </w:style>
  <w:style w:type="paragraph" w:styleId="ListParagraph">
    <w:name w:val="List Paragraph"/>
    <w:basedOn w:val="Normal"/>
    <w:uiPriority w:val="34"/>
    <w:qFormat/>
    <w:rsid w:val="00E7521E"/>
    <w:pPr>
      <w:ind w:left="720"/>
      <w:contextualSpacing/>
    </w:pPr>
  </w:style>
  <w:style w:type="paragraph" w:styleId="Header">
    <w:name w:val="header"/>
    <w:basedOn w:val="Normal"/>
    <w:link w:val="HeaderChar"/>
    <w:uiPriority w:val="99"/>
    <w:unhideWhenUsed/>
    <w:rsid w:val="00E7521E"/>
    <w:pPr>
      <w:tabs>
        <w:tab w:val="center" w:pos="4513"/>
        <w:tab w:val="right" w:pos="9026"/>
      </w:tabs>
      <w:spacing w:after="0" w:line="240" w:lineRule="auto"/>
    </w:pPr>
    <w:rPr>
      <w:rFonts w:cs="Times New Roman"/>
      <w:lang w:val="x-none" w:eastAsia="x-none" w:bidi="ar-SA"/>
    </w:rPr>
  </w:style>
  <w:style w:type="character" w:customStyle="1" w:styleId="HeaderChar">
    <w:name w:val="Header Char"/>
    <w:basedOn w:val="DefaultParagraphFont"/>
    <w:link w:val="Header"/>
    <w:uiPriority w:val="99"/>
    <w:rsid w:val="00E7521E"/>
    <w:rPr>
      <w:rFonts w:ascii="Calibri" w:eastAsia="Calibri" w:hAnsi="Calibri" w:cs="Times New Roman"/>
      <w:lang w:val="x-none" w:eastAsia="x-none" w:bidi="ar-SA"/>
    </w:rPr>
  </w:style>
  <w:style w:type="paragraph" w:styleId="Footer">
    <w:name w:val="footer"/>
    <w:basedOn w:val="Normal"/>
    <w:link w:val="FooterChar"/>
    <w:uiPriority w:val="99"/>
    <w:unhideWhenUsed/>
    <w:rsid w:val="00E7521E"/>
    <w:pPr>
      <w:tabs>
        <w:tab w:val="center" w:pos="4513"/>
        <w:tab w:val="right" w:pos="9026"/>
      </w:tabs>
      <w:spacing w:after="0" w:line="240" w:lineRule="auto"/>
    </w:pPr>
    <w:rPr>
      <w:rFonts w:cs="Times New Roman"/>
      <w:lang w:val="x-none" w:eastAsia="x-none" w:bidi="ar-SA"/>
    </w:rPr>
  </w:style>
  <w:style w:type="character" w:customStyle="1" w:styleId="FooterChar">
    <w:name w:val="Footer Char"/>
    <w:basedOn w:val="DefaultParagraphFont"/>
    <w:link w:val="Footer"/>
    <w:uiPriority w:val="99"/>
    <w:rsid w:val="00E7521E"/>
    <w:rPr>
      <w:rFonts w:ascii="Calibri" w:eastAsia="Calibri" w:hAnsi="Calibri" w:cs="Times New Roman"/>
      <w:lang w:val="x-none" w:eastAsia="x-none" w:bidi="ar-SA"/>
    </w:rPr>
  </w:style>
  <w:style w:type="paragraph" w:styleId="BalloonText">
    <w:name w:val="Balloon Text"/>
    <w:basedOn w:val="Normal"/>
    <w:link w:val="BalloonTextChar"/>
    <w:uiPriority w:val="99"/>
    <w:semiHidden/>
    <w:unhideWhenUsed/>
    <w:rsid w:val="00E7521E"/>
    <w:pPr>
      <w:spacing w:after="0" w:line="240" w:lineRule="auto"/>
    </w:pPr>
    <w:rPr>
      <w:rFonts w:ascii="Segoe UI" w:hAnsi="Segoe UI" w:cs="Times New Roman"/>
      <w:sz w:val="18"/>
      <w:szCs w:val="18"/>
      <w:lang w:val="x-none" w:eastAsia="x-none" w:bidi="ar-SA"/>
    </w:rPr>
  </w:style>
  <w:style w:type="character" w:customStyle="1" w:styleId="BalloonTextChar">
    <w:name w:val="Balloon Text Char"/>
    <w:basedOn w:val="DefaultParagraphFont"/>
    <w:link w:val="BalloonText"/>
    <w:uiPriority w:val="99"/>
    <w:semiHidden/>
    <w:rsid w:val="00E7521E"/>
    <w:rPr>
      <w:rFonts w:ascii="Segoe UI" w:eastAsia="Calibri" w:hAnsi="Segoe UI" w:cs="Times New Roman"/>
      <w:sz w:val="18"/>
      <w:szCs w:val="18"/>
      <w:lang w:val="x-none" w:eastAsia="x-none" w:bidi="ar-SA"/>
    </w:rPr>
  </w:style>
  <w:style w:type="paragraph" w:styleId="NormalWeb">
    <w:name w:val="Normal (Web)"/>
    <w:basedOn w:val="Normal"/>
    <w:uiPriority w:val="99"/>
    <w:unhideWhenUsed/>
    <w:rsid w:val="00E7521E"/>
    <w:pPr>
      <w:bidi w:val="0"/>
    </w:pPr>
    <w:rPr>
      <w:rFonts w:ascii="Times New Roman" w:hAnsi="Times New Roman" w:cs="Times New Roman"/>
      <w:sz w:val="24"/>
      <w:szCs w:val="24"/>
      <w:lang w:bidi="ar-SA"/>
    </w:rPr>
  </w:style>
  <w:style w:type="table" w:styleId="TableGrid">
    <w:name w:val="Table Grid"/>
    <w:basedOn w:val="TableNormal"/>
    <w:uiPriority w:val="59"/>
    <w:rsid w:val="00E7521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تن"/>
    <w:link w:val="Char"/>
    <w:qFormat/>
    <w:rsid w:val="00E7521E"/>
    <w:pPr>
      <w:widowControl w:val="0"/>
      <w:bidi/>
      <w:spacing w:after="0" w:line="264" w:lineRule="auto"/>
      <w:ind w:firstLine="284"/>
      <w:jc w:val="both"/>
    </w:pPr>
    <w:rPr>
      <w:rFonts w:ascii="Times New Roman" w:eastAsia="Times New Roman" w:hAnsi="Times New Roman" w:cs="Lotus"/>
      <w:sz w:val="26"/>
      <w:szCs w:val="28"/>
      <w:lang w:bidi="ar-SA"/>
    </w:rPr>
  </w:style>
  <w:style w:type="character" w:customStyle="1" w:styleId="Char">
    <w:name w:val="متن Char"/>
    <w:link w:val="a"/>
    <w:rsid w:val="00E7521E"/>
    <w:rPr>
      <w:rFonts w:ascii="Times New Roman" w:eastAsia="Times New Roman" w:hAnsi="Times New Roman" w:cs="Lotus"/>
      <w:sz w:val="26"/>
      <w:szCs w:val="28"/>
      <w:lang w:bidi="ar-SA"/>
    </w:rPr>
  </w:style>
  <w:style w:type="character" w:customStyle="1" w:styleId="text">
    <w:name w:val="text"/>
    <w:rsid w:val="00E752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11489</Words>
  <Characters>65493</Characters>
  <Application>Microsoft Office Word</Application>
  <DocSecurity>0</DocSecurity>
  <Lines>545</Lines>
  <Paragraphs>153</Paragraphs>
  <ScaleCrop>false</ScaleCrop>
  <Company/>
  <LinksUpToDate>false</LinksUpToDate>
  <CharactersWithSpaces>76829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3</cp:revision>
  <dcterms:created xsi:type="dcterms:W3CDTF">2017-04-02T04:56:00Z</dcterms:created>
  <dcterms:modified xsi:type="dcterms:W3CDTF">2018-04-25T13:31:00Z</dcterms:modified>
</cp:coreProperties>
</file>