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821" w:rsidRPr="00CB38B6" w:rsidRDefault="00B10821" w:rsidP="00B10821">
      <w:pPr>
        <w:bidi/>
        <w:spacing w:after="0" w:line="228" w:lineRule="auto"/>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2-3 بخش دوم : طرحواره</w:t>
      </w:r>
      <w:r w:rsidRPr="00CB38B6">
        <w:rPr>
          <w:rFonts w:ascii="Times New Roman" w:eastAsia="Times New Roman" w:hAnsi="Times New Roman" w:cs="B Lotus"/>
          <w:b/>
          <w:bCs/>
          <w:sz w:val="24"/>
          <w:szCs w:val="28"/>
          <w:rtl/>
        </w:rPr>
        <w:softHyphen/>
      </w:r>
      <w:r w:rsidRPr="00CB38B6">
        <w:rPr>
          <w:rFonts w:ascii="Times New Roman" w:eastAsia="Times New Roman" w:hAnsi="Times New Roman" w:cs="B Lotus" w:hint="cs"/>
          <w:b/>
          <w:bCs/>
          <w:sz w:val="24"/>
          <w:szCs w:val="28"/>
          <w:rtl/>
        </w:rPr>
        <w:t>های ناسازگار اولیه</w:t>
      </w:r>
    </w:p>
    <w:p w:rsidR="00B10821" w:rsidRPr="00CB38B6" w:rsidRDefault="00B10821" w:rsidP="00B10821">
      <w:pPr>
        <w:bidi/>
        <w:spacing w:after="0" w:line="228" w:lineRule="auto"/>
        <w:jc w:val="lowKashida"/>
        <w:rPr>
          <w:rFonts w:ascii="Times New Roman" w:eastAsia="Times New Roman" w:hAnsi="Times New Roman" w:cs="B Lotus"/>
          <w:b/>
          <w:bCs/>
          <w:sz w:val="24"/>
          <w:szCs w:val="28"/>
        </w:rPr>
      </w:pPr>
      <w:r w:rsidRPr="00CB38B6">
        <w:rPr>
          <w:rFonts w:ascii="Times New Roman" w:hAnsi="Times New Roman" w:cs="B Lotus" w:hint="cs"/>
          <w:b/>
          <w:bCs/>
          <w:sz w:val="24"/>
          <w:szCs w:val="28"/>
          <w:rtl/>
          <w:lang w:bidi="fa-IR"/>
        </w:rPr>
        <w:t>2-3-1 مقدمه</w:t>
      </w:r>
    </w:p>
    <w:p w:rsidR="00B10821" w:rsidRPr="00CB38B6" w:rsidRDefault="00B10821" w:rsidP="00B10821">
      <w:pPr>
        <w:bidi/>
        <w:spacing w:after="0" w:line="228"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طرحواره‌ها را مي‌توان ساختارهايي براي بازيابي مفاهيم كلي ذخيره شده در حافظه، يا مجموعه‌ي سازمان يافته‌اي از اطلاعات، باورها و فرضها دانست، محتواي هر طرحواره از طريق تجربه‌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زندگي فردي ساخته و پرداخته مي‌شود، سازمان مي‌يابد، در ادراك و ارزيابي اطلاعات جديد مورد استفاده قرار مي‌گيرد . طرحواره‌ها طرز برخورد و نگرش شخص نسبت به خويشتن، جهان و آينده تعيين مي‌شود اگر اين طرحواره‌ها طبيعي و مثبت باشند،</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گرايش فرد نسبت به همه چيز مثبت، اميدورانه و موفق</w:t>
      </w:r>
      <w:r>
        <w:rPr>
          <w:rFonts w:ascii="Times New Roman" w:eastAsia="Times New Roman" w:hAnsi="Times New Roman" w:cs="B Lotus" w:hint="cs"/>
          <w:sz w:val="24"/>
          <w:szCs w:val="28"/>
          <w:rtl/>
        </w:rPr>
        <w:t>يت‌آميز خواهد بود و</w:t>
      </w:r>
      <w:r w:rsidRPr="00CB38B6">
        <w:rPr>
          <w:rFonts w:ascii="Times New Roman" w:eastAsia="Times New Roman" w:hAnsi="Times New Roman" w:cs="B Lotus" w:hint="cs"/>
          <w:sz w:val="24"/>
          <w:szCs w:val="28"/>
          <w:rtl/>
        </w:rPr>
        <w:t>گرنه چنين كسي خود را ناتوان، بي‌كفايت و بي‌ارزش خواهد پنداشت و بنابراين احساس خواهد كرد كه در برخورد با مشكلات موانع نفوذ ناپذيري بر سر راه او قرار دارد و هر كاري بكند با شكست و ناكامي روبرو خواهد شد از اين رهگذر فرد نسبت به جهان پيرامون، خويشتن و آينده نگرش منفي پيدا مي‌كند (یانگ</w:t>
      </w:r>
      <w:r w:rsidRPr="00CB38B6">
        <w:rPr>
          <w:rFonts w:ascii="Times New Roman" w:eastAsia="Times New Roman" w:hAnsi="Times New Roman" w:cs="B Lotus" w:hint="cs"/>
          <w:sz w:val="24"/>
          <w:szCs w:val="28"/>
          <w:rtl/>
          <w:lang w:bidi="fa-IR"/>
        </w:rPr>
        <w:t xml:space="preserve"> و همکاران</w:t>
      </w:r>
      <w:r w:rsidRPr="00CB38B6">
        <w:rPr>
          <w:rFonts w:ascii="Times New Roman" w:eastAsia="Times New Roman" w:hAnsi="Times New Roman" w:cs="B Lotus" w:hint="cs"/>
          <w:sz w:val="24"/>
          <w:szCs w:val="28"/>
          <w:rtl/>
        </w:rPr>
        <w:t>، 2003،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حمید پور و اندوز، 13</w:t>
      </w:r>
      <w:r w:rsidRPr="00CB38B6">
        <w:rPr>
          <w:rFonts w:ascii="Times New Roman" w:eastAsia="Times New Roman" w:hAnsi="Times New Roman" w:cs="B Lotus" w:hint="cs"/>
          <w:sz w:val="24"/>
          <w:szCs w:val="28"/>
          <w:rtl/>
          <w:lang w:bidi="fa-IR"/>
        </w:rPr>
        <w:t>92</w:t>
      </w:r>
      <w:r w:rsidRPr="00CB38B6">
        <w:rPr>
          <w:rFonts w:ascii="Times New Roman" w:eastAsia="Times New Roman" w:hAnsi="Times New Roman" w:cs="B Lotus" w:hint="cs"/>
          <w:sz w:val="24"/>
          <w:szCs w:val="28"/>
          <w:rtl/>
        </w:rPr>
        <w:t>).</w:t>
      </w:r>
    </w:p>
    <w:p w:rsidR="00B10821" w:rsidRDefault="00B10821" w:rsidP="00B10821">
      <w:pPr>
        <w:bidi/>
        <w:spacing w:after="0" w:line="240" w:lineRule="auto"/>
        <w:jc w:val="lowKashida"/>
        <w:rPr>
          <w:rFonts w:ascii="Times New Roman" w:hAnsi="Times New Roman" w:cs="B Lotus"/>
          <w:b/>
          <w:bCs/>
          <w:sz w:val="24"/>
          <w:szCs w:val="28"/>
          <w:rtl/>
          <w:lang w:bidi="fa-IR"/>
        </w:rPr>
      </w:pPr>
    </w:p>
    <w:p w:rsidR="00B10821" w:rsidRPr="00CB38B6" w:rsidRDefault="00B10821" w:rsidP="00B10821">
      <w:pPr>
        <w:bidi/>
        <w:spacing w:after="0" w:line="240" w:lineRule="auto"/>
        <w:jc w:val="lowKashida"/>
        <w:rPr>
          <w:rFonts w:ascii="Times New Roman" w:eastAsia="Times New Roman" w:hAnsi="Times New Roman" w:cs="B Lotus"/>
          <w:b/>
          <w:bCs/>
          <w:sz w:val="24"/>
          <w:szCs w:val="28"/>
        </w:rPr>
      </w:pPr>
      <w:r w:rsidRPr="00CB38B6">
        <w:rPr>
          <w:rFonts w:ascii="Times New Roman" w:hAnsi="Times New Roman" w:cs="B Lotus" w:hint="cs"/>
          <w:b/>
          <w:bCs/>
          <w:sz w:val="24"/>
          <w:szCs w:val="28"/>
          <w:rtl/>
          <w:lang w:bidi="fa-IR"/>
        </w:rPr>
        <w:t>2-3-2 طرحواره</w:t>
      </w:r>
      <w:r w:rsidRPr="00CB38B6">
        <w:rPr>
          <w:rStyle w:val="FootnoteReference"/>
          <w:rFonts w:ascii="Times New Roman" w:hAnsi="Times New Roman" w:cs="B Lotus"/>
          <w:b/>
          <w:bCs/>
          <w:sz w:val="24"/>
          <w:szCs w:val="28"/>
          <w:rtl/>
          <w:lang w:bidi="fa-IR"/>
        </w:rPr>
        <w:footnoteReference w:id="1"/>
      </w:r>
      <w:r w:rsidRPr="00CB38B6">
        <w:rPr>
          <w:rFonts w:ascii="Times New Roman" w:eastAsia="Times New Roman" w:hAnsi="Times New Roman" w:cs="B Lotus" w:hint="c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 xml:space="preserve">   طرحواره الگوي ثابت و درازمدتي است كه در دوران كودكي به وجود آمده و تا زندگي بزرگسالي نيز ادامه يافته است. ما از طريق اين طرحواره‌ها به جهان نگاه مي‌كنيم، طرحواره‌ها باورها و احساسات مهمي در مورد خود و محيط مي‌باشند كه افراد آنها را بدون چون و چرا پذيرفته‌اند آنها خود تداوم بخشند و در برابر تغيير مقاومت زيادي نشان مي‌دهند. معمولاً اين طرحواره‌ها به غير از بافت درماني در جاي ديگري تغيير نمي‌كنند. حتي موفقيت قاطع در زندگي نيز براي تغيير آنها كافي به نظر نمي‌رسند طرحواره‌ها براي زنده ماندنشان مي‌جنگند و اغلب در اين راه موفق‌اند. تفكر هر فردي داراي سه سطح مي باشد: نخستين سطح كه نسبتاً به راحتي دست يافتني است، افكار سطحي را شامل مي‌شود كه آنها را افكار خودآيند مي‌نامد. دومين سطح شامل باورهايي است كه نسبت به سطح اول عميق تر است. سطح سوم در واقع، هسته مركزي همه افكار، تصورات و باورهاي انعطاف‌ناپذير را تشكيل مي‌دهند و «طرحواره» ناميده مي‌شود. طرحواره در واقع كارگران پشت صحنه‌اي است كه افكار خودآيند و باورها را هدايت مي‌كند. طرحواره‌هاي افسردگي شامل فرضيه‌هاي اساسي هستند مبني بر اينكه «خود» ناتوان، دنياي بيرون پر از مشكلات و آينده نااميد كننده است (یانگ، 1990).</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يانگ معتقد است كه طرحواره الگوي ثابت و درازمدتي است كه در دوران كودكي به وجود آمده و تا زندگي بزرگسالي نيز ادامه يافته است. ما از طريق اين طرحواره‌ها به جهان نگاه مي‌كنيم، طرحواره‌ها باورها و احساسات مهمي در مورد خود و محيط مي‌باشند كه افراد آنها را بدون چون و چرا پذيرفته‌اند آنها خود </w:t>
      </w:r>
      <w:r w:rsidRPr="00CB38B6">
        <w:rPr>
          <w:rFonts w:ascii="Times New Roman" w:eastAsia="Times New Roman" w:hAnsi="Times New Roman" w:cs="B Lotus" w:hint="cs"/>
          <w:sz w:val="24"/>
          <w:szCs w:val="28"/>
          <w:rtl/>
        </w:rPr>
        <w:lastRenderedPageBreak/>
        <w:t>تداوم بخشند و در برابر تغيير مقاومت زيادي نشان مي‌دهند. معمولاً اين طرحواره‌ها به غير از بافت درماني در جاي ديگري تغيير نمي‌كنند. حتي موفقيت قاطع در زندگي نيز براي تغيير آنها كافي به نظر نمي‌رسند طرحواره‌ها براي زنده ماندنشان مي‌جنگند و اغلب در اين راه موفق‌اند (یانگ و همکاران، 2003،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حمید پور و اندوز، 1392).</w:t>
      </w:r>
    </w:p>
    <w:p w:rsidR="00B10821" w:rsidRPr="00CB38B6" w:rsidRDefault="00B10821" w:rsidP="00B10821">
      <w:pPr>
        <w:bidi/>
        <w:spacing w:after="0" w:line="240" w:lineRule="auto"/>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 xml:space="preserve"> طرحواره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با توجه به پنج نياز اصلي (تحولي) :1- پيوستگي و پذيرش 2- خودگرداني و استقلال 3- محدوديتهاي منطقي 4- خود جهت مندي 5- بيان خود و خود انگيختگي، به پنج حوزة وسيع نقسيم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اگر اين پنج نياز تحولي دركودك از سوي والدين ارضاء ‌نشود، به ترتيب اين طرحواره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(1- بريدگي و طرد 2- خودگرداني مختل 3- محدوديتهاي غيرمنطقي 4- ديگرجهت مندي 5- بازداري و نگراني مداوم) به وجود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آيند. پس هنگامي كه رفتار والدين و شرايط محيط در حد  بهينه و مطلوب باشد، در ساختار شخصيت كودكان در اين پنج حوزه شيوه و الگويي بهنجار ساخته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 چنانچه والدين و شرايط محيط در حد بهينه و مطلوب نباشد كودك مستعد ايجاد طرحواره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ناكارآمد اوليه در يك يا چند حوزه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و هسته مركزي شخصيت انسان را تشكيل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(یانگ، 1999).</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lang w:bidi="fa-IR"/>
        </w:rPr>
        <w:t>طرحواره: واژه طرحواره در روان شناسی و به طور گسترده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تر در حوزه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شناختی، تاریخچه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غنی و برجسته دارد. در حوضه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رشد شناختی، طرحواره را به صورت قالبی در نظر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گیرند که بر اساس واقعیت یا تجربه شکل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گیرد تا به افراد کمک کند تجارب خود را تبیین کنند. علاوه بر این، ادراک از طریق طرح واره، واسطه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مندی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شود و پاسخهای افراد نیز توسط طرحواره جهت پیدا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کنند. طرحواره، بازنمایی انتزاعی خصوصیات متمایز کننده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یک واقعه است. به عبارت دیگر، طرحی کلی از عناصر برجسته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یک واقعه را طرحواره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گویند (یانگ و همکاران، 2003، ترجمه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حمیدپور و اندوز، 1392).</w:t>
      </w:r>
    </w:p>
    <w:p w:rsidR="00B10821" w:rsidRDefault="00B10821" w:rsidP="00B10821">
      <w:pPr>
        <w:bidi/>
        <w:spacing w:after="0" w:line="240" w:lineRule="auto"/>
        <w:jc w:val="lowKashida"/>
        <w:rPr>
          <w:rFonts w:ascii="Times New Roman" w:eastAsia="Times New Roman" w:hAnsi="Times New Roman" w:cs="B Lotus"/>
          <w:b/>
          <w:bCs/>
          <w:sz w:val="24"/>
          <w:szCs w:val="28"/>
          <w:rtl/>
        </w:rPr>
      </w:pPr>
    </w:p>
    <w:p w:rsidR="00B10821" w:rsidRPr="00CB38B6" w:rsidRDefault="00B10821" w:rsidP="00B10821">
      <w:pPr>
        <w:bidi/>
        <w:spacing w:after="0" w:line="240" w:lineRule="auto"/>
        <w:jc w:val="lowKashida"/>
        <w:rPr>
          <w:rFonts w:ascii="Times New Roman" w:eastAsia="Times New Roman" w:hAnsi="Times New Roman" w:cs="B Lotus"/>
          <w:b/>
          <w:bCs/>
          <w:sz w:val="24"/>
          <w:szCs w:val="28"/>
          <w:lang w:bidi="fa-IR"/>
        </w:rPr>
      </w:pPr>
      <w:r w:rsidRPr="00CB38B6">
        <w:rPr>
          <w:rFonts w:ascii="Times New Roman" w:eastAsia="Times New Roman" w:hAnsi="Times New Roman" w:cs="B Lotus" w:hint="cs"/>
          <w:b/>
          <w:bCs/>
          <w:sz w:val="24"/>
          <w:szCs w:val="28"/>
          <w:rtl/>
        </w:rPr>
        <w:t>2-3-3 طرحواره</w:t>
      </w:r>
      <w:r w:rsidRPr="00CB38B6">
        <w:rPr>
          <w:rFonts w:ascii="Times New Roman" w:eastAsia="Times New Roman" w:hAnsi="Times New Roman" w:cs="B Lotus"/>
          <w:b/>
          <w:bCs/>
          <w:sz w:val="24"/>
          <w:szCs w:val="28"/>
          <w:rtl/>
        </w:rPr>
        <w:softHyphen/>
      </w:r>
      <w:r w:rsidRPr="00CB38B6">
        <w:rPr>
          <w:rFonts w:ascii="Times New Roman" w:eastAsia="Times New Roman" w:hAnsi="Times New Roman" w:cs="B Lotus" w:hint="cs"/>
          <w:b/>
          <w:bCs/>
          <w:sz w:val="24"/>
          <w:szCs w:val="28"/>
          <w:rtl/>
        </w:rPr>
        <w:t xml:space="preserve">های ناسازگار اوليه </w:t>
      </w:r>
      <w:r w:rsidRPr="00CB38B6">
        <w:rPr>
          <w:rFonts w:ascii="Times New Roman" w:eastAsia="Times New Roman" w:hAnsi="Times New Roman" w:cs="B Lotus" w:hint="cs"/>
          <w:b/>
          <w:bCs/>
          <w:sz w:val="24"/>
          <w:szCs w:val="28"/>
          <w:rtl/>
          <w:lang w:bidi="fa-IR"/>
        </w:rPr>
        <w:t>(</w:t>
      </w:r>
      <w:r w:rsidRPr="00CB38B6">
        <w:rPr>
          <w:rFonts w:ascii="Times New Roman" w:eastAsia="Times New Roman" w:hAnsi="Times New Roman" w:cs="B Lotus"/>
          <w:b/>
          <w:bCs/>
          <w:sz w:val="24"/>
          <w:szCs w:val="28"/>
          <w:lang w:bidi="fa-IR"/>
        </w:rPr>
        <w:t>SME</w:t>
      </w:r>
      <w:r w:rsidRPr="00CB38B6">
        <w:rPr>
          <w:rFonts w:ascii="Times New Roman" w:eastAsia="Times New Roman" w:hAnsi="Times New Roman" w:cs="B Lotus" w:hint="cs"/>
          <w:b/>
          <w:bCs/>
          <w:sz w:val="24"/>
          <w:szCs w:val="28"/>
          <w:rtl/>
          <w:lang w:bidi="fa-IR"/>
        </w:rPr>
        <w:t>):</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طرحواره‌هاي ناكارآمد اوليه عميق</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ترين سطح شناخت هستند و اصول ثابت و دراز مدتي هستند كه در دوران كودكي به وجود مي‌آيند، در زندگي بزرگسالي تداوم مي‌يابند و با ناكارآمدي زياد مشخص مي‌شوند. اين طرحواره‌هاي الگويي براي پردازش تجارب بعدي محسوب مي‌شوند. ابعاد طرحواره‌هاي ناكارآمد اوليه عبارتند از: الف- بريدگي و طرد ب- خودگرداني مختل ج- محدوديتهاي غيرمنطقي د- ديگر جهت ‌مندي و- بازداري و نگراني مفرط (یانگ و همکاران، 2003،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حمید پور و اندوز، 1392).</w:t>
      </w:r>
    </w:p>
    <w:p w:rsidR="00B10821" w:rsidRPr="00CB38B6" w:rsidRDefault="00B10821" w:rsidP="00B10821">
      <w:pPr>
        <w:tabs>
          <w:tab w:val="num" w:pos="196"/>
        </w:tabs>
        <w:spacing w:after="0" w:line="240" w:lineRule="auto"/>
        <w:ind w:firstLine="425"/>
        <w:jc w:val="right"/>
        <w:rPr>
          <w:rFonts w:ascii="Times New Roman" w:eastAsia="Times New Roman" w:hAnsi="Times New Roman" w:cs="B Lotus"/>
          <w:sz w:val="24"/>
          <w:szCs w:val="28"/>
        </w:rPr>
      </w:pPr>
      <w:r w:rsidRPr="00CB38B6">
        <w:rPr>
          <w:rFonts w:ascii="Times New Roman" w:eastAsia="Times New Roman" w:hAnsi="Times New Roman" w:cs="B Lotus" w:hint="cs"/>
          <w:b/>
          <w:bCs/>
          <w:sz w:val="24"/>
          <w:szCs w:val="28"/>
          <w:rtl/>
        </w:rPr>
        <w:t>طرحواره بريدگي و طرد</w:t>
      </w:r>
      <w:r w:rsidRPr="00CB38B6">
        <w:rPr>
          <w:rStyle w:val="FootnoteReference"/>
          <w:rFonts w:ascii="Times New Roman" w:eastAsia="Times New Roman" w:hAnsi="Times New Roman" w:cs="B Lotus"/>
          <w:b/>
          <w:bCs/>
          <w:sz w:val="24"/>
          <w:szCs w:val="28"/>
          <w:rtl/>
        </w:rPr>
        <w:footnoteReference w:id="2"/>
      </w:r>
      <w:r w:rsidRPr="00CB38B6">
        <w:rPr>
          <w:rFonts w:ascii="Times New Roman" w:eastAsia="Times New Roman" w:hAnsi="Times New Roman" w:cs="B Lotus" w:hint="cs"/>
          <w:b/>
          <w:bCs/>
          <w:sz w:val="24"/>
          <w:szCs w:val="28"/>
          <w:rtl/>
        </w:rPr>
        <w:t>:</w:t>
      </w:r>
      <w:r w:rsidRPr="00CB38B6">
        <w:rPr>
          <w:rFonts w:ascii="Times New Roman" w:eastAsia="Times New Roman" w:hAnsi="Times New Roman" w:cs="B Lotus" w:hint="cs"/>
          <w:sz w:val="24"/>
          <w:szCs w:val="28"/>
        </w:rPr>
        <w:sym w:font="Wingdings 2" w:char="F097"/>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 xml:space="preserve">     طرحواره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بريدگي</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يعني نيازهاي شخص براي امنيت، ثبات، محبت، همدلي، بيان احساسات، پذيرش و احترام در دوره کودکي ارضاء نشده است. در خانواده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هايي ايجاد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شود که بريده، سرد، منزوي، </w:t>
      </w:r>
      <w:r w:rsidRPr="00CB38B6">
        <w:rPr>
          <w:rFonts w:ascii="Times New Roman" w:eastAsia="Times New Roman" w:hAnsi="Times New Roman" w:cs="B Lotus" w:hint="cs"/>
          <w:sz w:val="24"/>
          <w:szCs w:val="28"/>
          <w:rtl/>
        </w:rPr>
        <w:lastRenderedPageBreak/>
        <w:t>تکانشي، انتقادگر، غير قابل پيش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بيني، بد رفتار و رها کننده هستند. طرحواره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بريدگي و طرد عبارتند ازشدگي/ بي ثباتي، بي اعتمادي/ بد رفتاري، محروميت هيجاني، نقص/ شرم، انزواي اجتماعي/ بيگانگي (همان منبع).</w:t>
      </w:r>
    </w:p>
    <w:p w:rsidR="00B10821" w:rsidRPr="00CB38B6" w:rsidRDefault="00B10821" w:rsidP="00B10821">
      <w:pPr>
        <w:tabs>
          <w:tab w:val="num" w:pos="196"/>
        </w:tabs>
        <w:spacing w:after="0" w:line="240" w:lineRule="auto"/>
        <w:ind w:firstLine="425"/>
        <w:jc w:val="right"/>
        <w:rPr>
          <w:rFonts w:ascii="Times New Roman" w:eastAsia="Times New Roman" w:hAnsi="Times New Roman" w:cs="B Lotus"/>
          <w:sz w:val="24"/>
          <w:szCs w:val="28"/>
        </w:rPr>
      </w:pPr>
      <w:r w:rsidRPr="00CB38B6">
        <w:rPr>
          <w:rFonts w:ascii="Times New Roman" w:eastAsia="Times New Roman" w:hAnsi="Times New Roman" w:cs="B Lotus" w:hint="cs"/>
          <w:b/>
          <w:bCs/>
          <w:sz w:val="24"/>
          <w:szCs w:val="28"/>
          <w:rtl/>
        </w:rPr>
        <w:t xml:space="preserve"> طرحواره خودگرداني مختل</w:t>
      </w:r>
      <w:r w:rsidRPr="00CB38B6">
        <w:rPr>
          <w:rStyle w:val="FootnoteReference"/>
          <w:rFonts w:ascii="Times New Roman" w:eastAsia="Times New Roman" w:hAnsi="Times New Roman" w:cs="B Lotus"/>
          <w:b/>
          <w:bCs/>
          <w:sz w:val="24"/>
          <w:szCs w:val="28"/>
          <w:rtl/>
        </w:rPr>
        <w:footnoteReference w:id="3"/>
      </w:r>
      <w:r w:rsidRPr="00CB38B6">
        <w:rPr>
          <w:rFonts w:ascii="Times New Roman" w:eastAsia="Times New Roman" w:hAnsi="Times New Roman" w:cs="B Lotus" w:hint="cs"/>
          <w:b/>
          <w:bCs/>
          <w:sz w:val="24"/>
          <w:szCs w:val="28"/>
          <w:rtl/>
        </w:rPr>
        <w:t xml:space="preserve">: </w:t>
      </w:r>
      <w:r w:rsidRPr="00CB38B6">
        <w:rPr>
          <w:rFonts w:ascii="Times New Roman" w:eastAsia="Times New Roman" w:hAnsi="Times New Roman" w:cs="B Lotus" w:hint="cs"/>
          <w:sz w:val="24"/>
          <w:szCs w:val="28"/>
        </w:rPr>
        <w:sym w:font="Wingdings 2" w:char="F097"/>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 xml:space="preserve">      طرحواره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خودگرداني مختل يعني احساس اينکه فرد نمي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تواند در جهان به طور مستقل و بدون حمايت ديگران عمل کند. اين افراد يک هويت مستقل از خود ندارند و هنگام مواجهه با يک مشکل جزئي احساس شکست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طرحواره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خودگرداني مختل عبارتند از: وابستگي/ بي کفا</w:t>
      </w:r>
      <w:r>
        <w:rPr>
          <w:rFonts w:ascii="Times New Roman" w:eastAsia="Times New Roman" w:hAnsi="Times New Roman" w:cs="B Lotus" w:hint="cs"/>
          <w:sz w:val="24"/>
          <w:szCs w:val="28"/>
          <w:rtl/>
        </w:rPr>
        <w:t>يتي، آسيب پذيري نسبت به ضرر، خو</w:t>
      </w:r>
      <w:r w:rsidRPr="00CB38B6">
        <w:rPr>
          <w:rFonts w:ascii="Times New Roman" w:eastAsia="Times New Roman" w:hAnsi="Times New Roman" w:cs="B Lotus" w:hint="cs"/>
          <w:sz w:val="24"/>
          <w:szCs w:val="28"/>
          <w:rtl/>
        </w:rPr>
        <w:t>د</w:t>
      </w:r>
      <w:r>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تحول نيافته/ خود گرفتار، شکست (یانگ و همکاران، 2003،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حمید پور و اندوز، 1392).</w:t>
      </w:r>
    </w:p>
    <w:p w:rsidR="00B10821" w:rsidRPr="00CB38B6" w:rsidRDefault="00B10821" w:rsidP="00B10821">
      <w:pPr>
        <w:tabs>
          <w:tab w:val="num" w:pos="196"/>
        </w:tabs>
        <w:spacing w:after="0" w:line="240" w:lineRule="auto"/>
        <w:ind w:firstLine="425"/>
        <w:jc w:val="right"/>
        <w:rPr>
          <w:rFonts w:ascii="Times New Roman" w:eastAsia="Times New Roman" w:hAnsi="Times New Roman" w:cs="B Lotus"/>
          <w:sz w:val="24"/>
          <w:szCs w:val="28"/>
          <w:rtl/>
        </w:rPr>
      </w:pPr>
      <w:r w:rsidRPr="00CB38B6">
        <w:rPr>
          <w:rFonts w:ascii="Times New Roman" w:eastAsia="Times New Roman" w:hAnsi="Times New Roman" w:cs="B Lotus" w:hint="cs"/>
          <w:b/>
          <w:bCs/>
          <w:sz w:val="24"/>
          <w:szCs w:val="28"/>
          <w:rtl/>
        </w:rPr>
        <w:t xml:space="preserve"> طرحواره محدوديتهاي غيرمنطقي</w:t>
      </w:r>
      <w:r w:rsidRPr="00CB38B6">
        <w:rPr>
          <w:rStyle w:val="FootnoteReference"/>
          <w:rFonts w:ascii="Times New Roman" w:eastAsia="Times New Roman" w:hAnsi="Times New Roman" w:cs="B Lotus"/>
          <w:b/>
          <w:bCs/>
          <w:sz w:val="24"/>
          <w:szCs w:val="28"/>
          <w:rtl/>
        </w:rPr>
        <w:footnoteReference w:id="4"/>
      </w:r>
      <w:r w:rsidRPr="00CB38B6">
        <w:rPr>
          <w:rFonts w:ascii="Times New Roman" w:eastAsia="Times New Roman" w:hAnsi="Times New Roman" w:cs="B Lotus" w:hint="cs"/>
          <w:b/>
          <w:bCs/>
          <w:sz w:val="24"/>
          <w:szCs w:val="28"/>
          <w:rtl/>
        </w:rPr>
        <w:t xml:space="preserve">: </w:t>
      </w:r>
      <w:r w:rsidRPr="00CB38B6">
        <w:rPr>
          <w:rFonts w:ascii="Times New Roman" w:eastAsia="Times New Roman" w:hAnsi="Times New Roman" w:cs="B Lotus" w:hint="cs"/>
          <w:sz w:val="24"/>
          <w:szCs w:val="28"/>
        </w:rPr>
        <w:sym w:font="Wingdings 2" w:char="F097"/>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محدوديتهاي غيرمنطقي</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يعني نقص در محدوديتهاي دروني مانند مسؤوليت پذيري نسبت به خود و ديگران، اين طرحواره منجر به عدم رعايت حقوق ديگران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اين کودکان با سهل انگاري، فقدان جهت دهي وخود کنترلي درست ازسوي والدين مواجهه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 و با آنها به گونه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اي رفتار مي</w:t>
      </w:r>
      <w:r w:rsidRPr="00CB38B6">
        <w:rPr>
          <w:rFonts w:ascii="Times New Roman" w:eastAsia="Times New Roman" w:hAnsi="Times New Roman" w:cs="B Lotus"/>
          <w:sz w:val="24"/>
          <w:szCs w:val="28"/>
          <w:rtl/>
        </w:rPr>
        <w:softHyphen/>
      </w:r>
      <w:r>
        <w:rPr>
          <w:rFonts w:ascii="Times New Roman" w:eastAsia="Times New Roman" w:hAnsi="Times New Roman" w:cs="B Lotus" w:hint="cs"/>
          <w:sz w:val="24"/>
          <w:szCs w:val="28"/>
          <w:rtl/>
        </w:rPr>
        <w:t>شود که گويي از ديگران برترند</w:t>
      </w:r>
      <w:r w:rsidRPr="00CB38B6">
        <w:rPr>
          <w:rFonts w:ascii="Times New Roman" w:eastAsia="Times New Roman" w:hAnsi="Times New Roman" w:cs="B Lotus" w:hint="cs"/>
          <w:sz w:val="24"/>
          <w:szCs w:val="28"/>
          <w:rtl/>
        </w:rPr>
        <w:t>.</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طرحواره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محدوديتهاي غيرمنطقي عبارتند از: استحقاق/ بزر</w:t>
      </w:r>
      <w:r>
        <w:rPr>
          <w:rFonts w:ascii="Times New Roman" w:eastAsia="Times New Roman" w:hAnsi="Times New Roman" w:cs="B Lotus" w:hint="cs"/>
          <w:sz w:val="24"/>
          <w:szCs w:val="28"/>
          <w:rtl/>
        </w:rPr>
        <w:t>گمنشي، خود کنترلي پايين/ خود انض</w:t>
      </w:r>
      <w:r w:rsidRPr="00CB38B6">
        <w:rPr>
          <w:rFonts w:ascii="Times New Roman" w:eastAsia="Times New Roman" w:hAnsi="Times New Roman" w:cs="B Lotus" w:hint="cs"/>
          <w:sz w:val="24"/>
          <w:szCs w:val="28"/>
          <w:rtl/>
        </w:rPr>
        <w:t>باطي پايين (همان منبع).</w:t>
      </w:r>
    </w:p>
    <w:p w:rsidR="00B10821" w:rsidRPr="00CB38B6" w:rsidRDefault="00B10821" w:rsidP="00B10821">
      <w:pPr>
        <w:tabs>
          <w:tab w:val="num" w:pos="196"/>
        </w:tabs>
        <w:spacing w:after="0" w:line="240" w:lineRule="auto"/>
        <w:ind w:firstLine="425"/>
        <w:jc w:val="right"/>
        <w:rPr>
          <w:rFonts w:ascii="Times New Roman" w:eastAsia="Times New Roman" w:hAnsi="Times New Roman" w:cs="B Lotus"/>
          <w:sz w:val="24"/>
          <w:szCs w:val="28"/>
          <w:rtl/>
          <w:lang w:bidi="fa-IR"/>
        </w:rPr>
      </w:pPr>
      <w:r w:rsidRPr="00CB38B6">
        <w:rPr>
          <w:rFonts w:ascii="Times New Roman" w:eastAsia="Times New Roman" w:hAnsi="Times New Roman" w:cs="B Lotus" w:hint="cs"/>
          <w:b/>
          <w:bCs/>
          <w:sz w:val="24"/>
          <w:szCs w:val="28"/>
          <w:rtl/>
        </w:rPr>
        <w:t xml:space="preserve"> طرحواره ديگر جهت ‌مندي</w:t>
      </w:r>
      <w:r w:rsidRPr="00CB38B6">
        <w:rPr>
          <w:rStyle w:val="FootnoteReference"/>
          <w:rFonts w:ascii="Times New Roman" w:eastAsia="Times New Roman" w:hAnsi="Times New Roman" w:cs="B Lotus"/>
          <w:b/>
          <w:bCs/>
          <w:sz w:val="24"/>
          <w:szCs w:val="28"/>
          <w:rtl/>
        </w:rPr>
        <w:footnoteReference w:id="5"/>
      </w:r>
      <w:r w:rsidRPr="00CB38B6">
        <w:rPr>
          <w:rFonts w:ascii="Times New Roman" w:eastAsia="Times New Roman" w:hAnsi="Times New Roman" w:cs="B Lotus" w:hint="cs"/>
          <w:b/>
          <w:bCs/>
          <w:sz w:val="24"/>
          <w:szCs w:val="28"/>
          <w:rtl/>
        </w:rPr>
        <w:t xml:space="preserve">:   </w:t>
      </w:r>
      <w:r w:rsidRPr="00CB38B6">
        <w:rPr>
          <w:rFonts w:ascii="Times New Roman" w:eastAsia="Times New Roman" w:hAnsi="Times New Roman" w:cs="B Lotus" w:hint="cs"/>
          <w:sz w:val="24"/>
          <w:szCs w:val="28"/>
        </w:rPr>
        <w:sym w:font="Wingdings 2" w:char="F097"/>
      </w:r>
    </w:p>
    <w:p w:rsidR="00B10821"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اين کار به منظور دريافت محبت، پذيرش و اجتناب از انتقاد ديگران انجام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اين الگو منجر به رشد طرحواره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زير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اطاعت، فداکاري، تأييدجويي/ توجه طلبي (یانگ و همکاران، 2003،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حمید پور و اندوز، 1392).</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Pr>
      </w:pPr>
    </w:p>
    <w:p w:rsidR="00B10821" w:rsidRPr="00CB38B6" w:rsidRDefault="00B10821" w:rsidP="00B10821">
      <w:pPr>
        <w:spacing w:after="0" w:line="240" w:lineRule="auto"/>
        <w:ind w:firstLine="425"/>
        <w:jc w:val="right"/>
        <w:rPr>
          <w:rFonts w:ascii="Times New Roman" w:eastAsia="Times New Roman" w:hAnsi="Times New Roman" w:cs="B Lotus"/>
          <w:sz w:val="24"/>
          <w:szCs w:val="28"/>
          <w:rtl/>
        </w:rPr>
      </w:pPr>
      <w:r w:rsidRPr="00CB38B6">
        <w:rPr>
          <w:rFonts w:ascii="Times New Roman" w:eastAsia="Times New Roman" w:hAnsi="Times New Roman" w:cs="B Lotus" w:hint="cs"/>
          <w:b/>
          <w:bCs/>
          <w:sz w:val="24"/>
          <w:szCs w:val="28"/>
          <w:rtl/>
        </w:rPr>
        <w:t xml:space="preserve"> طرحواره بازداري و نگراني مفرط</w:t>
      </w:r>
      <w:r w:rsidRPr="00CB38B6">
        <w:rPr>
          <w:rStyle w:val="FootnoteReference"/>
          <w:rFonts w:ascii="Times New Roman" w:eastAsia="Times New Roman" w:hAnsi="Times New Roman" w:cs="B Lotus"/>
          <w:b/>
          <w:bCs/>
          <w:sz w:val="24"/>
          <w:szCs w:val="28"/>
          <w:rtl/>
        </w:rPr>
        <w:footnoteReference w:id="6"/>
      </w:r>
      <w:r w:rsidRPr="00CB38B6">
        <w:rPr>
          <w:rFonts w:ascii="Times New Roman" w:eastAsia="Times New Roman" w:hAnsi="Times New Roman" w:cs="B Lotus" w:hint="cs"/>
          <w:b/>
          <w:bCs/>
          <w:sz w:val="24"/>
          <w:szCs w:val="28"/>
          <w:rtl/>
        </w:rPr>
        <w:t xml:space="preserve">: </w:t>
      </w:r>
      <w:r w:rsidRPr="00CB38B6">
        <w:rPr>
          <w:rFonts w:ascii="Times New Roman" w:eastAsia="Times New Roman" w:hAnsi="Times New Roman" w:cs="B Lotus" w:hint="cs"/>
          <w:sz w:val="24"/>
          <w:szCs w:val="28"/>
        </w:rPr>
        <w:sym w:font="Wingdings 2" w:char="F097"/>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طرحواره بازداري و نگراني مفرط يعني تأکيد افراطي بر سرکوبي احساسات، تکانه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خود انگيخته و انتخابها. والدين اين کودکان اغلب سختگير، تنبيه گر، وظيفه شناس، کمال گرا، مقرراتي، پرتوقع، نگران، خود انتقادگر هستند که اين خصوصيات را به کودکان خود انتقال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والدين اين کودکان باعث شكل</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گيري طرحواره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زير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منفي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گرايي/ بدبيني، بازداري هيجاني، معيارهاي سرسختانه/ انتقاد شديد، تنبيه گرايي (همان منبع). </w:t>
      </w:r>
    </w:p>
    <w:p w:rsidR="00B10821" w:rsidRDefault="00B10821" w:rsidP="00B10821">
      <w:pPr>
        <w:bidi/>
        <w:spacing w:after="0" w:line="240" w:lineRule="auto"/>
        <w:rPr>
          <w:rFonts w:ascii="Times New Roman" w:eastAsia="Times New Roman" w:hAnsi="Times New Roman" w:cs="B Lotus"/>
          <w:b/>
          <w:bCs/>
          <w:sz w:val="24"/>
          <w:szCs w:val="28"/>
          <w:rtl/>
        </w:rPr>
      </w:pPr>
    </w:p>
    <w:p w:rsidR="00B10821" w:rsidRDefault="00B10821" w:rsidP="00B10821">
      <w:pPr>
        <w:bidi/>
        <w:spacing w:after="0" w:line="240" w:lineRule="auto"/>
        <w:rPr>
          <w:rFonts w:ascii="Times New Roman" w:eastAsia="Times New Roman" w:hAnsi="Times New Roman" w:cs="B Lotus"/>
          <w:b/>
          <w:bCs/>
          <w:sz w:val="24"/>
          <w:szCs w:val="28"/>
          <w:rtl/>
        </w:rPr>
      </w:pPr>
    </w:p>
    <w:p w:rsidR="00B10821" w:rsidRPr="00CB38B6" w:rsidRDefault="00B10821" w:rsidP="00B10821">
      <w:pPr>
        <w:bidi/>
        <w:spacing w:after="0" w:line="240" w:lineRule="auto"/>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2-3-4 انواع طرحواره</w:t>
      </w:r>
      <w:r w:rsidRPr="00CB38B6">
        <w:rPr>
          <w:rFonts w:ascii="Times New Roman" w:eastAsia="Times New Roman" w:hAnsi="Times New Roman" w:cs="B Lotus"/>
          <w:b/>
          <w:bCs/>
          <w:sz w:val="24"/>
          <w:szCs w:val="28"/>
          <w:rtl/>
        </w:rPr>
        <w:softHyphen/>
      </w:r>
      <w:r w:rsidRPr="00CB38B6">
        <w:rPr>
          <w:rFonts w:ascii="Times New Roman" w:eastAsia="Times New Roman" w:hAnsi="Times New Roman" w:cs="B Lotus" w:hint="cs"/>
          <w:b/>
          <w:bCs/>
          <w:sz w:val="24"/>
          <w:szCs w:val="28"/>
          <w:rtl/>
        </w:rPr>
        <w:t>هاي نا</w:t>
      </w:r>
      <w:r>
        <w:rPr>
          <w:rFonts w:ascii="Times New Roman" w:eastAsia="Times New Roman" w:hAnsi="Times New Roman" w:cs="B Lotus" w:hint="cs"/>
          <w:b/>
          <w:bCs/>
          <w:sz w:val="24"/>
          <w:szCs w:val="28"/>
          <w:rtl/>
        </w:rPr>
        <w:t>سازگار</w:t>
      </w:r>
      <w:r w:rsidRPr="00CB38B6">
        <w:rPr>
          <w:rFonts w:ascii="Times New Roman" w:eastAsia="Times New Roman" w:hAnsi="Times New Roman" w:cs="B Lotus" w:hint="cs"/>
          <w:b/>
          <w:bCs/>
          <w:sz w:val="24"/>
          <w:szCs w:val="28"/>
          <w:rtl/>
        </w:rPr>
        <w:t xml:space="preserve"> اوليه </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 xml:space="preserve">  1- رها شدگي/ بي ثباتي</w:t>
      </w:r>
      <w:r w:rsidRPr="00CB38B6">
        <w:rPr>
          <w:rStyle w:val="FootnoteReference"/>
          <w:rFonts w:ascii="Times New Roman" w:eastAsia="Times New Roman" w:hAnsi="Times New Roman" w:cs="B Lotus"/>
          <w:b/>
          <w:bCs/>
          <w:sz w:val="24"/>
          <w:szCs w:val="28"/>
          <w:rtl/>
        </w:rPr>
        <w:footnoteReference w:id="7"/>
      </w:r>
      <w:r w:rsidRPr="00CB38B6">
        <w:rPr>
          <w:rFonts w:ascii="Times New Roman" w:eastAsia="Times New Roman" w:hAnsi="Times New Roman" w:cs="B Lotus" w:hint="cs"/>
          <w:b/>
          <w:bCs/>
          <w:sz w:val="24"/>
          <w:szCs w:val="28"/>
          <w:rtl/>
        </w:rPr>
        <w:t xml:space="preserve"> : </w:t>
      </w:r>
    </w:p>
    <w:p w:rsidR="00B10821" w:rsidRPr="00CB38B6" w:rsidRDefault="00B10821" w:rsidP="00B10821">
      <w:pPr>
        <w:bidi/>
        <w:spacing w:after="0" w:line="228"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در اين طرحواره فرد احساس مي كند فرد مورد پيوستگي خود را به زودي از دست خواهد داد. اين شخص احساس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كند كه روابط نزديك او با يك يا چند نفر به زودي به هم خواهد خورد. اين فرد امكان دارد در دوران كودكي با مرگ يا طلاق والدين روبه رو شده باشد (یانگ و همکاران، ترجمه</w:t>
      </w:r>
      <w:r w:rsidRPr="00CB38B6">
        <w:rPr>
          <w:rFonts w:ascii="Times New Roman" w:eastAsia="Times New Roman" w:hAnsi="Times New Roman" w:cs="B Lotus"/>
          <w:sz w:val="24"/>
          <w:szCs w:val="28"/>
          <w:rtl/>
        </w:rPr>
        <w:softHyphen/>
      </w:r>
      <w:r>
        <w:rPr>
          <w:rFonts w:ascii="Times New Roman" w:eastAsia="Times New Roman" w:hAnsi="Times New Roman" w:cs="B Lotus" w:hint="cs"/>
          <w:sz w:val="24"/>
          <w:szCs w:val="28"/>
          <w:rtl/>
        </w:rPr>
        <w:t xml:space="preserve">ی </w:t>
      </w:r>
      <w:r w:rsidRPr="00CB38B6">
        <w:rPr>
          <w:rFonts w:ascii="Times New Roman" w:eastAsia="Times New Roman" w:hAnsi="Times New Roman" w:cs="B Lotus" w:hint="cs"/>
          <w:sz w:val="24"/>
          <w:szCs w:val="28"/>
          <w:rtl/>
        </w:rPr>
        <w:t>حمید پور و اندوز، 1392).</w:t>
      </w:r>
    </w:p>
    <w:p w:rsidR="00B10821" w:rsidRPr="00CB38B6" w:rsidRDefault="00B10821" w:rsidP="00B10821">
      <w:pPr>
        <w:spacing w:after="0" w:line="228"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sz w:val="24"/>
          <w:szCs w:val="28"/>
          <w:rtl/>
        </w:rPr>
        <w:t>2</w:t>
      </w:r>
      <w:r w:rsidRPr="00CB38B6">
        <w:rPr>
          <w:rFonts w:ascii="Times New Roman" w:eastAsia="Times New Roman" w:hAnsi="Times New Roman" w:cs="B Lotus" w:hint="cs"/>
          <w:b/>
          <w:bCs/>
          <w:sz w:val="24"/>
          <w:szCs w:val="28"/>
          <w:rtl/>
        </w:rPr>
        <w:t>- بي اعتمادي/ بد رفتاري</w:t>
      </w:r>
      <w:r w:rsidRPr="00CB38B6">
        <w:rPr>
          <w:rStyle w:val="FootnoteReference"/>
          <w:rFonts w:ascii="Times New Roman" w:eastAsia="Times New Roman" w:hAnsi="Times New Roman" w:cs="B Lotus"/>
          <w:b/>
          <w:bCs/>
          <w:sz w:val="24"/>
          <w:szCs w:val="28"/>
          <w:rtl/>
        </w:rPr>
        <w:footnoteReference w:id="8"/>
      </w:r>
      <w:r w:rsidRPr="00CB38B6">
        <w:rPr>
          <w:rFonts w:ascii="Times New Roman" w:eastAsia="Times New Roman" w:hAnsi="Times New Roman" w:cs="B Lotus" w:hint="cs"/>
          <w:b/>
          <w:bCs/>
          <w:sz w:val="24"/>
          <w:szCs w:val="28"/>
          <w:rtl/>
        </w:rPr>
        <w:t xml:space="preserve">: </w:t>
      </w:r>
    </w:p>
    <w:p w:rsidR="00B10821" w:rsidRPr="00CB38B6" w:rsidRDefault="00B10821" w:rsidP="00B10821">
      <w:pPr>
        <w:bidi/>
        <w:spacing w:after="0" w:line="228"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در اين طرحواره فرد احساس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كند كه ديگران از روي قصد از افراد سود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جويي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كنند . اين افراد انتظار دارند كه از سوي ديگران آسيب ببينند، مورد انتقاد واقع شوند، يا تحقير شوند. هميشه حس مي</w:t>
      </w:r>
      <w:r w:rsidRPr="00CB38B6">
        <w:rPr>
          <w:rFonts w:ascii="Times New Roman" w:eastAsia="Times New Roman" w:hAnsi="Times New Roman" w:cs="B Lotus"/>
          <w:sz w:val="24"/>
          <w:szCs w:val="28"/>
          <w:rtl/>
        </w:rPr>
        <w:softHyphen/>
      </w:r>
      <w:r>
        <w:rPr>
          <w:rFonts w:ascii="Times New Roman" w:eastAsia="Times New Roman" w:hAnsi="Times New Roman" w:cs="B Lotus" w:hint="cs"/>
          <w:sz w:val="24"/>
          <w:szCs w:val="28"/>
          <w:rtl/>
        </w:rPr>
        <w:t>كنند كه حقوق آنها به وسيله</w:t>
      </w:r>
      <w:r w:rsidRPr="00CB38B6">
        <w:rPr>
          <w:rFonts w:ascii="Times New Roman" w:eastAsia="Times New Roman" w:hAnsi="Times New Roman" w:cs="B Lotus" w:hint="cs"/>
          <w:sz w:val="24"/>
          <w:szCs w:val="28"/>
          <w:rtl/>
        </w:rPr>
        <w:t xml:space="preserve"> ديگران زير پا گذاشته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و مورد اذيت و آزار ديگران واقع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(همان منبع).</w:t>
      </w:r>
    </w:p>
    <w:p w:rsidR="00B10821" w:rsidRPr="00CB38B6" w:rsidRDefault="00B10821" w:rsidP="00B10821">
      <w:pPr>
        <w:spacing w:after="0" w:line="228"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3- نقص/ شرمندگي</w:t>
      </w:r>
      <w:r w:rsidRPr="00CB38B6">
        <w:rPr>
          <w:rStyle w:val="FootnoteReference"/>
          <w:rFonts w:ascii="Times New Roman" w:eastAsia="Times New Roman" w:hAnsi="Times New Roman" w:cs="B Lotus"/>
          <w:b/>
          <w:bCs/>
          <w:sz w:val="24"/>
          <w:szCs w:val="28"/>
          <w:rtl/>
        </w:rPr>
        <w:footnoteReference w:id="9"/>
      </w:r>
      <w:r w:rsidRPr="00CB38B6">
        <w:rPr>
          <w:rFonts w:ascii="Times New Roman" w:eastAsia="Times New Roman" w:hAnsi="Times New Roman" w:cs="B Lotus" w:hint="cs"/>
          <w:b/>
          <w:bCs/>
          <w:sz w:val="24"/>
          <w:szCs w:val="28"/>
          <w:rtl/>
        </w:rPr>
        <w:t xml:space="preserve">: </w:t>
      </w:r>
    </w:p>
    <w:p w:rsidR="00B10821" w:rsidRPr="00CB38B6" w:rsidRDefault="00B10821" w:rsidP="00B10821">
      <w:pPr>
        <w:bidi/>
        <w:spacing w:after="0" w:line="228" w:lineRule="auto"/>
        <w:ind w:firstLine="425"/>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 xml:space="preserve">    فرد باور دارد كه عيب</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دروني دارد و احساس اينكه شخص در مهمترين جنبه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شخصيتی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اش، ناقص، ناخواسته، بد، حقير و بي اعتبار و بي ارزش است (‌عزت نفس و اعتماد به نفس پايين)‌ يا اينكه در نظر افراد مهم زندگي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اش فردي منفور و ناقص به حساب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آيد (یانگ و همکاران، 2003،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ی حمید پور و اندوز، 1392).  </w:t>
      </w:r>
    </w:p>
    <w:p w:rsidR="00B10821" w:rsidRPr="00CB38B6" w:rsidRDefault="00B10821" w:rsidP="00B10821">
      <w:pPr>
        <w:spacing w:after="0" w:line="228"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4- انزواي اجتماعي/ احساس بيگانگي</w:t>
      </w:r>
      <w:r w:rsidRPr="00CB38B6">
        <w:rPr>
          <w:rStyle w:val="FootnoteReference"/>
          <w:rFonts w:ascii="Times New Roman" w:eastAsia="Times New Roman" w:hAnsi="Times New Roman" w:cs="B Lotus"/>
          <w:b/>
          <w:bCs/>
          <w:sz w:val="24"/>
          <w:szCs w:val="28"/>
          <w:rtl/>
        </w:rPr>
        <w:footnoteReference w:id="10"/>
      </w:r>
      <w:r w:rsidRPr="00CB38B6">
        <w:rPr>
          <w:rFonts w:ascii="Times New Roman" w:eastAsia="Times New Roman" w:hAnsi="Times New Roman" w:cs="B Lotus"/>
          <w:b/>
          <w:bCs/>
          <w:sz w:val="24"/>
          <w:szCs w:val="28"/>
          <w:rtl/>
        </w:rPr>
        <w:t xml:space="preserve">: </w:t>
      </w:r>
    </w:p>
    <w:p w:rsidR="00B10821" w:rsidRPr="00CB38B6" w:rsidRDefault="00B10821" w:rsidP="00B10821">
      <w:pPr>
        <w:bidi/>
        <w:spacing w:after="0" w:line="228"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در اين طرحواره فرد احساس مي كند كه از جهان كناره گرفته است و با افراد ديگر متفاوت است و يا اينكه به هيچ گروه يا جامعه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اي تعلق ندارد. در اين طرحواره فرد به دنياي خصوصي خود پناه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برد و از ديگران دوري مي</w:t>
      </w:r>
      <w:r w:rsidRPr="00CB38B6">
        <w:rPr>
          <w:rFonts w:ascii="Times New Roman" w:eastAsia="Times New Roman" w:hAnsi="Times New Roman" w:cs="B Lotus" w:hint="cs"/>
          <w:sz w:val="24"/>
          <w:szCs w:val="28"/>
          <w:rtl/>
        </w:rPr>
        <w:softHyphen/>
        <w:t>كند و از تنهايي لذت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برد ( همان منبع).</w:t>
      </w:r>
    </w:p>
    <w:p w:rsidR="00B10821" w:rsidRPr="00CB38B6" w:rsidRDefault="00B10821" w:rsidP="00B10821">
      <w:pPr>
        <w:spacing w:after="0" w:line="228"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 xml:space="preserve"> 5- شكست</w:t>
      </w:r>
      <w:r w:rsidRPr="00CB38B6">
        <w:rPr>
          <w:rStyle w:val="FootnoteReference"/>
          <w:rFonts w:ascii="Times New Roman" w:eastAsia="Times New Roman" w:hAnsi="Times New Roman" w:cs="B Lotus"/>
          <w:b/>
          <w:bCs/>
          <w:sz w:val="24"/>
          <w:szCs w:val="28"/>
          <w:rtl/>
        </w:rPr>
        <w:footnoteReference w:id="11"/>
      </w:r>
      <w:r w:rsidRPr="00CB38B6">
        <w:rPr>
          <w:rFonts w:ascii="Times New Roman" w:eastAsia="Times New Roman" w:hAnsi="Times New Roman" w:cs="B Lotus" w:hint="cs"/>
          <w:b/>
          <w:bCs/>
          <w:sz w:val="24"/>
          <w:szCs w:val="28"/>
          <w:rtl/>
        </w:rPr>
        <w:t xml:space="preserve">: </w:t>
      </w:r>
    </w:p>
    <w:p w:rsidR="00B10821" w:rsidRPr="00CB38B6" w:rsidRDefault="00B10821" w:rsidP="00B10821">
      <w:pPr>
        <w:bidi/>
        <w:spacing w:after="0" w:line="228"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در اين طرحواره فرد احساس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كند كه يك فرد شكست خورده است يا در آينده شكست خواهد خورد يا اينكه نمي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تواند از شكست اجتناب كند. فرد در مقايسه با همسال</w:t>
      </w:r>
      <w:r>
        <w:rPr>
          <w:rFonts w:ascii="Times New Roman" w:eastAsia="Times New Roman" w:hAnsi="Times New Roman" w:cs="B Lotus" w:hint="cs"/>
          <w:sz w:val="24"/>
          <w:szCs w:val="28"/>
          <w:rtl/>
        </w:rPr>
        <w:t>ا</w:t>
      </w:r>
      <w:r w:rsidRPr="00CB38B6">
        <w:rPr>
          <w:rFonts w:ascii="Times New Roman" w:eastAsia="Times New Roman" w:hAnsi="Times New Roman" w:cs="B Lotus" w:hint="cs"/>
          <w:sz w:val="24"/>
          <w:szCs w:val="28"/>
          <w:rtl/>
        </w:rPr>
        <w:t>ن خود در حوزه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هاي موفقيت </w:t>
      </w:r>
      <w:r w:rsidRPr="00CB38B6">
        <w:rPr>
          <w:rFonts w:ascii="Times New Roman" w:eastAsia="Times New Roman" w:hAnsi="Times New Roman" w:cs="B Lotus" w:hint="cs"/>
          <w:sz w:val="24"/>
          <w:szCs w:val="28"/>
          <w:rtl/>
        </w:rPr>
        <w:lastRenderedPageBreak/>
        <w:t>(‌مدرسه، شغل، ورزش و...)‌ احساس بي كفايتي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كند (یانگ و همکاران</w:t>
      </w:r>
      <w:r>
        <w:rPr>
          <w:rFonts w:ascii="Times New Roman" w:eastAsia="Times New Roman" w:hAnsi="Times New Roman" w:cs="B Lotus" w:hint="cs"/>
          <w:sz w:val="24"/>
          <w:szCs w:val="28"/>
          <w:rtl/>
        </w:rPr>
        <w:t xml:space="preserve">، 2003، </w:t>
      </w:r>
      <w:r w:rsidRPr="00CB38B6">
        <w:rPr>
          <w:rFonts w:ascii="Times New Roman" w:eastAsia="Times New Roman" w:hAnsi="Times New Roman" w:cs="B Lotus" w:hint="cs"/>
          <w:sz w:val="24"/>
          <w:szCs w:val="28"/>
          <w:rtl/>
        </w:rPr>
        <w:t>ترجمه</w:t>
      </w:r>
      <w:r w:rsidRPr="00CB38B6">
        <w:rPr>
          <w:rFonts w:ascii="Times New Roman" w:eastAsia="Times New Roman" w:hAnsi="Times New Roman" w:cs="B Lotus"/>
          <w:sz w:val="24"/>
          <w:szCs w:val="28"/>
          <w:rtl/>
        </w:rPr>
        <w:softHyphen/>
      </w:r>
      <w:r>
        <w:rPr>
          <w:rFonts w:ascii="Times New Roman" w:eastAsia="Times New Roman" w:hAnsi="Times New Roman" w:cs="B Lotus" w:hint="cs"/>
          <w:sz w:val="24"/>
          <w:szCs w:val="28"/>
          <w:rtl/>
        </w:rPr>
        <w:t>ی</w:t>
      </w:r>
      <w:r w:rsidRPr="00CB38B6">
        <w:rPr>
          <w:rFonts w:ascii="Times New Roman" w:eastAsia="Times New Roman" w:hAnsi="Times New Roman" w:cs="B Lotus" w:hint="cs"/>
          <w:sz w:val="24"/>
          <w:szCs w:val="28"/>
          <w:rtl/>
        </w:rPr>
        <w:t xml:space="preserve"> حمید پور و اندوز، 1392).</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6- وابستگي/ بي كفايتي</w:t>
      </w:r>
      <w:r w:rsidRPr="00CB38B6">
        <w:rPr>
          <w:rStyle w:val="FootnoteReference"/>
          <w:rFonts w:ascii="Times New Roman" w:eastAsia="Times New Roman" w:hAnsi="Times New Roman" w:cs="B Lotus"/>
          <w:b/>
          <w:bCs/>
          <w:sz w:val="24"/>
          <w:szCs w:val="28"/>
          <w:rtl/>
        </w:rPr>
        <w:footnoteReference w:id="12"/>
      </w:r>
      <w:r w:rsidRPr="00CB38B6">
        <w:rPr>
          <w:rFonts w:ascii="Times New Roman" w:eastAsia="Times New Roman" w:hAnsi="Times New Roman" w:cs="B Lotus" w:hint="c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فرد داراي اين طرحواره باور دارد كه نمي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تواند مسئوليت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زندگي خود را به طور مستقل انجام دهد. اين افراد اغلب از اشخاص ديگر در تصميم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گيري و انجام تكاليف، كمك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طلبند. اين كودكان براي انجام اعمال و تكاليف به خود اعتماد ندارند. </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7- آسيب پذيري نسبت به ضرر و بيماري</w:t>
      </w:r>
      <w:r w:rsidRPr="00CB38B6">
        <w:rPr>
          <w:rStyle w:val="FootnoteReference"/>
          <w:rFonts w:ascii="Times New Roman" w:eastAsia="Times New Roman" w:hAnsi="Times New Roman" w:cs="B Lotus"/>
          <w:b/>
          <w:bCs/>
          <w:sz w:val="24"/>
          <w:szCs w:val="28"/>
          <w:rtl/>
        </w:rPr>
        <w:footnoteReference w:id="13"/>
      </w:r>
      <w:r w:rsidRPr="00CB38B6">
        <w:rPr>
          <w:rFonts w:ascii="Times New Roman" w:eastAsia="Times New Roman" w:hAnsi="Times New Roman" w:cs="B Lotus" w:hint="c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ترس افراطي از اينكه فاجعه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اي مهم نزديك است و هر لحظه احتمال وقوع آن وجود دارد و اين كه شخص قادر نيست از آن جلوگيري كند. اين فاجعه</w:t>
      </w:r>
      <w:r w:rsidRPr="00CB38B6">
        <w:rPr>
          <w:rFonts w:ascii="Times New Roman" w:eastAsia="Times New Roman" w:hAnsi="Times New Roman" w:cs="B Lotus" w:hint="cs"/>
          <w:sz w:val="24"/>
          <w:szCs w:val="28"/>
          <w:rtl/>
        </w:rPr>
        <w:softHyphen/>
        <w:t>ی ‌مهم، بر يك يا چند جنبه از موارد زير متمركز است</w:t>
      </w:r>
      <w:r w:rsidRPr="00CB38B6">
        <w:rPr>
          <w:rFonts w:ascii="Times New Roman" w:eastAsia="Times New Roman" w:hAnsi="Times New Roman" w:cs="B Lotus"/>
          <w:sz w:val="24"/>
          <w:szCs w:val="28"/>
        </w:rPr>
        <w:t>.</w:t>
      </w:r>
    </w:p>
    <w:p w:rsidR="00B10821" w:rsidRPr="00CB38B6" w:rsidRDefault="00B10821" w:rsidP="00B10821">
      <w:pPr>
        <w:spacing w:after="0" w:line="240" w:lineRule="auto"/>
        <w:ind w:firstLine="425"/>
        <w:jc w:val="right"/>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الف : رويدادهاي ناگوار پزشكي مانند حمله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هاي قلبي، ابتلا به سرطان </w:t>
      </w:r>
    </w:p>
    <w:p w:rsidR="00B10821" w:rsidRPr="00CB38B6" w:rsidRDefault="00B10821" w:rsidP="00B10821">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ب: ‌رويدادهاي ناگوار هيجاني مانند ديوانه شدن </w:t>
      </w:r>
    </w:p>
    <w:p w:rsidR="00B10821" w:rsidRPr="00CB38B6" w:rsidRDefault="00B10821" w:rsidP="00B10821">
      <w:pPr>
        <w:bidi/>
        <w:spacing w:after="0" w:line="240" w:lineRule="auto"/>
        <w:ind w:firstLine="425"/>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rPr>
        <w:t xml:space="preserve"> ج: رويدادهاي ناگوار بيروني مانند گير افتادن در آ‌سانسور، قرباني جنايت شدن </w:t>
      </w:r>
      <w:r w:rsidRPr="00CB38B6">
        <w:rPr>
          <w:rFonts w:ascii="Times New Roman" w:eastAsia="Times New Roman" w:hAnsi="Times New Roman" w:cs="B Lotus" w:hint="cs"/>
          <w:sz w:val="24"/>
          <w:szCs w:val="28"/>
          <w:rtl/>
          <w:lang w:bidi="fa-IR"/>
        </w:rPr>
        <w:t>(همان منبع).</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8- خود نابالغ/ گرفتار</w:t>
      </w:r>
      <w:r w:rsidRPr="00CB38B6">
        <w:rPr>
          <w:rStyle w:val="FootnoteReference"/>
          <w:rFonts w:ascii="Times New Roman" w:eastAsia="Times New Roman" w:hAnsi="Times New Roman" w:cs="B Lotus"/>
          <w:b/>
          <w:bCs/>
          <w:sz w:val="24"/>
          <w:szCs w:val="28"/>
          <w:rtl/>
        </w:rPr>
        <w:footnoteReference w:id="14"/>
      </w:r>
      <w:r w:rsidRPr="00CB38B6">
        <w:rPr>
          <w:rFonts w:ascii="Times New Roman" w:eastAsia="Times New Roman" w:hAnsi="Times New Roman" w:cs="B Lotus" w:hint="c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rPr>
        <w:t xml:space="preserve">    كسي كه اين طرحواره را دارا ست نزديكي هيجاني و صميميت بيش از حدي با يكي از افراد مهم زندگي خود (اغلب والدين)‌ دارد و اين موجب از دست دادن فرديت يا رشد اجتماعي بهنجار اين فرد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در واقع اين افراد گرفتار فرد ديگر هستند و باور دارند كه بدون حمايت آنها نمي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توانند شاد باشند. </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9- محروميت هيجاني</w:t>
      </w:r>
      <w:r w:rsidRPr="00CB38B6">
        <w:rPr>
          <w:rStyle w:val="FootnoteReference"/>
          <w:rFonts w:ascii="Times New Roman" w:eastAsia="Times New Roman" w:hAnsi="Times New Roman" w:cs="B Lotus"/>
          <w:b/>
          <w:bCs/>
          <w:sz w:val="24"/>
          <w:szCs w:val="28"/>
          <w:rtl/>
        </w:rPr>
        <w:footnoteReference w:id="15"/>
      </w:r>
      <w:r w:rsidRPr="00CB38B6">
        <w:rPr>
          <w:rFonts w:ascii="Times New Roman" w:eastAsia="Times New Roman" w:hAnsi="Times New Roman" w:cs="B Lotus" w:hint="c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كسي كه اين طرحواره را دارد باور دارد كه نيازهاي هيجاني اوليه او از سوي ديگران ارضاء نخواهد شد، اين نيازها شامل محبت، همدلي، مهرباني، محافظت، راهنمايي و مراقبت از سوي ديگران است. محروميت هيجاني يعني انتظار اينكه تمايلات و نيازهاي شخص در زمينه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حمايت اجتماعي از سوي ديگران ارضاء نمي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10-استحقاق/ بزرگ منش</w:t>
      </w:r>
      <w:r w:rsidRPr="00CB38B6">
        <w:rPr>
          <w:rStyle w:val="FootnoteReference"/>
          <w:rFonts w:ascii="Times New Roman" w:eastAsia="Times New Roman" w:hAnsi="Times New Roman" w:cs="B Lotus"/>
          <w:b/>
          <w:bCs/>
          <w:sz w:val="24"/>
          <w:szCs w:val="28"/>
          <w:rtl/>
        </w:rPr>
        <w:footnoteReference w:id="16"/>
      </w:r>
      <w:r w:rsidRPr="00CB38B6">
        <w:rPr>
          <w:rFonts w:ascii="Times New Roman" w:eastAsia="Times New Roman" w:hAnsi="Times New Roman" w:cs="B Lotu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rPr>
        <w:t xml:space="preserve">    باور به اينكه شخص از ديگران برتر است و حقوق ويژه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اي براي خودش قائل است. باور به اينكه هر چيزي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خواهد يا هر كاري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خواهد بايد سريعاً انجام شود، بدون توجه به اينكه آيا خواسته او منطقي است و آيا باعث ضرر و زيان ديگران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شود يا خير؟ آنها به نيازهاي ديگران هيچ توجهي ندارند اين افراد </w:t>
      </w:r>
      <w:r w:rsidRPr="00CB38B6">
        <w:rPr>
          <w:rFonts w:ascii="Times New Roman" w:eastAsia="Times New Roman" w:hAnsi="Times New Roman" w:cs="B Lotus" w:hint="cs"/>
          <w:sz w:val="24"/>
          <w:szCs w:val="28"/>
          <w:rtl/>
        </w:rPr>
        <w:lastRenderedPageBreak/>
        <w:t>براي ارضاي تمايلات خود سعي در سلطه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گري و كنترل ديگران دارند (یانگ و همکاران، </w:t>
      </w:r>
      <w:r>
        <w:rPr>
          <w:rFonts w:ascii="Times New Roman" w:eastAsia="Times New Roman" w:hAnsi="Times New Roman" w:cs="B Lotus" w:hint="cs"/>
          <w:sz w:val="24"/>
          <w:szCs w:val="28"/>
          <w:rtl/>
        </w:rPr>
        <w:t xml:space="preserve">2003، </w:t>
      </w:r>
      <w:r w:rsidRPr="00CB38B6">
        <w:rPr>
          <w:rFonts w:ascii="Times New Roman" w:eastAsia="Times New Roman" w:hAnsi="Times New Roman" w:cs="B Lotus" w:hint="cs"/>
          <w:sz w:val="24"/>
          <w:szCs w:val="28"/>
          <w:rtl/>
        </w:rPr>
        <w:t>ترجمه</w:t>
      </w:r>
      <w:r w:rsidRPr="00CB38B6">
        <w:rPr>
          <w:rFonts w:ascii="Times New Roman" w:eastAsia="Times New Roman" w:hAnsi="Times New Roman" w:cs="B Lotus"/>
          <w:sz w:val="24"/>
          <w:szCs w:val="28"/>
          <w:rtl/>
        </w:rPr>
        <w:softHyphen/>
      </w:r>
      <w:r>
        <w:rPr>
          <w:rFonts w:ascii="Times New Roman" w:eastAsia="Times New Roman" w:hAnsi="Times New Roman" w:cs="B Lotus" w:hint="cs"/>
          <w:sz w:val="24"/>
          <w:szCs w:val="28"/>
          <w:rtl/>
        </w:rPr>
        <w:t>ی</w:t>
      </w:r>
      <w:r w:rsidRPr="00CB38B6">
        <w:rPr>
          <w:rFonts w:ascii="Times New Roman" w:eastAsia="Times New Roman" w:hAnsi="Times New Roman" w:cs="B Lotus" w:hint="cs"/>
          <w:sz w:val="24"/>
          <w:szCs w:val="28"/>
          <w:rtl/>
        </w:rPr>
        <w:t xml:space="preserve"> حمید پور و اندوز، 1392).</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11- خود كنترلي ضعيف/ خود تنظيمي ضعيف</w:t>
      </w:r>
      <w:r w:rsidRPr="00CB38B6">
        <w:rPr>
          <w:rStyle w:val="FootnoteReference"/>
          <w:rFonts w:ascii="Times New Roman" w:eastAsia="Times New Roman" w:hAnsi="Times New Roman" w:cs="B Lotus"/>
          <w:b/>
          <w:bCs/>
          <w:sz w:val="24"/>
          <w:szCs w:val="28"/>
          <w:rtl/>
        </w:rPr>
        <w:footnoteReference w:id="17"/>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 xml:space="preserve">     ناتواني فرد در بازداري از بروز تكانه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و احساسات و ناتواني در تحمل ناكامي. وقتي فقدان خويشتن داري به حد افراطي برسد، فرد زندگي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اش مملواز رفتار مجرمانه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شود. فقدان خويشتن داري يعني ناتواني در جلوگيري از هيجانها </w:t>
      </w:r>
      <w:r w:rsidRPr="00CB38B6">
        <w:rPr>
          <w:rFonts w:ascii="Times New Roman" w:eastAsia="Times New Roman" w:hAnsi="Times New Roman" w:cs="B Lotus"/>
          <w:sz w:val="24"/>
          <w:szCs w:val="28"/>
          <w:rtl/>
        </w:rPr>
        <w:t>.</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12- اطاعت (فقدان فرديت)</w:t>
      </w:r>
      <w:r w:rsidRPr="00CB38B6">
        <w:rPr>
          <w:rStyle w:val="FootnoteReference"/>
          <w:rFonts w:ascii="Times New Roman" w:eastAsia="Times New Roman" w:hAnsi="Times New Roman" w:cs="B Lotus"/>
          <w:b/>
          <w:bCs/>
          <w:sz w:val="24"/>
          <w:szCs w:val="28"/>
          <w:rtl/>
          <w:lang w:bidi="fa-IR"/>
        </w:rPr>
        <w:footnoteReference w:id="18"/>
      </w:r>
      <w:r w:rsidRPr="00CB38B6">
        <w:rPr>
          <w:rFonts w:ascii="Times New Roman" w:eastAsia="Times New Roman" w:hAnsi="Times New Roman" w:cs="B Lotus" w:hint="c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فرد داراي اين طرحواره باور دارد براي اينكه از پيامدهاي منفي اجتناب كند بايد كنترل خود را به ديگران بسپارد. اغلب اين افراد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ترسند كه ديگران خشمگين شده و طردشان كنند، از اين رو ترجيح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خودشان را به ديگران تسليم كنند. فرد داراي اين احساس است كه تمايلات، عقايد و احساسات او اعتبار ندارد و براي ديگران و خودش مهم نيستند (همان منبع).</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13- ازخود گذشتگي</w:t>
      </w:r>
      <w:r w:rsidRPr="00CB38B6">
        <w:rPr>
          <w:rStyle w:val="FootnoteReference"/>
          <w:rFonts w:ascii="Times New Roman" w:eastAsia="Times New Roman" w:hAnsi="Times New Roman" w:cs="B Lotus"/>
          <w:b/>
          <w:bCs/>
          <w:sz w:val="24"/>
          <w:szCs w:val="28"/>
          <w:rtl/>
        </w:rPr>
        <w:footnoteReference w:id="19"/>
      </w:r>
      <w:r w:rsidRPr="00CB38B6">
        <w:rPr>
          <w:rFonts w:ascii="Times New Roman" w:eastAsia="Times New Roman" w:hAnsi="Times New Roman" w:cs="B Lotu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در اين طرحواره فرد نيازهاي خود را براي كمك به ديگران فدا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كند. تمركز افراطي بر ارضاي نيازها</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ي ديگران در زندگي روزمره، به طوري كه از رضايت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مندي خود فرد جلوگيري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اين افراد معناي زندگي خودرا در كمك به ديگران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دانند و اغلب آنها خود و نيازهاي خود را فراموش كرده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w:t>
      </w:r>
      <w:r w:rsidRPr="00CB38B6">
        <w:rPr>
          <w:rFonts w:ascii="Times New Roman" w:eastAsia="Times New Roman" w:hAnsi="Times New Roman" w:cs="B Lotus"/>
          <w:sz w:val="24"/>
          <w:szCs w:val="28"/>
        </w:rPr>
        <w:t>.</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14- تأييد جويي/ توجه طلبي</w:t>
      </w:r>
      <w:r w:rsidRPr="00CB38B6">
        <w:rPr>
          <w:rStyle w:val="FootnoteReference"/>
          <w:rFonts w:ascii="Times New Roman" w:eastAsia="Times New Roman" w:hAnsi="Times New Roman" w:cs="B Lotus"/>
          <w:b/>
          <w:bCs/>
          <w:sz w:val="24"/>
          <w:szCs w:val="28"/>
          <w:rtl/>
        </w:rPr>
        <w:footnoteReference w:id="20"/>
      </w:r>
      <w:r w:rsidRPr="00CB38B6">
        <w:rPr>
          <w:rFonts w:ascii="Times New Roman" w:eastAsia="Times New Roman" w:hAnsi="Times New Roman" w:cs="B Lotus" w:hint="c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اين افراد تأكيد افراطي در دستيابي به تأييد، توجه، بازشناسي يا شايستگي از ساير افراد دارند به گونه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اي كه از تحول يك هويت واقعي و ايمن جلوگيري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كند. عزت نفس اين فرد بيشتر به واكنش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ديگران وابسته است تا به تمايلات و رغبت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خود شخص. اين افراد معمولاً اعمالي انجام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كه مورد توجه و تأييد ديگران باشند و از آن اعمال هيچ لذتي نمي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برند. </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15- منفي گرايي/ بد بيني</w:t>
      </w:r>
      <w:r w:rsidRPr="00CB38B6">
        <w:rPr>
          <w:rStyle w:val="FootnoteReference"/>
          <w:rFonts w:ascii="Times New Roman" w:eastAsia="Times New Roman" w:hAnsi="Times New Roman" w:cs="B Lotus"/>
          <w:b/>
          <w:bCs/>
          <w:sz w:val="24"/>
          <w:szCs w:val="28"/>
          <w:rtl/>
        </w:rPr>
        <w:footnoteReference w:id="21"/>
      </w:r>
      <w:r w:rsidRPr="00CB38B6">
        <w:rPr>
          <w:rFonts w:ascii="Times New Roman" w:eastAsia="Times New Roman" w:hAnsi="Times New Roman" w:cs="B Lotu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 xml:space="preserve">     اين افراد تمركز دائمي بر جنبه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منفي زندگي (درد، مرگ، دلخوري، فقدان، عدم توافق، تعارض، گناه، مشكلات حل نشده، اشتباهات بالقوه، اعمال غلط و...) دارند. همراه با خود كم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انگاري يا غفلت از جنبه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مثبت شخصيت و زندگي (یانگ و همکاران، 2003، ترجمه</w:t>
      </w:r>
      <w:r w:rsidRPr="00CB38B6">
        <w:rPr>
          <w:rFonts w:ascii="Times New Roman" w:eastAsia="Times New Roman" w:hAnsi="Times New Roman" w:cs="B Lotus"/>
          <w:sz w:val="24"/>
          <w:szCs w:val="28"/>
          <w:rtl/>
        </w:rPr>
        <w:softHyphen/>
      </w:r>
      <w:r>
        <w:rPr>
          <w:rFonts w:ascii="Times New Roman" w:eastAsia="Times New Roman" w:hAnsi="Times New Roman" w:cs="B Lotus" w:hint="cs"/>
          <w:sz w:val="24"/>
          <w:szCs w:val="28"/>
          <w:rtl/>
        </w:rPr>
        <w:t>ی</w:t>
      </w:r>
      <w:r w:rsidRPr="00CB38B6">
        <w:rPr>
          <w:rFonts w:ascii="Times New Roman" w:eastAsia="Times New Roman" w:hAnsi="Times New Roman" w:cs="B Lotus" w:hint="cs"/>
          <w:sz w:val="24"/>
          <w:szCs w:val="28"/>
          <w:rtl/>
        </w:rPr>
        <w:t xml:space="preserve"> حمید پور و اندوز، 1392).</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lastRenderedPageBreak/>
        <w:t>16- بازداري هيجاني</w:t>
      </w:r>
      <w:r w:rsidRPr="00CB38B6">
        <w:rPr>
          <w:rStyle w:val="FootnoteReference"/>
          <w:rFonts w:ascii="Times New Roman" w:eastAsia="Times New Roman" w:hAnsi="Times New Roman" w:cs="B Lotus"/>
          <w:b/>
          <w:bCs/>
          <w:sz w:val="24"/>
          <w:szCs w:val="28"/>
          <w:rtl/>
        </w:rPr>
        <w:footnoteReference w:id="22"/>
      </w:r>
      <w:r w:rsidRPr="00CB38B6">
        <w:rPr>
          <w:rFonts w:ascii="Times New Roman" w:eastAsia="Times New Roman" w:hAnsi="Times New Roman" w:cs="B Lotu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باور به اينكه شخص بايد هيجانها، تكانه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(مخصوصاً خشم)‌ خودرا بازداري كند، زيرا هر گونه بيان احساسات به ديگران ضرر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رساند يا منجر به كاهش عزت نفس يا محروميت، انتقام و ناراحتي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رايجترين حوزه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هاي بازداري عبارتند از:</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الف: بازداري خشم و پرخاشگري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ب : بازداري هيجانهاي مثبت (خوشحالي، محبت، برانگيختگي جنسی، نشاط و شادابي)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 xml:space="preserve">ج : تأكيد شديد بر عقلانيت و حذف هيجان همراه آن </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17- تنبيه</w:t>
      </w:r>
      <w:r w:rsidRPr="00CB38B6">
        <w:rPr>
          <w:rFonts w:ascii="Times New Roman" w:eastAsia="Times New Roman" w:hAnsi="Times New Roman" w:cs="B Lotus"/>
          <w:b/>
          <w:bCs/>
          <w:sz w:val="24"/>
          <w:szCs w:val="28"/>
          <w:rtl/>
        </w:rPr>
        <w:softHyphen/>
      </w:r>
      <w:r w:rsidRPr="00CB38B6">
        <w:rPr>
          <w:rFonts w:ascii="Times New Roman" w:eastAsia="Times New Roman" w:hAnsi="Times New Roman" w:cs="B Lotus" w:hint="cs"/>
          <w:b/>
          <w:bCs/>
          <w:sz w:val="24"/>
          <w:szCs w:val="28"/>
          <w:rtl/>
        </w:rPr>
        <w:t>گرايي</w:t>
      </w:r>
      <w:r w:rsidRPr="00CB38B6">
        <w:rPr>
          <w:rStyle w:val="FootnoteReference"/>
          <w:rFonts w:ascii="Times New Roman" w:eastAsia="Times New Roman" w:hAnsi="Times New Roman" w:cs="B Lotus"/>
          <w:b/>
          <w:bCs/>
          <w:sz w:val="24"/>
          <w:szCs w:val="28"/>
          <w:rtl/>
        </w:rPr>
        <w:footnoteReference w:id="23"/>
      </w:r>
      <w:r w:rsidRPr="00CB38B6">
        <w:rPr>
          <w:rFonts w:ascii="Times New Roman" w:eastAsia="Times New Roman" w:hAnsi="Times New Roman" w:cs="B Lotu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 xml:space="preserve">     كسي كه اين طرحواره را دارد باور دارد كه به خاطر اشتباهات و گناهان خود، بايد شديداً تنبيه شود. اين افراد معمولاً به سختي از اشتباهات خود و ديگران چشم پوشي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كنند به اين دليل كه عيب و نقص ديگران را نمي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پذيرند و نمي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توانند با آنها همدلي نمايند(همان منبع).</w:t>
      </w:r>
    </w:p>
    <w:p w:rsidR="00B10821" w:rsidRPr="00CB38B6" w:rsidRDefault="00B10821" w:rsidP="00B10821">
      <w:pPr>
        <w:spacing w:after="0" w:line="240" w:lineRule="auto"/>
        <w:ind w:firstLine="425"/>
        <w:jc w:val="right"/>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18- معيارهاي كمال گرايانه/ انتقاد بيش از حد از خود</w:t>
      </w:r>
      <w:r w:rsidRPr="00CB38B6">
        <w:rPr>
          <w:rStyle w:val="FootnoteReference"/>
          <w:rFonts w:ascii="Times New Roman" w:eastAsia="Times New Roman" w:hAnsi="Times New Roman" w:cs="B Lotus"/>
          <w:b/>
          <w:bCs/>
          <w:sz w:val="24"/>
          <w:szCs w:val="28"/>
          <w:rtl/>
        </w:rPr>
        <w:footnoteReference w:id="24"/>
      </w:r>
      <w:r w:rsidRPr="00CB38B6">
        <w:rPr>
          <w:rFonts w:ascii="Times New Roman" w:eastAsia="Times New Roman" w:hAnsi="Times New Roman" w:cs="B Lotus"/>
          <w:b/>
          <w:bCs/>
          <w:sz w:val="24"/>
          <w:szCs w:val="28"/>
          <w:rtl/>
        </w:rPr>
        <w:t xml:space="preserve">: </w:t>
      </w:r>
    </w:p>
    <w:p w:rsidR="00B10821" w:rsidRPr="00CB38B6" w:rsidRDefault="00B10821" w:rsidP="00B10821">
      <w:pPr>
        <w:bidi/>
        <w:spacing w:after="0" w:line="240"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باور به اينكه شخص بايد براي رسيدن به معيارهاي دروني و افراطي درباره رفتار و عملكرد خود كوشش فراواني انجام دهد. كه اين عمل معمولاًبراي جلوگيري از انتقاد صورت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گيرد. اين افراد اعتقاد دارند هر كاري كه انجام مي</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ناقص است و بايد بيشتر تلاش كنند (یانگ و همکاران، 2003،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حمیدپور و اندوز، 1392).</w:t>
      </w:r>
    </w:p>
    <w:p w:rsidR="00B10821" w:rsidRDefault="00B10821" w:rsidP="00B10821">
      <w:pPr>
        <w:bidi/>
        <w:spacing w:after="0" w:line="240" w:lineRule="auto"/>
        <w:rPr>
          <w:rFonts w:ascii="Times New Roman" w:eastAsia="Times New Roman" w:hAnsi="Times New Roman" w:cs="B Lotus"/>
          <w:b/>
          <w:bCs/>
          <w:sz w:val="24"/>
          <w:szCs w:val="28"/>
          <w:rtl/>
        </w:rPr>
      </w:pPr>
    </w:p>
    <w:p w:rsidR="00B10821" w:rsidRPr="00CB38B6" w:rsidRDefault="00B10821" w:rsidP="00B10821">
      <w:pPr>
        <w:bidi/>
        <w:spacing w:after="0" w:line="240" w:lineRule="auto"/>
        <w:rPr>
          <w:rFonts w:ascii="Times New Roman" w:eastAsia="Times New Roman" w:hAnsi="Times New Roman" w:cs="B Lotus"/>
          <w:sz w:val="24"/>
          <w:szCs w:val="28"/>
          <w:rtl/>
        </w:rPr>
      </w:pPr>
      <w:r w:rsidRPr="00CB38B6">
        <w:rPr>
          <w:rFonts w:ascii="Times New Roman" w:eastAsia="Times New Roman" w:hAnsi="Times New Roman" w:cs="B Lotus" w:hint="cs"/>
          <w:b/>
          <w:bCs/>
          <w:sz w:val="24"/>
          <w:szCs w:val="28"/>
          <w:rtl/>
        </w:rPr>
        <w:t>2-3-5 خصوصیات طرحواره</w:t>
      </w:r>
      <w:r w:rsidRPr="00CB38B6">
        <w:rPr>
          <w:rFonts w:ascii="Times New Roman" w:eastAsia="Times New Roman" w:hAnsi="Times New Roman" w:cs="B Lotus"/>
          <w:b/>
          <w:bCs/>
          <w:sz w:val="24"/>
          <w:szCs w:val="28"/>
          <w:rtl/>
        </w:rPr>
        <w:softHyphen/>
      </w:r>
      <w:r w:rsidRPr="00CB38B6">
        <w:rPr>
          <w:rFonts w:ascii="Times New Roman" w:eastAsia="Times New Roman" w:hAnsi="Times New Roman" w:cs="B Lotus" w:hint="cs"/>
          <w:b/>
          <w:bCs/>
          <w:sz w:val="24"/>
          <w:szCs w:val="28"/>
          <w:rtl/>
        </w:rPr>
        <w:t>های ناسازگار اولیه:</w:t>
      </w:r>
    </w:p>
    <w:p w:rsidR="00B10821" w:rsidRPr="00CB38B6" w:rsidRDefault="00B10821" w:rsidP="00B10821">
      <w:pPr>
        <w:spacing w:after="0" w:line="240" w:lineRule="auto"/>
        <w:ind w:firstLine="425"/>
        <w:jc w:val="right"/>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الگوها یا درون مایه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عمیق و فراگیری هستند.</w:t>
      </w:r>
    </w:p>
    <w:p w:rsidR="00B10821" w:rsidRPr="00CB38B6" w:rsidRDefault="00B10821" w:rsidP="00B10821">
      <w:pPr>
        <w:spacing w:after="0" w:line="240" w:lineRule="auto"/>
        <w:ind w:firstLine="425"/>
        <w:jc w:val="right"/>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از خاطرات، هیجان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شناخت</w:t>
      </w:r>
      <w:r w:rsidRPr="00CB38B6">
        <w:rPr>
          <w:rFonts w:ascii="Times New Roman" w:eastAsia="Times New Roman" w:hAnsi="Times New Roman" w:cs="B Lotus" w:hint="cs"/>
          <w:sz w:val="24"/>
          <w:szCs w:val="28"/>
          <w:rtl/>
        </w:rPr>
        <w:softHyphen/>
        <w:t>واره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و احساسات بدنی تشکیل شده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w:t>
      </w:r>
    </w:p>
    <w:p w:rsidR="00B10821" w:rsidRPr="00CB38B6" w:rsidRDefault="00B10821" w:rsidP="00B10821">
      <w:pPr>
        <w:spacing w:after="0" w:line="240" w:lineRule="auto"/>
        <w:ind w:firstLine="425"/>
        <w:jc w:val="right"/>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در دوران کودکی یا نوجوانی شکل گرفته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w:t>
      </w:r>
    </w:p>
    <w:p w:rsidR="00B10821" w:rsidRPr="00CB38B6" w:rsidRDefault="00B10821" w:rsidP="00B10821">
      <w:pPr>
        <w:spacing w:after="0" w:line="240" w:lineRule="auto"/>
        <w:ind w:firstLine="425"/>
        <w:jc w:val="right"/>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در سیر زندگی تداوم دارند.</w:t>
      </w:r>
    </w:p>
    <w:p w:rsidR="00B10821" w:rsidRPr="00CB38B6" w:rsidRDefault="00B10821" w:rsidP="00B10821">
      <w:pPr>
        <w:spacing w:after="0" w:line="240" w:lineRule="auto"/>
        <w:ind w:firstLine="425"/>
        <w:jc w:val="right"/>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درباره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خود و رابطه با دیگران هستند.</w:t>
      </w:r>
    </w:p>
    <w:p w:rsidR="00B10821" w:rsidRPr="00CB38B6" w:rsidRDefault="00B10821" w:rsidP="00B10821">
      <w:pPr>
        <w:spacing w:after="0" w:line="240" w:lineRule="auto"/>
        <w:ind w:firstLine="425"/>
        <w:jc w:val="right"/>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به شدت ناکارآمدند.</w:t>
      </w:r>
    </w:p>
    <w:p w:rsidR="00B10821" w:rsidRPr="00CB38B6" w:rsidRDefault="00B10821" w:rsidP="00B10821">
      <w:pPr>
        <w:spacing w:after="0" w:line="240" w:lineRule="auto"/>
        <w:ind w:firstLine="425"/>
        <w:jc w:val="right"/>
        <w:rPr>
          <w:rFonts w:ascii="Times New Roman" w:eastAsia="Times New Roman" w:hAnsi="Times New Roman" w:cs="B Lotus"/>
          <w:sz w:val="24"/>
          <w:szCs w:val="28"/>
        </w:rPr>
      </w:pPr>
    </w:p>
    <w:p w:rsidR="00B10821" w:rsidRDefault="00B10821" w:rsidP="00B10821">
      <w:pPr>
        <w:bidi/>
        <w:spacing w:after="0" w:line="240" w:lineRule="auto"/>
        <w:rPr>
          <w:rFonts w:ascii="Times New Roman" w:eastAsia="Times New Roman" w:hAnsi="Times New Roman" w:cs="B Lotus"/>
          <w:b/>
          <w:bCs/>
          <w:sz w:val="24"/>
          <w:szCs w:val="28"/>
          <w:rtl/>
        </w:rPr>
      </w:pPr>
    </w:p>
    <w:p w:rsidR="00B10821" w:rsidRPr="00CB38B6" w:rsidRDefault="00B10821" w:rsidP="00B10821">
      <w:pPr>
        <w:bidi/>
        <w:spacing w:after="0" w:line="216" w:lineRule="auto"/>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2-3-6 عملکردهای طرحواره</w:t>
      </w:r>
      <w:r w:rsidRPr="00CB38B6">
        <w:rPr>
          <w:rFonts w:ascii="Times New Roman" w:eastAsia="Times New Roman" w:hAnsi="Times New Roman" w:cs="B Lotus"/>
          <w:b/>
          <w:bCs/>
          <w:sz w:val="24"/>
          <w:szCs w:val="28"/>
          <w:rtl/>
        </w:rPr>
        <w:softHyphen/>
      </w:r>
      <w:r w:rsidRPr="00CB38B6">
        <w:rPr>
          <w:rFonts w:ascii="Times New Roman" w:eastAsia="Times New Roman" w:hAnsi="Times New Roman" w:cs="B Lotus" w:hint="cs"/>
          <w:b/>
          <w:bCs/>
          <w:sz w:val="24"/>
          <w:szCs w:val="28"/>
          <w:rtl/>
        </w:rPr>
        <w:t>ه</w:t>
      </w:r>
      <w:r w:rsidRPr="00CB38B6">
        <w:rPr>
          <w:rFonts w:ascii="Times New Roman" w:eastAsia="Times New Roman" w:hAnsi="Times New Roman" w:cs="B Lotus" w:hint="cs"/>
          <w:b/>
          <w:bCs/>
          <w:sz w:val="24"/>
          <w:szCs w:val="28"/>
          <w:rtl/>
          <w:lang w:bidi="fa-IR"/>
        </w:rPr>
        <w:t>ا</w:t>
      </w:r>
      <w:r w:rsidRPr="00CB38B6">
        <w:rPr>
          <w:rFonts w:ascii="Times New Roman" w:eastAsia="Times New Roman" w:hAnsi="Times New Roman" w:cs="B Lotus" w:hint="cs"/>
          <w:b/>
          <w:bCs/>
          <w:sz w:val="24"/>
          <w:szCs w:val="28"/>
          <w:rtl/>
        </w:rPr>
        <w:t>ی ناسازگار اولیه:</w:t>
      </w:r>
    </w:p>
    <w:p w:rsidR="00B10821" w:rsidRPr="00CB38B6" w:rsidRDefault="00B10821" w:rsidP="00B10821">
      <w:pPr>
        <w:bidi/>
        <w:spacing w:after="0" w:line="216" w:lineRule="auto"/>
        <w:ind w:firstLine="425"/>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lastRenderedPageBreak/>
        <w:t>1- تداوم طرحواره: تمام افکار، احساسها، و رفتارهایی را در بر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گیرد که به جای بهبود طرحواره، در نهایت باعث تقویت آن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شود. به عبارتی تمام پیش</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گوییهای خود</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کامبخش فرد.</w:t>
      </w:r>
    </w:p>
    <w:p w:rsidR="00B10821" w:rsidRPr="00CB38B6" w:rsidRDefault="00B10821" w:rsidP="00B10821">
      <w:pPr>
        <w:bidi/>
        <w:spacing w:after="0" w:line="216"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lang w:bidi="fa-IR"/>
        </w:rPr>
        <w:t>2- بهبود طرحواره: از آن جایی که طرحواره، مجموعه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از خاطرات، هیجان</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 احساس</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های بدنی و شناخت</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واره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 است، بهبود طرحواره به کاهش تمام این موارد مربوط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شود: شدت خاطرات مرتبط با طرحواره، فعال شدن هیجانی طرحواره، نیرومندی احساس</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های بدنی و ناسازگاری شناخت</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 xml:space="preserve">واره </w:t>
      </w:r>
      <w:r w:rsidRPr="00CB38B6">
        <w:rPr>
          <w:rFonts w:ascii="Times New Roman" w:eastAsia="Times New Roman" w:hAnsi="Times New Roman" w:cs="B Lotus" w:hint="cs"/>
          <w:sz w:val="24"/>
          <w:szCs w:val="28"/>
          <w:rtl/>
        </w:rPr>
        <w:t>(یانگ و همکاران، 2003، ترجمه</w:t>
      </w:r>
      <w:r w:rsidRPr="00CB38B6">
        <w:rPr>
          <w:rFonts w:ascii="Times New Roman" w:eastAsia="Times New Roman" w:hAnsi="Times New Roman" w:cs="B Lotus" w:hint="cs"/>
          <w:sz w:val="24"/>
          <w:szCs w:val="28"/>
          <w:rtl/>
        </w:rPr>
        <w:softHyphen/>
        <w:t>ی حمید پور و اندوز، 1392).</w:t>
      </w:r>
    </w:p>
    <w:p w:rsidR="00B10821" w:rsidRDefault="00B10821" w:rsidP="00B10821">
      <w:pPr>
        <w:bidi/>
        <w:spacing w:after="0" w:line="216" w:lineRule="auto"/>
        <w:rPr>
          <w:rFonts w:ascii="Times New Roman" w:eastAsia="Times New Roman" w:hAnsi="Times New Roman" w:cs="B Lotus"/>
          <w:b/>
          <w:bCs/>
          <w:sz w:val="24"/>
          <w:szCs w:val="28"/>
          <w:rtl/>
          <w:lang w:bidi="fa-IR"/>
        </w:rPr>
      </w:pPr>
    </w:p>
    <w:p w:rsidR="00B10821" w:rsidRPr="00CB38B6" w:rsidRDefault="00B10821" w:rsidP="00B10821">
      <w:pPr>
        <w:bidi/>
        <w:spacing w:after="0" w:line="216" w:lineRule="auto"/>
        <w:rPr>
          <w:rFonts w:ascii="Times New Roman" w:eastAsia="Times New Roman" w:hAnsi="Times New Roman" w:cs="B Lotus"/>
          <w:b/>
          <w:bCs/>
          <w:sz w:val="24"/>
          <w:szCs w:val="28"/>
          <w:rtl/>
          <w:lang w:bidi="fa-IR"/>
        </w:rPr>
      </w:pPr>
      <w:r w:rsidRPr="00CB38B6">
        <w:rPr>
          <w:rFonts w:ascii="Times New Roman" w:eastAsia="Times New Roman" w:hAnsi="Times New Roman" w:cs="B Lotus" w:hint="cs"/>
          <w:b/>
          <w:bCs/>
          <w:sz w:val="24"/>
          <w:szCs w:val="28"/>
          <w:rtl/>
          <w:lang w:bidi="fa-IR"/>
        </w:rPr>
        <w:t>2-3-7  سبک</w:t>
      </w:r>
      <w:r w:rsidRPr="00CB38B6">
        <w:rPr>
          <w:rFonts w:ascii="Times New Roman" w:eastAsia="Times New Roman" w:hAnsi="Times New Roman" w:cs="B Lotus"/>
          <w:b/>
          <w:bCs/>
          <w:sz w:val="24"/>
          <w:szCs w:val="28"/>
          <w:rtl/>
          <w:lang w:bidi="fa-IR"/>
        </w:rPr>
        <w:softHyphen/>
      </w:r>
      <w:r w:rsidRPr="00CB38B6">
        <w:rPr>
          <w:rFonts w:ascii="Times New Roman" w:eastAsia="Times New Roman" w:hAnsi="Times New Roman" w:cs="B Lotus" w:hint="cs"/>
          <w:b/>
          <w:bCs/>
          <w:sz w:val="24"/>
          <w:szCs w:val="28"/>
          <w:rtl/>
          <w:lang w:bidi="fa-IR"/>
        </w:rPr>
        <w:t>های مقابله</w:t>
      </w:r>
      <w:r w:rsidRPr="00CB38B6">
        <w:rPr>
          <w:rFonts w:ascii="Times New Roman" w:eastAsia="Times New Roman" w:hAnsi="Times New Roman" w:cs="B Lotus"/>
          <w:b/>
          <w:bCs/>
          <w:sz w:val="24"/>
          <w:szCs w:val="28"/>
          <w:rtl/>
          <w:lang w:bidi="fa-IR"/>
        </w:rPr>
        <w:softHyphen/>
      </w:r>
      <w:r w:rsidRPr="00CB38B6">
        <w:rPr>
          <w:rFonts w:ascii="Times New Roman" w:eastAsia="Times New Roman" w:hAnsi="Times New Roman" w:cs="B Lotus" w:hint="cs"/>
          <w:b/>
          <w:bCs/>
          <w:sz w:val="24"/>
          <w:szCs w:val="28"/>
          <w:rtl/>
          <w:lang w:bidi="fa-IR"/>
        </w:rPr>
        <w:t>ای ناسازگار:</w:t>
      </w:r>
    </w:p>
    <w:p w:rsidR="00B10821" w:rsidRPr="00CB38B6" w:rsidRDefault="00B10821" w:rsidP="00B10821">
      <w:pPr>
        <w:bidi/>
        <w:spacing w:after="0" w:line="216" w:lineRule="auto"/>
        <w:ind w:firstLine="425"/>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1- تسلیم طرحواره: وقتی بیماران، تسلیم طرحواره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شوند، به درست بودن آن گردن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نهند و هیچ وقت سعی نمی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کنند با طرحواره بجنگند یا از آن اجتناب کنند، بلکه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پذیرند که طرحواره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 درست است.</w:t>
      </w:r>
    </w:p>
    <w:p w:rsidR="00B10821" w:rsidRPr="00CB38B6" w:rsidRDefault="00B10821" w:rsidP="00B10821">
      <w:pPr>
        <w:bidi/>
        <w:spacing w:after="0" w:line="216" w:lineRule="auto"/>
        <w:ind w:firstLine="425"/>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2- اجتناب طرحواره: وقتی بیماران سبک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اجتناب را به کار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برند، سعی می کنند زندگی خود</w:t>
      </w:r>
      <w:r>
        <w:rPr>
          <w:rFonts w:ascii="Times New Roman" w:eastAsia="Times New Roman" w:hAnsi="Times New Roman" w:cs="B Lotus" w:hint="cs"/>
          <w:sz w:val="24"/>
          <w:szCs w:val="28"/>
          <w:rtl/>
          <w:lang w:bidi="fa-IR"/>
        </w:rPr>
        <w:t xml:space="preserve"> </w:t>
      </w:r>
      <w:r w:rsidRPr="00CB38B6">
        <w:rPr>
          <w:rFonts w:ascii="Times New Roman" w:eastAsia="Times New Roman" w:hAnsi="Times New Roman" w:cs="B Lotus" w:hint="cs"/>
          <w:sz w:val="24"/>
          <w:szCs w:val="28"/>
          <w:rtl/>
          <w:lang w:bidi="fa-IR"/>
        </w:rPr>
        <w:t>را طوری تنظیم کنند که طرحواره هیچ وقت فعال نشود. «آنها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کوشند با نا</w:t>
      </w:r>
      <w:r>
        <w:rPr>
          <w:rFonts w:ascii="Times New Roman" w:eastAsia="Times New Roman" w:hAnsi="Times New Roman" w:cs="B Lotus" w:hint="cs"/>
          <w:sz w:val="24"/>
          <w:szCs w:val="28"/>
          <w:rtl/>
          <w:lang w:bidi="fa-IR"/>
        </w:rPr>
        <w:t>آگاهی زندگی کنند، انگار که اصلاً</w:t>
      </w:r>
      <w:r w:rsidRPr="00CB38B6">
        <w:rPr>
          <w:rFonts w:ascii="Times New Roman" w:eastAsia="Times New Roman" w:hAnsi="Times New Roman" w:cs="B Lotus" w:hint="cs"/>
          <w:sz w:val="24"/>
          <w:szCs w:val="28"/>
          <w:rtl/>
          <w:lang w:bidi="fa-IR"/>
        </w:rPr>
        <w:t xml:space="preserve"> طرحواره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ندارند.</w:t>
      </w:r>
      <w:r>
        <w:rPr>
          <w:rFonts w:ascii="Times New Roman" w:eastAsia="Times New Roman" w:hAnsi="Times New Roman" w:cs="B Lotus" w:hint="cs"/>
          <w:sz w:val="24"/>
          <w:szCs w:val="28"/>
          <w:rtl/>
          <w:lang w:bidi="fa-IR"/>
        </w:rPr>
        <w:t xml:space="preserve"> </w:t>
      </w:r>
      <w:r w:rsidRPr="00CB38B6">
        <w:rPr>
          <w:rFonts w:ascii="Times New Roman" w:eastAsia="Times New Roman" w:hAnsi="Times New Roman" w:cs="B Lotus" w:hint="cs"/>
          <w:sz w:val="24"/>
          <w:szCs w:val="28"/>
          <w:rtl/>
          <w:lang w:bidi="fa-IR"/>
        </w:rPr>
        <w:t>معمولاٌ از موقعیت</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های برانگیزاننده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طرحواره، مثل روابط صمیمی یا چالش</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های شغلی، اجتناب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کنند. اکثر این بیماران از تمام حوزه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های زندگی که نسبت به آن</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 احساس آسیب پذیری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کنند، روبر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گرداند.</w:t>
      </w:r>
    </w:p>
    <w:p w:rsidR="00B10821" w:rsidRPr="00CB38B6" w:rsidRDefault="00B10821" w:rsidP="00B10821">
      <w:pPr>
        <w:bidi/>
        <w:spacing w:after="0" w:line="216" w:lineRule="auto"/>
        <w:ind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lang w:bidi="fa-IR"/>
        </w:rPr>
        <w:t>3- جبران افراطی طرحواره: وقتی بیماران، سبک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جبران افراطی به کار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برند، از طریق فکر، احساس، رفتار والدین بین فردی به گونه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با طرحواره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جنگد که انگار طرحواره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متضادی دارند. آن</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 سعی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کنند تا حد ممکن با دوران کودکی خود یعنی زمان شکل</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گیری طرحواره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 متفاوت باشند. اگر در دوران کودکی، احساس بی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ارزشی می</w:t>
      </w:r>
      <w:r w:rsidRPr="00CB38B6">
        <w:rPr>
          <w:rFonts w:ascii="Times New Roman" w:eastAsia="Times New Roman" w:hAnsi="Times New Roman" w:cs="B Lotus"/>
          <w:sz w:val="24"/>
          <w:szCs w:val="28"/>
          <w:rtl/>
          <w:lang w:bidi="fa-IR"/>
        </w:rPr>
        <w:softHyphen/>
      </w:r>
      <w:r>
        <w:rPr>
          <w:rFonts w:ascii="Times New Roman" w:eastAsia="Times New Roman" w:hAnsi="Times New Roman" w:cs="B Lotus" w:hint="cs"/>
          <w:sz w:val="24"/>
          <w:szCs w:val="28"/>
          <w:rtl/>
          <w:lang w:bidi="fa-IR"/>
        </w:rPr>
        <w:t>کرده</w:t>
      </w:r>
      <w:r>
        <w:rPr>
          <w:rFonts w:ascii="Times New Roman" w:eastAsia="Times New Roman" w:hAnsi="Times New Roman" w:cs="B Lotus"/>
          <w:sz w:val="24"/>
          <w:szCs w:val="28"/>
          <w:rtl/>
          <w:lang w:bidi="fa-IR"/>
        </w:rPr>
        <w:softHyphen/>
      </w:r>
      <w:r>
        <w:rPr>
          <w:rFonts w:ascii="Times New Roman" w:eastAsia="Times New Roman" w:hAnsi="Times New Roman" w:cs="B Lotus" w:hint="cs"/>
          <w:sz w:val="24"/>
          <w:szCs w:val="28"/>
          <w:rtl/>
          <w:lang w:bidi="fa-IR"/>
        </w:rPr>
        <w:t>اند، بعداً</w:t>
      </w:r>
      <w:r w:rsidRPr="00CB38B6">
        <w:rPr>
          <w:rFonts w:ascii="Times New Roman" w:eastAsia="Times New Roman" w:hAnsi="Times New Roman" w:cs="B Lotus" w:hint="cs"/>
          <w:sz w:val="24"/>
          <w:szCs w:val="28"/>
          <w:rtl/>
          <w:lang w:bidi="fa-IR"/>
        </w:rPr>
        <w:t xml:space="preserve"> در دوران بزرگسالی، تلاش می</w:t>
      </w:r>
      <w:r w:rsidRPr="00CB38B6">
        <w:rPr>
          <w:rFonts w:ascii="Times New Roman" w:eastAsia="Times New Roman" w:hAnsi="Times New Roman" w:cs="B Lotus"/>
          <w:sz w:val="24"/>
          <w:szCs w:val="28"/>
          <w:rtl/>
          <w:lang w:bidi="fa-IR"/>
        </w:rPr>
        <w:softHyphen/>
      </w:r>
      <w:r>
        <w:rPr>
          <w:rFonts w:ascii="Times New Roman" w:eastAsia="Times New Roman" w:hAnsi="Times New Roman" w:cs="B Lotus" w:hint="cs"/>
          <w:sz w:val="24"/>
          <w:szCs w:val="28"/>
          <w:rtl/>
          <w:lang w:bidi="fa-IR"/>
        </w:rPr>
        <w:t>کنند افرادی کامل</w:t>
      </w:r>
      <w:r w:rsidRPr="00CB38B6">
        <w:rPr>
          <w:rFonts w:ascii="Times New Roman" w:eastAsia="Times New Roman" w:hAnsi="Times New Roman" w:cs="B Lotus" w:hint="cs"/>
          <w:sz w:val="24"/>
          <w:szCs w:val="28"/>
          <w:rtl/>
          <w:lang w:bidi="fa-IR"/>
        </w:rPr>
        <w:t xml:space="preserve"> و بی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عیب و نقص جلوه کنند. اگر در کودکی مطیع بوده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اند، در بزرگسالی، رو در روی همه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ایستند. اگر در دوران کودکی تحت کنترل دیگران بوده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اند، در بزرگسالی، دیگران را کنترل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کنند یا به هیچ وجه حاضر به پذیرفتن نفوذ و تأثیر دیگران بر خود نیستند. اگر مورد بد رفتاری قرار گرفته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اند، با دیگران بد رفتاری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کنند. آنها به هنگام روبه رو شدن با طرحواره، دست به حمله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متقابل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زنند. در ظاهر، اعتماد به نفس زیادی دارند، ولی در باطن، هر لحظه نسبت به فعال شدن طرحواره، احسای تهدید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کنند</w:t>
      </w:r>
      <w:r w:rsidRPr="00CB38B6">
        <w:rPr>
          <w:rFonts w:ascii="Times New Roman" w:eastAsia="Times New Roman" w:hAnsi="Times New Roman" w:cs="B Lotus" w:hint="cs"/>
          <w:sz w:val="24"/>
          <w:szCs w:val="28"/>
          <w:rtl/>
        </w:rPr>
        <w:t xml:space="preserve"> (یانگ و همکاران، 2003،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حمید پور و اندوز، 1392).</w:t>
      </w:r>
    </w:p>
    <w:p w:rsidR="00B10821" w:rsidRDefault="00B10821" w:rsidP="00B10821">
      <w:pPr>
        <w:bidi/>
        <w:spacing w:after="0" w:line="216" w:lineRule="auto"/>
        <w:rPr>
          <w:rFonts w:ascii="Times New Roman" w:eastAsia="Times New Roman" w:hAnsi="Times New Roman" w:cs="B Lotus"/>
          <w:b/>
          <w:bCs/>
          <w:sz w:val="24"/>
          <w:szCs w:val="28"/>
          <w:rtl/>
        </w:rPr>
      </w:pPr>
    </w:p>
    <w:p w:rsidR="00B10821" w:rsidRPr="00CF20B9" w:rsidRDefault="00B10821" w:rsidP="00B10821">
      <w:pPr>
        <w:bidi/>
        <w:spacing w:after="0" w:line="216" w:lineRule="auto"/>
        <w:rPr>
          <w:rFonts w:ascii="Times New Roman" w:eastAsia="Times New Roman" w:hAnsi="Times New Roman" w:cs="B Lotus"/>
          <w:b/>
          <w:bCs/>
          <w:sz w:val="24"/>
          <w:szCs w:val="28"/>
          <w:rtl/>
        </w:rPr>
      </w:pPr>
      <w:r w:rsidRPr="00CF20B9">
        <w:rPr>
          <w:rFonts w:ascii="Times New Roman" w:eastAsia="Times New Roman" w:hAnsi="Times New Roman" w:cs="B Lotus" w:hint="cs"/>
          <w:b/>
          <w:bCs/>
          <w:sz w:val="24"/>
          <w:szCs w:val="28"/>
          <w:rtl/>
        </w:rPr>
        <w:t>2-3-8 پاسخ</w:t>
      </w:r>
      <w:r w:rsidRPr="00CF20B9">
        <w:rPr>
          <w:rFonts w:ascii="Times New Roman" w:eastAsia="Times New Roman" w:hAnsi="Times New Roman" w:cs="B Lotus"/>
          <w:b/>
          <w:bCs/>
          <w:sz w:val="24"/>
          <w:szCs w:val="28"/>
          <w:rtl/>
        </w:rPr>
        <w:softHyphen/>
      </w:r>
      <w:r w:rsidRPr="00CF20B9">
        <w:rPr>
          <w:rFonts w:ascii="Times New Roman" w:eastAsia="Times New Roman" w:hAnsi="Times New Roman" w:cs="B Lotus" w:hint="cs"/>
          <w:b/>
          <w:bCs/>
          <w:sz w:val="24"/>
          <w:szCs w:val="28"/>
          <w:rtl/>
        </w:rPr>
        <w:t>های مقابله</w:t>
      </w:r>
      <w:r w:rsidRPr="00CF20B9">
        <w:rPr>
          <w:rFonts w:ascii="Times New Roman" w:eastAsia="Times New Roman" w:hAnsi="Times New Roman" w:cs="B Lotus"/>
          <w:b/>
          <w:bCs/>
          <w:sz w:val="24"/>
          <w:szCs w:val="28"/>
          <w:rtl/>
        </w:rPr>
        <w:softHyphen/>
      </w:r>
      <w:r w:rsidRPr="00CF20B9">
        <w:rPr>
          <w:rFonts w:ascii="Times New Roman" w:eastAsia="Times New Roman" w:hAnsi="Times New Roman" w:cs="B Lotus" w:hint="cs"/>
          <w:b/>
          <w:bCs/>
          <w:sz w:val="24"/>
          <w:szCs w:val="28"/>
          <w:rtl/>
        </w:rPr>
        <w:t xml:space="preserve">ای: </w:t>
      </w:r>
    </w:p>
    <w:p w:rsidR="00B10821" w:rsidRPr="00CB38B6" w:rsidRDefault="00B10821" w:rsidP="00B10821">
      <w:pPr>
        <w:pStyle w:val="ListParagraph"/>
        <w:bidi/>
        <w:spacing w:after="0" w:line="216" w:lineRule="auto"/>
        <w:ind w:left="0" w:firstLine="425"/>
        <w:jc w:val="lowKashida"/>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lang w:bidi="fa-IR"/>
        </w:rPr>
        <w:t>پاسخ</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های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راهبردها یا رفتارهای مشخصی هستند که از طریق سه سبک رفتاری (جبران افراطی، اجتناب و تسلیم) به منصه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ظهور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رسند. پاسخ</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های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عبارتند از تمام پاسخ</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هایی که در خزانه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رفتاری فرد در مقابل تهدید وجود دارند، به عبارتی تمام راههای بی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همتا و فرد ویژه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که بیماران از طریق آنها، جبران افراطی، تسلیم، و اجتناب را آشکار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سازند. وقتی فرد از روی عادت، پاسخ</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های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خاصی را به کار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گیرد، پاسخ</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های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به سبک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گره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خورند. لذا سبک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 xml:space="preserve">ای، </w:t>
      </w:r>
      <w:r w:rsidRPr="00CB38B6">
        <w:rPr>
          <w:rFonts w:ascii="Times New Roman" w:eastAsia="Times New Roman" w:hAnsi="Times New Roman" w:cs="B Lotus" w:hint="cs"/>
          <w:sz w:val="24"/>
          <w:szCs w:val="28"/>
          <w:rtl/>
          <w:lang w:bidi="fa-IR"/>
        </w:rPr>
        <w:lastRenderedPageBreak/>
        <w:t>یک صفت است و پاسخ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یک حالت. سبک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مجموعه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از پاسخ</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های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است که فرد به طور ویژه، آنها را به منظور اجتناب، تسلیم و جبران افراطی طرحواره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 به کار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گیرد. پاسخ مقابله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ای، رفتار خاصی است که فرد در یک لحظه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خاص و گذرا از خود نشان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 xml:space="preserve">دهد (یانگ و همکاران، 2003، </w:t>
      </w:r>
      <w:r w:rsidRPr="00CB38B6">
        <w:rPr>
          <w:rFonts w:ascii="Times New Roman" w:eastAsia="Times New Roman" w:hAnsi="Times New Roman" w:cs="B Lotus" w:hint="cs"/>
          <w:sz w:val="24"/>
          <w:szCs w:val="28"/>
          <w:rtl/>
        </w:rPr>
        <w:t>ترجمه</w:t>
      </w:r>
      <w:r w:rsidRPr="00CB38B6">
        <w:rPr>
          <w:rFonts w:ascii="Times New Roman" w:eastAsia="Times New Roman" w:hAnsi="Times New Roman" w:cs="B Lotus"/>
          <w:sz w:val="24"/>
          <w:szCs w:val="28"/>
          <w:rtl/>
        </w:rPr>
        <w:softHyphen/>
      </w:r>
      <w:r>
        <w:rPr>
          <w:rFonts w:ascii="Times New Roman" w:eastAsia="Times New Roman" w:hAnsi="Times New Roman" w:cs="B Lotus" w:hint="cs"/>
          <w:sz w:val="24"/>
          <w:szCs w:val="28"/>
          <w:rtl/>
        </w:rPr>
        <w:t>ی</w:t>
      </w:r>
      <w:r w:rsidRPr="00CB38B6">
        <w:rPr>
          <w:rFonts w:ascii="Times New Roman" w:eastAsia="Times New Roman" w:hAnsi="Times New Roman" w:cs="B Lotus" w:hint="cs"/>
          <w:sz w:val="24"/>
          <w:szCs w:val="28"/>
          <w:rtl/>
        </w:rPr>
        <w:t xml:space="preserve"> حمید پور و اندوز، 1392).</w:t>
      </w:r>
    </w:p>
    <w:p w:rsidR="00B10821" w:rsidRDefault="00B10821" w:rsidP="00B10821">
      <w:pPr>
        <w:bidi/>
        <w:spacing w:after="0" w:line="240" w:lineRule="auto"/>
        <w:rPr>
          <w:rFonts w:ascii="Times New Roman" w:eastAsia="Times New Roman" w:hAnsi="Times New Roman" w:cs="B Lotus"/>
          <w:b/>
          <w:bCs/>
          <w:sz w:val="24"/>
          <w:szCs w:val="28"/>
          <w:rtl/>
        </w:rPr>
      </w:pPr>
    </w:p>
    <w:p w:rsidR="00B10821" w:rsidRPr="00CF20B9" w:rsidRDefault="00B10821" w:rsidP="00B10821">
      <w:pPr>
        <w:bidi/>
        <w:spacing w:after="0" w:line="240" w:lineRule="auto"/>
        <w:rPr>
          <w:rFonts w:ascii="Times New Roman" w:eastAsia="Times New Roman" w:hAnsi="Times New Roman" w:cs="B Lotus"/>
          <w:b/>
          <w:bCs/>
          <w:sz w:val="24"/>
          <w:szCs w:val="28"/>
          <w:rtl/>
        </w:rPr>
      </w:pPr>
      <w:r w:rsidRPr="00CF20B9">
        <w:rPr>
          <w:rFonts w:ascii="Times New Roman" w:eastAsia="Times New Roman" w:hAnsi="Times New Roman" w:cs="B Lotus" w:hint="cs"/>
          <w:b/>
          <w:bCs/>
          <w:sz w:val="24"/>
          <w:szCs w:val="28"/>
          <w:rtl/>
        </w:rPr>
        <w:t>2-3-9 ارتباط طرحواره</w:t>
      </w:r>
      <w:r w:rsidRPr="00CF20B9">
        <w:rPr>
          <w:rFonts w:ascii="Times New Roman" w:eastAsia="Times New Roman" w:hAnsi="Times New Roman" w:cs="B Lotus"/>
          <w:b/>
          <w:bCs/>
          <w:sz w:val="24"/>
          <w:szCs w:val="28"/>
          <w:rtl/>
        </w:rPr>
        <w:softHyphen/>
      </w:r>
      <w:r w:rsidRPr="00CF20B9">
        <w:rPr>
          <w:rFonts w:ascii="Times New Roman" w:eastAsia="Times New Roman" w:hAnsi="Times New Roman" w:cs="B Lotus" w:hint="cs"/>
          <w:b/>
          <w:bCs/>
          <w:sz w:val="24"/>
          <w:szCs w:val="28"/>
          <w:rtl/>
        </w:rPr>
        <w:t>های ناسازگار اولیه با اختلال تنظیم هیجانی</w:t>
      </w:r>
    </w:p>
    <w:p w:rsidR="00B10821" w:rsidRPr="00CB38B6" w:rsidRDefault="00B10821" w:rsidP="00B10821">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ناسازگار اولیه که موجب اختلالات هیجانی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شوند از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افراد عادی انعطاف پذیر تر، خشک</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تر و عینی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ترند</w:t>
      </w:r>
      <w:r>
        <w:rPr>
          <w:rFonts w:ascii="Times New Roman" w:hAnsi="Times New Roman" w:cs="B Lotus" w:hint="cs"/>
          <w:sz w:val="24"/>
          <w:szCs w:val="28"/>
          <w:rtl/>
          <w:lang w:bidi="fa-IR"/>
        </w:rPr>
        <w:t xml:space="preserve"> </w:t>
      </w:r>
      <w:r w:rsidRPr="00CB38B6">
        <w:rPr>
          <w:rFonts w:ascii="Times New Roman" w:hAnsi="Times New Roman" w:cs="B Lotus" w:hint="cs"/>
          <w:sz w:val="24"/>
          <w:szCs w:val="28"/>
          <w:rtl/>
          <w:lang w:bidi="fa-IR"/>
        </w:rPr>
        <w:t>(جانستون، دورای، کورتنی، بایلس، و اوکان</w:t>
      </w:r>
      <w:r>
        <w:rPr>
          <w:rStyle w:val="FootnoteReference"/>
          <w:rFonts w:ascii="Times New Roman" w:hAnsi="Times New Roman" w:cs="B Lotus"/>
          <w:sz w:val="24"/>
          <w:szCs w:val="28"/>
          <w:rtl/>
          <w:lang w:bidi="fa-IR"/>
        </w:rPr>
        <w:footnoteReference w:id="25"/>
      </w:r>
      <w:r w:rsidRPr="00CB38B6">
        <w:rPr>
          <w:rFonts w:ascii="Times New Roman" w:hAnsi="Times New Roman" w:cs="B Lotus" w:hint="cs"/>
          <w:sz w:val="24"/>
          <w:szCs w:val="28"/>
          <w:rtl/>
          <w:lang w:bidi="fa-IR"/>
        </w:rPr>
        <w:t>،</w:t>
      </w:r>
      <w:r>
        <w:rPr>
          <w:rFonts w:ascii="Times New Roman" w:hAnsi="Times New Roman" w:cs="B Lotus" w:hint="cs"/>
          <w:sz w:val="24"/>
          <w:szCs w:val="28"/>
          <w:rtl/>
          <w:lang w:bidi="fa-IR"/>
        </w:rPr>
        <w:t xml:space="preserve"> </w:t>
      </w:r>
      <w:r w:rsidRPr="00CB38B6">
        <w:rPr>
          <w:rFonts w:ascii="Times New Roman" w:hAnsi="Times New Roman" w:cs="B Lotus" w:hint="cs"/>
          <w:sz w:val="24"/>
          <w:szCs w:val="28"/>
          <w:rtl/>
          <w:lang w:bidi="fa-IR"/>
        </w:rPr>
        <w:t>2009). نظریه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شناختی در مورد اختلال</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هیجانی، نظیر نظریه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ی طرحواره بک (1999) بر این اصل مبتنی هستند که اختلال</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روانی با آشفتگی در تفکر همراه می</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باشند. به ویژه اضطراب و افسردگی که با افکار منفی خودکار و تحریف در تفسیر محرک</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 و رویدادها مشخص می</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شوند. تصور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شود که افکار منفی یا تفاسیر تحریف شده، از فعال شدن باورهای منفی انباشته شده در حافظه بلند مدت منشأ می‌گیرند</w:t>
      </w:r>
      <w:r w:rsidRPr="00CB38B6">
        <w:rPr>
          <w:rFonts w:ascii="Times New Roman" w:hAnsi="Times New Roman" w:cs="B Lotus"/>
          <w:sz w:val="24"/>
          <w:szCs w:val="28"/>
          <w:lang w:bidi="fa-IR"/>
        </w:rPr>
        <w:t>.</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p>
    <w:p w:rsidR="00B10821" w:rsidRPr="00CF20B9" w:rsidRDefault="00B10821" w:rsidP="00B10821">
      <w:pPr>
        <w:bidi/>
        <w:spacing w:after="0" w:line="240" w:lineRule="auto"/>
        <w:rPr>
          <w:rFonts w:ascii="Times New Roman" w:eastAsia="Times New Roman" w:hAnsi="Times New Roman" w:cs="B Lotus"/>
          <w:b/>
          <w:bCs/>
          <w:sz w:val="24"/>
          <w:szCs w:val="28"/>
          <w:rtl/>
          <w:lang w:bidi="fa-IR"/>
        </w:rPr>
      </w:pPr>
      <w:r w:rsidRPr="00CF20B9">
        <w:rPr>
          <w:rFonts w:ascii="Times New Roman" w:eastAsia="Times New Roman" w:hAnsi="Times New Roman" w:cs="B Lotus" w:hint="cs"/>
          <w:b/>
          <w:bCs/>
          <w:sz w:val="24"/>
          <w:szCs w:val="28"/>
          <w:rtl/>
          <w:lang w:bidi="fa-IR"/>
        </w:rPr>
        <w:t>2-4- بخش سوم: اختلال</w:t>
      </w:r>
      <w:r w:rsidRPr="00CF20B9">
        <w:rPr>
          <w:rFonts w:ascii="Times New Roman" w:eastAsia="Times New Roman" w:hAnsi="Times New Roman" w:cs="B Lotus"/>
          <w:b/>
          <w:bCs/>
          <w:sz w:val="24"/>
          <w:szCs w:val="28"/>
          <w:rtl/>
          <w:lang w:bidi="fa-IR"/>
        </w:rPr>
        <w:softHyphen/>
      </w:r>
      <w:r w:rsidRPr="00CF20B9">
        <w:rPr>
          <w:rFonts w:ascii="Times New Roman" w:eastAsia="Times New Roman" w:hAnsi="Times New Roman" w:cs="B Lotus" w:hint="cs"/>
          <w:b/>
          <w:bCs/>
          <w:sz w:val="24"/>
          <w:szCs w:val="28"/>
          <w:rtl/>
          <w:lang w:bidi="fa-IR"/>
        </w:rPr>
        <w:t>های تنظیم هیجانی</w:t>
      </w:r>
    </w:p>
    <w:p w:rsidR="00B10821" w:rsidRPr="00CB38B6" w:rsidRDefault="00B10821" w:rsidP="00B10821">
      <w:pPr>
        <w:bidi/>
        <w:spacing w:after="0" w:line="240" w:lineRule="auto"/>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 xml:space="preserve">2-4-1 مقدمه  </w:t>
      </w:r>
    </w:p>
    <w:p w:rsidR="00B10821" w:rsidRPr="00CB38B6" w:rsidRDefault="00B10821" w:rsidP="00B10821">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یکی از موضوعاتی که در طی دو دهه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گذشته تلاش و توجهات تجربی و نظری فراوانی را به خود جلب کرده است، بحث هیجانها است. این علاقه و توجه تا حدی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تواند به دلیل نقشی باشد که هیجان و تنظیم هیجان در رفتارهای بیرونی (فردی) ایفا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نماید. نظریه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پردازان و دانشمندان مختلف، تعاریف متعددی از هیجان ارائه داده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 اما در مجموع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 گفت که هیجان رویدادی پیچیده و چند بعدی است که منجر به آمادگی برای عمل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هر فرد عادی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داند که دارای عواطفی است و زندگی بدون عواطف، زندگی تیره، مکانیکی، و بیرنگ خواهد بود. از طرف دیگر سلامت روانی و عقلی شخص به سلامت عاطفی او بستگی دارد. زیرا نظر شخص نسبت به خودش، دیگران، اوضاع اجتماعی، و زندگی به طور کلی از چگونگی رشد و تکامل عواطف وی متاثر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به بیان دیگر، داوری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هر فرد درباره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خود و دیگران و مسائل اجتماعی به کیفیت عواطف او بستگی دارد و شخصی که از رشد سالم هیجانی و عاطفی بهرمند نباشد هرگز فردی واقع بین، نیک</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اندیش، درست کردار، و در نتیجه فرد مفید و موثر در پیشرفت جامعه نخواهد بود (شعاری نژاد، 1388). </w:t>
      </w:r>
    </w:p>
    <w:p w:rsidR="00B10821" w:rsidRPr="00CB38B6" w:rsidRDefault="00B10821" w:rsidP="00B10821">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هیجان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بسیار پیچیده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تر از آن هستند که ابتدا به چشم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خورند. در نگاه اول همگی هیجان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را به عنوان احساس،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شناسیم. ما شادی و ترس را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شناسیم زیرا جنبه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احساسی آنها را طبق تجربه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ی ما </w:t>
      </w:r>
      <w:r w:rsidRPr="00CB38B6">
        <w:rPr>
          <w:rFonts w:ascii="Times New Roman" w:eastAsia="Times New Roman" w:hAnsi="Times New Roman" w:cs="B Lotus" w:hint="cs"/>
          <w:sz w:val="24"/>
          <w:szCs w:val="28"/>
          <w:rtl/>
        </w:rPr>
        <w:lastRenderedPageBreak/>
        <w:t>خیلی بارز هستند. وقتی با تحدیدی مواجه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شویم یا به سمت هدفی پیشرفت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کنیم، تقریباً غیر ممکن است که متوجه جنبه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اساسی هیجان نشویم. اما به همان صورتی که بینی بخشی از صورت است، احساس</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نیز فقط جزئی از هیجان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هاهستند (ریو، 2005، ترجمه</w:t>
      </w:r>
      <w:r w:rsidRPr="00CB38B6">
        <w:rPr>
          <w:rFonts w:ascii="Times New Roman" w:eastAsia="Times New Roman" w:hAnsi="Times New Roman" w:cs="B Lotus" w:hint="cs"/>
          <w:sz w:val="24"/>
          <w:szCs w:val="28"/>
          <w:rtl/>
        </w:rPr>
        <w:softHyphen/>
        <w:t>ی سیدمحمدی، 1390)</w:t>
      </w:r>
    </w:p>
    <w:p w:rsidR="00B10821" w:rsidRDefault="00B10821" w:rsidP="00B10821">
      <w:pPr>
        <w:bidi/>
        <w:spacing w:after="0" w:line="240" w:lineRule="auto"/>
        <w:rPr>
          <w:rFonts w:ascii="Times New Roman" w:eastAsia="Times New Roman" w:hAnsi="Times New Roman" w:cs="B Lotus"/>
          <w:sz w:val="24"/>
          <w:szCs w:val="28"/>
          <w:rtl/>
        </w:rPr>
      </w:pPr>
    </w:p>
    <w:p w:rsidR="00B10821" w:rsidRPr="00CF20B9" w:rsidRDefault="00B10821" w:rsidP="00B10821">
      <w:pPr>
        <w:bidi/>
        <w:spacing w:after="0" w:line="240" w:lineRule="auto"/>
        <w:rPr>
          <w:rFonts w:ascii="Times New Roman" w:hAnsi="Times New Roman" w:cs="B Lotus"/>
          <w:b/>
          <w:bCs/>
          <w:sz w:val="24"/>
          <w:szCs w:val="28"/>
          <w:rtl/>
          <w:lang w:bidi="fa-IR"/>
        </w:rPr>
      </w:pPr>
      <w:r w:rsidRPr="00CF20B9">
        <w:rPr>
          <w:rFonts w:ascii="Times New Roman" w:eastAsia="Times New Roman" w:hAnsi="Times New Roman" w:cs="B Lotus" w:hint="cs"/>
          <w:b/>
          <w:bCs/>
          <w:sz w:val="24"/>
          <w:szCs w:val="28"/>
          <w:rtl/>
        </w:rPr>
        <w:t xml:space="preserve">2-4-2  </w:t>
      </w:r>
      <w:r w:rsidRPr="00CF20B9">
        <w:rPr>
          <w:rFonts w:ascii="Times New Roman" w:hAnsi="Times New Roman" w:cs="B Lotus" w:hint="cs"/>
          <w:b/>
          <w:bCs/>
          <w:sz w:val="24"/>
          <w:szCs w:val="28"/>
          <w:rtl/>
          <w:lang w:bidi="fa-IR"/>
        </w:rPr>
        <w:t>تعریف هیجان:</w:t>
      </w:r>
    </w:p>
    <w:p w:rsidR="00B10821" w:rsidRPr="00CB38B6" w:rsidRDefault="00B10821" w:rsidP="00B10821">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واژه هیجان که با واژه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شور، احساس و عاطفه شباهت زیادی دارد به معنای هر نوع برانگیختگی ذهن و بدن است. همانطور که اشاره شد، هیجانات، احساسات و عواطف بخشی از وجود ما هستند. در واقع هیجان، احساس و عاطفه پدیده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هایی هستند که ما هر روز با انواع مختلفی از آن درگیر هستیم. مسائلی مانند عشق، غم، شادی، خشم و عصبانیت و بسیاری دیگر از حالت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که قطعاً همه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ما تک تک آنها را به خوبی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شناسیم و همه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آنها را احساس کرده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ایم، محتوای هیجان، احساس و عاطفه ما را تشکیل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دهد (امامی نائینی، 1385). </w:t>
      </w:r>
    </w:p>
    <w:p w:rsidR="00B10821" w:rsidRPr="00CB38B6" w:rsidRDefault="00B10821" w:rsidP="00B10821">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روان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شناسان در تعریف هیجان و عاطفه اختلاف نظر دارند زیرا هر کدام در تعریف خود زاویه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از آن را در نظر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گیرند. چنان که بعضی از ایشان به منشاء و دگرگونی هیجان توجه دارند، برخی جنبه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عضوی آن را مورد توجه قرار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و گروهی نیز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خواهند ماهیت هیجان و عاطفه را به فطری و فرهنگی تقسیم کنند. استانلی</w:t>
      </w:r>
      <w:r w:rsidRPr="00CB38B6">
        <w:rPr>
          <w:rStyle w:val="FootnoteReference"/>
          <w:rFonts w:ascii="Times New Roman" w:eastAsia="Times New Roman" w:hAnsi="Times New Roman" w:cs="B Lotus"/>
          <w:sz w:val="24"/>
          <w:szCs w:val="28"/>
          <w:rtl/>
        </w:rPr>
        <w:footnoteReference w:id="26"/>
      </w:r>
      <w:r w:rsidRPr="00CB38B6">
        <w:rPr>
          <w:rFonts w:ascii="Times New Roman" w:eastAsia="Times New Roman" w:hAnsi="Times New Roman" w:cs="B Lotus" w:hint="cs"/>
          <w:sz w:val="24"/>
          <w:szCs w:val="28"/>
          <w:rtl/>
        </w:rPr>
        <w:t xml:space="preserve"> هیجان را نخستین پایه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که انرژی روانی در پیدایش و دگرگونی خود برآن استوار است تعریف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جیمزلانکه</w:t>
      </w:r>
      <w:r w:rsidRPr="00CB38B6">
        <w:rPr>
          <w:rStyle w:val="FootnoteReference"/>
          <w:rFonts w:ascii="Times New Roman" w:eastAsia="Times New Roman" w:hAnsi="Times New Roman" w:cs="B Lotus"/>
          <w:sz w:val="24"/>
          <w:szCs w:val="28"/>
          <w:rtl/>
        </w:rPr>
        <w:footnoteReference w:id="27"/>
      </w:r>
      <w:r w:rsidRPr="00CB38B6">
        <w:rPr>
          <w:rFonts w:ascii="Times New Roman" w:eastAsia="Times New Roman" w:hAnsi="Times New Roman" w:cs="B Lotus" w:hint="cs"/>
          <w:sz w:val="24"/>
          <w:szCs w:val="28"/>
          <w:rtl/>
        </w:rPr>
        <w:t xml:space="preserve"> معتقد است که ادراک حالات عضوی یا بدنی باعث پیدایش حالات هیجانی و عاطفی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و هیجان و عاطفه در واقع همین ادراک است. مکدوگال</w:t>
      </w:r>
      <w:r w:rsidRPr="00CB38B6">
        <w:rPr>
          <w:rStyle w:val="FootnoteReference"/>
          <w:rFonts w:ascii="Times New Roman" w:eastAsia="Times New Roman" w:hAnsi="Times New Roman" w:cs="B Lotus"/>
          <w:sz w:val="24"/>
          <w:szCs w:val="28"/>
          <w:rtl/>
        </w:rPr>
        <w:footnoteReference w:id="28"/>
      </w:r>
      <w:r w:rsidRPr="00CB38B6">
        <w:rPr>
          <w:rFonts w:ascii="Times New Roman" w:eastAsia="Times New Roman" w:hAnsi="Times New Roman" w:cs="B Lotus" w:hint="cs"/>
          <w:sz w:val="24"/>
          <w:szCs w:val="28"/>
          <w:rtl/>
        </w:rPr>
        <w:t xml:space="preserve"> هیجان را نشانه بروز غرایز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داند (شعاری نژاد، 1388). </w:t>
      </w:r>
    </w:p>
    <w:p w:rsidR="00B10821" w:rsidRPr="00CB38B6" w:rsidRDefault="00B10821" w:rsidP="00B10821">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تعریف هیجان خیلی پیچیده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تر از تعریف مجموع اجزای آن است. هیجان نوعی ساختار روان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شناختی است که این چهار جنبه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تجربه را در یک الگوی هم زمان، هماهنگ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هیجان همان چیزی است که عناصر احساس، انگیختگی، هدفمندی و یا بیانگری را در واکنشی منسجم به رویداد فراخوان، تنظیم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(ریو،2005، ترجمه</w:t>
      </w:r>
      <w:r w:rsidRPr="00CB38B6">
        <w:rPr>
          <w:rFonts w:ascii="Times New Roman" w:eastAsia="Times New Roman" w:hAnsi="Times New Roman" w:cs="B Lotus" w:hint="cs"/>
          <w:sz w:val="24"/>
          <w:szCs w:val="28"/>
          <w:rtl/>
        </w:rPr>
        <w:softHyphen/>
        <w:t>ی سید محمدی، 1390).</w:t>
      </w:r>
    </w:p>
    <w:p w:rsidR="00B10821" w:rsidRPr="00CB38B6" w:rsidRDefault="00B10821" w:rsidP="00B10821">
      <w:pPr>
        <w:bidi/>
        <w:spacing w:after="0" w:line="216" w:lineRule="auto"/>
        <w:ind w:firstLine="425"/>
        <w:jc w:val="lowKashida"/>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 xml:space="preserve">پکرون، گتز و پری </w:t>
      </w:r>
      <w:r w:rsidRPr="00CB38B6">
        <w:rPr>
          <w:rStyle w:val="FootnoteReference"/>
          <w:rFonts w:ascii="Times New Roman" w:eastAsia="Times New Roman" w:hAnsi="Times New Roman" w:cs="B Lotus"/>
          <w:sz w:val="24"/>
          <w:szCs w:val="28"/>
          <w:rtl/>
        </w:rPr>
        <w:footnoteReference w:id="29"/>
      </w:r>
      <w:r w:rsidRPr="00CB38B6">
        <w:rPr>
          <w:rFonts w:ascii="Times New Roman" w:eastAsia="Times New Roman" w:hAnsi="Times New Roman" w:cs="B Lotus" w:hint="cs"/>
          <w:sz w:val="24"/>
          <w:szCs w:val="28"/>
          <w:rtl/>
        </w:rPr>
        <w:t>(2005) در راستای مدل فرآیند مولفه از هیجان، هیجان را به عنوان مجموعه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از فرآیند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روانی به هم مرتبط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دانند که شامل مولفه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عاطفی، شناختی، فیزیولوژیکی، و انگیزشی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باشد.</w:t>
      </w:r>
    </w:p>
    <w:p w:rsidR="00B10821" w:rsidRDefault="00B10821" w:rsidP="00B10821">
      <w:pPr>
        <w:bidi/>
        <w:spacing w:after="0" w:line="216" w:lineRule="auto"/>
        <w:rPr>
          <w:rFonts w:ascii="Times New Roman" w:hAnsi="Times New Roman" w:cs="B Lotus"/>
          <w:b/>
          <w:bCs/>
          <w:sz w:val="24"/>
          <w:szCs w:val="28"/>
          <w:rtl/>
          <w:lang w:bidi="fa-IR"/>
        </w:rPr>
      </w:pPr>
    </w:p>
    <w:p w:rsidR="00B10821" w:rsidRPr="00CB38B6" w:rsidRDefault="00B10821" w:rsidP="00B10821">
      <w:pPr>
        <w:bidi/>
        <w:spacing w:after="0" w:line="216"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2-4-3 ویژگی هیجان</w:t>
      </w:r>
      <w:r w:rsidRPr="00CB38B6">
        <w:rPr>
          <w:rFonts w:ascii="Times New Roman" w:hAnsi="Times New Roman" w:cs="B Lotus"/>
          <w:b/>
          <w:bCs/>
          <w:sz w:val="24"/>
          <w:szCs w:val="28"/>
          <w:rtl/>
          <w:lang w:bidi="fa-IR"/>
        </w:rPr>
        <w:softHyphen/>
      </w:r>
      <w:r w:rsidRPr="00CB38B6">
        <w:rPr>
          <w:rFonts w:ascii="Times New Roman" w:hAnsi="Times New Roman" w:cs="B Lotus" w:hint="cs"/>
          <w:b/>
          <w:bCs/>
          <w:sz w:val="24"/>
          <w:szCs w:val="28"/>
          <w:rtl/>
          <w:lang w:bidi="fa-IR"/>
        </w:rPr>
        <w:t>ها :</w:t>
      </w:r>
    </w:p>
    <w:p w:rsidR="00B10821" w:rsidRPr="00CB38B6" w:rsidRDefault="00B10821" w:rsidP="00B10821">
      <w:pPr>
        <w:shd w:val="clear" w:color="auto" w:fill="FFFFFF" w:themeFill="background1"/>
        <w:bidi/>
        <w:spacing w:after="0" w:line="216"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lastRenderedPageBreak/>
        <w:t>هیجان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چند بعدی هستند. آنها به صورت پدیده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ذهنی، زیستی، هدفمند و اجتماعی وجود</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دارند</w:t>
      </w:r>
      <w:r>
        <w:rPr>
          <w:rFonts w:ascii="Times New Roman" w:eastAsia="Times New Roman" w:hAnsi="Times New Roman" w:cs="B Lotus" w:hint="cs"/>
          <w:sz w:val="24"/>
          <w:szCs w:val="28"/>
          <w:rtl/>
        </w:rPr>
        <w:t>.</w:t>
      </w:r>
      <w:r w:rsidRPr="00CB38B6">
        <w:rPr>
          <w:rFonts w:ascii="Times New Roman" w:eastAsia="Times New Roman" w:hAnsi="Times New Roman" w:cs="B Lotus"/>
          <w:sz w:val="24"/>
          <w:szCs w:val="28"/>
        </w:rPr>
        <w:t xml:space="preserve"> </w:t>
      </w:r>
      <w:r w:rsidRPr="00CB38B6">
        <w:rPr>
          <w:rFonts w:ascii="Times New Roman" w:eastAsia="Times New Roman" w:hAnsi="Times New Roman" w:cs="B Lotus" w:hint="cs"/>
          <w:sz w:val="24"/>
          <w:szCs w:val="28"/>
          <w:rtl/>
        </w:rPr>
        <w:t>هیجانها تا اندازه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احساس</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ذهنی هستند، به این صورت که باعث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به شیوه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خاص، مثل عصبانی یا خوشحال, احساس کنیم. اما هیجانها واکنش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زیستی نیز هستند، یعنی، پاسخ</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بسیج کننده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انرژی که بدن را برای سازگار شدن با هر موقعیتی که فرد با آن مواجه شده، آماده می</w:t>
      </w:r>
      <w:r w:rsidRPr="00CB38B6">
        <w:rPr>
          <w:rFonts w:ascii="Times New Roman" w:eastAsia="Times New Roman" w:hAnsi="Times New Roman" w:cs="B Lotus" w:hint="cs"/>
          <w:sz w:val="24"/>
          <w:szCs w:val="28"/>
          <w:rtl/>
        </w:rPr>
        <w:softHyphen/>
        <w:t>کند. هیجانها هدفمند هم هستند، خیلی شبیه گرسنگی که هدف دارد. برای مثال، خشم، میل انگیزشی برای انجام دادن کاری، مانند جنگیدن با دشمن یا اعتراض کردن به بی عدالتی در ما ایجاد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که در غیر اینصورت چنین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کردیم.</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هیجانها پدیده</w:t>
      </w:r>
      <w:r>
        <w:rPr>
          <w:rFonts w:ascii="Times New Roman" w:eastAsia="Times New Roman" w:hAnsi="Times New Roman" w:cs="B Lotus" w:hint="cs"/>
          <w:sz w:val="24"/>
          <w:szCs w:val="28"/>
          <w:rtl/>
        </w:rPr>
        <w:t>‌</w:t>
      </w:r>
      <w:r w:rsidRPr="00CB38B6">
        <w:rPr>
          <w:rFonts w:ascii="Times New Roman" w:eastAsia="Times New Roman" w:hAnsi="Times New Roman" w:cs="B Lotus" w:hint="cs"/>
          <w:sz w:val="24"/>
          <w:szCs w:val="28"/>
          <w:rtl/>
        </w:rPr>
        <w:t>های اجتماعی نیز هستند. وقتی هیجان زده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شویم، علائم قابل تشخیص چهره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ژستی، و کلامی می</w:t>
      </w:r>
      <w:r>
        <w:rPr>
          <w:rFonts w:ascii="Times New Roman" w:eastAsia="Times New Roman" w:hAnsi="Times New Roman" w:cs="B Lotus" w:hint="cs"/>
          <w:sz w:val="24"/>
          <w:szCs w:val="28"/>
          <w:rtl/>
        </w:rPr>
        <w:t>‌</w:t>
      </w:r>
      <w:r w:rsidRPr="00CB38B6">
        <w:rPr>
          <w:rFonts w:ascii="Times New Roman" w:eastAsia="Times New Roman" w:hAnsi="Times New Roman" w:cs="B Lotus" w:hint="cs"/>
          <w:sz w:val="24"/>
          <w:szCs w:val="28"/>
          <w:rtl/>
        </w:rPr>
        <w:t>فرستیم که دیگران را از کیفیت و شدت هیجان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پذیری ما با خبر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(ریو، 2005، ترجمه</w:t>
      </w:r>
      <w:r w:rsidRPr="00CB38B6">
        <w:rPr>
          <w:rFonts w:ascii="Times New Roman" w:eastAsia="Times New Roman" w:hAnsi="Times New Roman" w:cs="B Lotus" w:hint="cs"/>
          <w:sz w:val="24"/>
          <w:szCs w:val="28"/>
          <w:rtl/>
        </w:rPr>
        <w:softHyphen/>
        <w:t>ی سید محمدی، 1390) با توجه به این چهار ویژگی هیجانها، معلوم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که هیجان را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 به روشنی تعریف کرد. مشکل تعریف کردن هیجان شاید در ابتدا شما را متحیر کند، زیرا هیجانها در تجربیات روزمره، خیلی صریح به نظر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رسند. هر کسی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داند که تجربه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شادی و خشم چگونه است، بنابراین شاید بپرسید واقعاً مشکل تعریف کردن هیجان چیست. مشکل این است تا وقتی از کسی خواسته نشده باشد هیجان را تعریف کند،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داند هیجان چیست (فر و راسل</w:t>
      </w:r>
      <w:r w:rsidRPr="00CB38B6">
        <w:rPr>
          <w:rStyle w:val="FootnoteReference"/>
          <w:rFonts w:ascii="Times New Roman" w:eastAsia="Times New Roman" w:hAnsi="Times New Roman" w:cs="B Lotus"/>
          <w:sz w:val="24"/>
          <w:szCs w:val="28"/>
          <w:rtl/>
        </w:rPr>
        <w:footnoteReference w:id="30"/>
      </w:r>
      <w:r w:rsidRPr="00CB38B6">
        <w:rPr>
          <w:rFonts w:ascii="Times New Roman" w:eastAsia="Times New Roman" w:hAnsi="Times New Roman" w:cs="B Lotus" w:hint="cs"/>
          <w:sz w:val="24"/>
          <w:szCs w:val="28"/>
          <w:rtl/>
        </w:rPr>
        <w:t>، 1984)</w:t>
      </w:r>
      <w:r>
        <w:rPr>
          <w:rFonts w:ascii="Times New Roman" w:eastAsia="Times New Roman" w:hAnsi="Times New Roman" w:cs="B Lotus" w:hint="cs"/>
          <w:sz w:val="24"/>
          <w:szCs w:val="28"/>
          <w:rtl/>
        </w:rPr>
        <w:t>.</w:t>
      </w:r>
      <w:r w:rsidRPr="00CB38B6">
        <w:rPr>
          <w:rFonts w:ascii="Times New Roman" w:eastAsia="Times New Roman" w:hAnsi="Times New Roman" w:cs="B Lotus" w:hint="cs"/>
          <w:sz w:val="24"/>
          <w:szCs w:val="28"/>
          <w:rtl/>
        </w:rPr>
        <w:t xml:space="preserve"> </w:t>
      </w:r>
    </w:p>
    <w:p w:rsidR="00B10821" w:rsidRPr="00CB38B6" w:rsidRDefault="00B10821" w:rsidP="00B10821">
      <w:pPr>
        <w:bidi/>
        <w:spacing w:after="0" w:line="216"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هیچ یک از این ابعاد مجزای ذهنی، زیستی، هدفمند، یا اجتماعی، هیجان را به نحوء شایسته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تعریف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هر یک از این چهار بعد فقط بر ویژگی متفاوت هیجان تاکید دارد. برای شناختن و تعریف کردن هیجان، بررسی هر یک از چهار بعد هیجان و نحوه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که بر یکدیگر اثر متقابل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گذارد، ضرورت دارد </w:t>
      </w:r>
    </w:p>
    <w:p w:rsidR="00B10821" w:rsidRDefault="00B10821" w:rsidP="00B10821">
      <w:pPr>
        <w:shd w:val="clear" w:color="auto" w:fill="FFFFFF" w:themeFill="background1"/>
        <w:bidi/>
        <w:spacing w:after="0" w:line="216" w:lineRule="auto"/>
        <w:rPr>
          <w:rFonts w:ascii="Times New Roman" w:hAnsi="Times New Roman" w:cs="B Lotus"/>
          <w:b/>
          <w:bCs/>
          <w:sz w:val="24"/>
          <w:szCs w:val="28"/>
          <w:rtl/>
          <w:lang w:bidi="fa-IR"/>
        </w:rPr>
      </w:pPr>
    </w:p>
    <w:p w:rsidR="00B10821" w:rsidRPr="00CF20B9" w:rsidRDefault="00B10821" w:rsidP="00B10821">
      <w:pPr>
        <w:shd w:val="clear" w:color="auto" w:fill="FFFFFF" w:themeFill="background1"/>
        <w:bidi/>
        <w:spacing w:after="0" w:line="216" w:lineRule="auto"/>
        <w:rPr>
          <w:rFonts w:ascii="Times New Roman" w:hAnsi="Times New Roman" w:cs="B Lotus"/>
          <w:b/>
          <w:bCs/>
          <w:sz w:val="24"/>
          <w:szCs w:val="28"/>
          <w:rtl/>
          <w:lang w:bidi="fa-IR"/>
        </w:rPr>
      </w:pPr>
      <w:r w:rsidRPr="00CF20B9">
        <w:rPr>
          <w:rFonts w:ascii="Times New Roman" w:hAnsi="Times New Roman" w:cs="B Lotus" w:hint="cs"/>
          <w:b/>
          <w:bCs/>
          <w:sz w:val="24"/>
          <w:szCs w:val="28"/>
          <w:rtl/>
          <w:lang w:bidi="fa-IR"/>
        </w:rPr>
        <w:t>2-4-4 عوامل ایجاد هیجان :</w:t>
      </w:r>
    </w:p>
    <w:p w:rsidR="00B10821" w:rsidRPr="00CB38B6" w:rsidRDefault="00B10821" w:rsidP="00B10821">
      <w:pPr>
        <w:bidi/>
        <w:spacing w:after="0" w:line="216"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وقتی با واقعه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مهمی روبرو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شویم، ذهن (فرآیندهای شناختی) و بدن افراد (فرآیندهای فیزیولوژیکی) به شیوه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سازگارانه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به این واقعه واکنش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دهد. یعنی، مواجه شدن با رویدادی مهم، فرآیندهای شناختی و زیستی را فعال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که جمعاً عناصر مهم هیجان، از جمله احساسها، انگیختگی بدن، رفتار هدفمند و بیانگری را فعال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سازند. یکی از سوال</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اساسی در بررسی هیجان این است که که چه چیزی موجب هیجان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دیدگاههای متعددی نظیر آنهایی که زیستی، روانی- تکاملی، شناختی، رشدی، روانکاوی، اجتماعی، جامعه شناختی، فرهنگی و انسان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شناختی هستند، وارد این بررسی علیتی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به رغم این تنوع، آگاهی از اینکه چه چیزی موجب هیجان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بر یک مجادله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اساسی استوار است: زیست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شناسی در برابر شناخت. در واقع این مجادله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پرسد، آیا هیجان عمدتاً پدیده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زیستی هستند یا شناختی. اگر هیجانها عمدتاً زیستی باشند، پس باید از یک منبع زیستی، مانند مدارهای مغزی و نحوه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که بدن به رویدادهای مهم واکنش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دهد، سرچشمه بگیرند. اما اگر هیجانها عمدتاً شناختی باشند، در این صورت باید از رویدادهای ذهنی علیتی، مانند ارزیابی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ذهنی از معنی موقعییت برای سلامتی فرد، سرچشمه بگیرند (ریو، 2005، ترجمه</w:t>
      </w:r>
      <w:r w:rsidRPr="00CB38B6">
        <w:rPr>
          <w:rFonts w:ascii="Times New Roman" w:eastAsia="Times New Roman" w:hAnsi="Times New Roman" w:cs="B Lotus" w:hint="cs"/>
          <w:sz w:val="24"/>
          <w:szCs w:val="28"/>
          <w:rtl/>
        </w:rPr>
        <w:softHyphen/>
        <w:t>ی سید محم</w:t>
      </w:r>
      <w:r w:rsidRPr="00CB38B6">
        <w:rPr>
          <w:rFonts w:ascii="Times New Roman" w:eastAsia="Times New Roman" w:hAnsi="Times New Roman" w:cs="B Lotus" w:hint="cs"/>
          <w:sz w:val="24"/>
          <w:szCs w:val="28"/>
          <w:rtl/>
          <w:lang w:bidi="fa-IR"/>
        </w:rPr>
        <w:t>د</w:t>
      </w:r>
      <w:r w:rsidRPr="00CB38B6">
        <w:rPr>
          <w:rFonts w:ascii="Times New Roman" w:eastAsia="Times New Roman" w:hAnsi="Times New Roman" w:cs="B Lotus" w:hint="cs"/>
          <w:sz w:val="24"/>
          <w:szCs w:val="28"/>
          <w:rtl/>
        </w:rPr>
        <w:t>ی، 1390).</w:t>
      </w:r>
    </w:p>
    <w:p w:rsidR="00B10821" w:rsidRDefault="00B10821" w:rsidP="00B10821">
      <w:pPr>
        <w:bidi/>
        <w:spacing w:after="0" w:line="240" w:lineRule="auto"/>
        <w:rPr>
          <w:rFonts w:ascii="Times New Roman" w:hAnsi="Times New Roman" w:cs="B Lotus"/>
          <w:b/>
          <w:bCs/>
          <w:sz w:val="24"/>
          <w:szCs w:val="28"/>
          <w:rtl/>
          <w:lang w:bidi="fa-IR"/>
        </w:rPr>
      </w:pPr>
    </w:p>
    <w:p w:rsidR="00B10821" w:rsidRPr="00CB38B6" w:rsidRDefault="00B10821" w:rsidP="00B10821">
      <w:pPr>
        <w:bidi/>
        <w:spacing w:after="0" w:line="240"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lastRenderedPageBreak/>
        <w:t>2-4-5 تنظیم هیجان :</w:t>
      </w:r>
    </w:p>
    <w:p w:rsidR="00B10821" w:rsidRPr="00CB38B6" w:rsidRDefault="00B10821" w:rsidP="00B10821">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تنظیم هیجان به عنوان یکی از متغیرهای روانشناختی، مورد توجه بسیاری از پژوهشگران قرار گرفته است (گلمن</w:t>
      </w:r>
      <w:r w:rsidRPr="00CB38B6">
        <w:rPr>
          <w:rStyle w:val="FootnoteReference"/>
          <w:rFonts w:ascii="Times New Roman" w:eastAsia="Times New Roman" w:hAnsi="Times New Roman" w:cs="B Lotus"/>
          <w:sz w:val="24"/>
          <w:szCs w:val="28"/>
          <w:rtl/>
        </w:rPr>
        <w:footnoteReference w:id="31"/>
      </w:r>
      <w:r w:rsidRPr="00CB38B6">
        <w:rPr>
          <w:rFonts w:ascii="Times New Roman" w:eastAsia="Times New Roman" w:hAnsi="Times New Roman" w:cs="B Lotus" w:hint="cs"/>
          <w:sz w:val="24"/>
          <w:szCs w:val="28"/>
          <w:rtl/>
        </w:rPr>
        <w:t>، 1998؛ مایر، کارسو و سالووی</w:t>
      </w:r>
      <w:r w:rsidRPr="00CB38B6">
        <w:rPr>
          <w:rStyle w:val="FootnoteReference"/>
          <w:rFonts w:ascii="Times New Roman" w:eastAsia="Times New Roman" w:hAnsi="Times New Roman" w:cs="B Lotus"/>
          <w:sz w:val="24"/>
          <w:szCs w:val="28"/>
          <w:rtl/>
        </w:rPr>
        <w:footnoteReference w:id="32"/>
      </w:r>
      <w:r w:rsidRPr="00CB38B6">
        <w:rPr>
          <w:rFonts w:ascii="Times New Roman" w:eastAsia="Times New Roman" w:hAnsi="Times New Roman" w:cs="B Lotus" w:hint="cs"/>
          <w:sz w:val="24"/>
          <w:szCs w:val="28"/>
          <w:rtl/>
        </w:rPr>
        <w:t>، 1999). شواهد زیادی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دهد که تنظیم هیجانی با موفقیت یا عدم موفقیت در حوزه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مختلف زندگی مرتبط است (شاته و همکاران، 2007؛ جاکوبس و همکاران، 2008).</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انسانها پس از تجربه وقایع تنش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زا، از طریق افکار و دستگاه شناخت، هیجانهایشان را تنظیم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نمایند و این موضوع به طور تفکیک ناپذیری با زندگی در هم آمیخته است (گارنفسکی و همکاران 2005)</w:t>
      </w:r>
      <w:r>
        <w:rPr>
          <w:rFonts w:ascii="Times New Roman" w:eastAsia="Times New Roman" w:hAnsi="Times New Roman" w:cs="B Lotus" w:hint="cs"/>
          <w:sz w:val="24"/>
          <w:szCs w:val="28"/>
          <w:rtl/>
        </w:rPr>
        <w:t>.</w:t>
      </w:r>
    </w:p>
    <w:p w:rsidR="00B10821" w:rsidRPr="00CB38B6" w:rsidRDefault="00B10821" w:rsidP="00B10821">
      <w:pPr>
        <w:bidi/>
        <w:spacing w:after="0" w:line="240" w:lineRule="auto"/>
        <w:ind w:firstLine="425"/>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تنظیم هیجانی</w:t>
      </w:r>
      <w:r>
        <w:rPr>
          <w:rFonts w:ascii="Times New Roman" w:eastAsia="Times New Roman" w:hAnsi="Times New Roman" w:cs="B Lotus" w:hint="cs"/>
          <w:b/>
          <w:bCs/>
          <w:sz w:val="24"/>
          <w:szCs w:val="28"/>
          <w:rtl/>
        </w:rPr>
        <w:t>:</w:t>
      </w:r>
      <w:r w:rsidRPr="00CB38B6">
        <w:rPr>
          <w:rFonts w:ascii="Times New Roman" w:eastAsia="Times New Roman" w:hAnsi="Times New Roman" w:cs="B Lotus" w:hint="cs"/>
          <w:b/>
          <w:bCs/>
          <w:sz w:val="24"/>
          <w:szCs w:val="28"/>
          <w:rtl/>
        </w:rPr>
        <w:t xml:space="preserve"> </w:t>
      </w:r>
      <w:r w:rsidRPr="00CB38B6">
        <w:rPr>
          <w:rFonts w:ascii="Times New Roman" w:eastAsia="Times New Roman" w:hAnsi="Times New Roman" w:cs="B Lotus" w:hint="cs"/>
          <w:sz w:val="24"/>
          <w:szCs w:val="28"/>
          <w:rtl/>
        </w:rPr>
        <w:t>فرآیندهایی هستند که به افراد کمک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تا بتوانند چگونه هیجان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لازم را در خود ایجاد کنند، آنها را ابراز نمایند و به چه شکلی از آنها استفاده کنند. به اعتقاد محققان، چگونگی ارزیابی و تفکر در هنگام روبرو شدن با حادثه منفی از اهمیت بالایی برخوردار است، به عبارت دیگر برداشت و تحلیل افراد از موقعیت ها در تنظیم هیجان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ها آنها، نقش اساسی دارد. سلامت روانی افراد ناشی از تعاملی دو طرفه میان استفاده از انواع خاصی از راهبردهای تنظیم شناختی هیجانات و ارزیابی درست از موقعیت تنش زا است (امیدی ویعقوبی، 1390). </w:t>
      </w:r>
    </w:p>
    <w:p w:rsidR="00B10821" w:rsidRPr="00CB38B6" w:rsidRDefault="00B10821" w:rsidP="00B10821">
      <w:pPr>
        <w:bidi/>
        <w:spacing w:after="0" w:line="235"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متخصصانی که اغلب به طور نزدیکی با مردم سروکار دارند، مانند خدمه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هواپیما، آرایشگران، و پزشکان،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که چگونه افراد یاد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گیرند هیجانهایشان را کنترل کنند. در این رشته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فشار</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جامعه پذیری برای کنترل کردن هیجانها، عمدتاً بر اساس کنار آمدن با احساس</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ناخوشایند به نحوی که جامعه پسند و از لحاظ شخصی سازگارانه باشد، قرار دارند. تنظیم هیجان از راهبردهای مورد استفاده در کاهش، افزایش، سرکوب و یا ابقای هیجان و از ویژگی ذاتی و فطری آدمی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باشد (پلیتری</w:t>
      </w:r>
      <w:r w:rsidRPr="00CB38B6">
        <w:rPr>
          <w:rStyle w:val="FootnoteReference"/>
          <w:rFonts w:ascii="Times New Roman" w:eastAsia="Times New Roman" w:hAnsi="Times New Roman" w:cs="B Lotus"/>
          <w:sz w:val="24"/>
          <w:szCs w:val="28"/>
          <w:rtl/>
        </w:rPr>
        <w:footnoteReference w:id="33"/>
      </w:r>
      <w:r w:rsidRPr="00CB38B6">
        <w:rPr>
          <w:rFonts w:ascii="Times New Roman" w:eastAsia="Times New Roman" w:hAnsi="Times New Roman" w:cs="B Lotus" w:hint="cs"/>
          <w:sz w:val="24"/>
          <w:szCs w:val="28"/>
          <w:rtl/>
        </w:rPr>
        <w:t xml:space="preserve">، 2009). </w:t>
      </w:r>
    </w:p>
    <w:p w:rsidR="00B10821" w:rsidRPr="00CB38B6" w:rsidRDefault="00B10821" w:rsidP="00B10821">
      <w:pPr>
        <w:bidi/>
        <w:spacing w:after="0" w:line="235"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در واقع تنظیم هیجانی تنها سرکوب هیجانها نیست، بلکه شخص نباید همیشه در یک حالت آرام و ساکن از برانگیختگی هیجانی قرار داشته باشد. در عوض تنظیم هیجانی، شامل فرآیندهای نظارت و تغییر تجربیات هیجانی شخص است (تامپسون، 1994). </w:t>
      </w:r>
    </w:p>
    <w:p w:rsidR="00B10821" w:rsidRPr="00CB38B6" w:rsidRDefault="00B10821" w:rsidP="00B10821">
      <w:pPr>
        <w:bidi/>
        <w:spacing w:after="0" w:line="235"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هیجانها دارای کیفیت بالایی هستند، به این صورت که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توانند باعث واکنش مثبت یا منفی در افراد شوند. اگر متناسب با موقعیت و شرایط باشند باعث واکنش مثبت و در غیر این صورت باعث واکنش منفی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بنابراین زمانی که هیجانها شدید یا طولانی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شوند و یا با شرایط سازگار نیستند، آن زمان نیاز به تنظیم کردن آنها لازم است (گراس، 1998). </w:t>
      </w:r>
    </w:p>
    <w:p w:rsidR="00B10821" w:rsidRPr="00CB38B6" w:rsidRDefault="00B10821" w:rsidP="00B10821">
      <w:pPr>
        <w:bidi/>
        <w:spacing w:after="0" w:line="235"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در واقع تنظیم هیجانی هم شامل فرآیندهای پایین به بالا (ادراکی) مانند ارزیابی و هم شامل فرآیندهای بالا به پایین (شناختی) مانند حافظه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فعال و کنترل ارادی توجه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باشد. لذا تنظیم هیجانی را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توان به </w:t>
      </w:r>
      <w:r w:rsidRPr="00CB38B6">
        <w:rPr>
          <w:rFonts w:ascii="Times New Roman" w:eastAsia="Times New Roman" w:hAnsi="Times New Roman" w:cs="B Lotus" w:hint="cs"/>
          <w:sz w:val="24"/>
          <w:szCs w:val="28"/>
          <w:rtl/>
        </w:rPr>
        <w:lastRenderedPageBreak/>
        <w:t>عنوان فرآیندهای فیزیولوژیکی، رفتاری، و شناختی تعریف کرد که افراد را به تنظیم و بیان هیجان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قادر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نماید (گراس و تامپسون، 2007، گراس 1999). </w:t>
      </w:r>
    </w:p>
    <w:p w:rsidR="00B10821" w:rsidRPr="00CB38B6" w:rsidRDefault="00B10821" w:rsidP="00B10821">
      <w:pPr>
        <w:bidi/>
        <w:spacing w:after="0" w:line="235"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تنظیم هیجان یک فرایند محوری برای همه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جنبه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عملکرد انسان است و نقش حیاتی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در شیوه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هایی که افراد با تجارب استرس زا مقابله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و شادی را تجربه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ایفا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تنظیم هیجان دلالت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بالینی مهمی دارد، روش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هایی که افراد هیجانهایشان را مدیریت کنند، عملکرد روانشناختی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شان را (مثل مشکلات بیرونی و مشکلات درونی) متاثر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سازند. همچنین تنظیم هیجان دارای تلویحات رشدی و اجتماعی مهمی است، مانند رشد همدلی و روابط با همسالان (فوسکا</w:t>
      </w:r>
      <w:r w:rsidRPr="00CB38B6">
        <w:rPr>
          <w:rStyle w:val="FootnoteReference"/>
          <w:rFonts w:ascii="Times New Roman" w:eastAsia="Times New Roman" w:hAnsi="Times New Roman" w:cs="B Lotus"/>
          <w:sz w:val="24"/>
          <w:szCs w:val="28"/>
          <w:rtl/>
        </w:rPr>
        <w:footnoteReference w:id="34"/>
      </w:r>
      <w:r w:rsidRPr="00CB38B6">
        <w:rPr>
          <w:rFonts w:ascii="Times New Roman" w:eastAsia="Times New Roman" w:hAnsi="Times New Roman" w:cs="B Lotus" w:hint="cs"/>
          <w:sz w:val="24"/>
          <w:szCs w:val="28"/>
          <w:rtl/>
        </w:rPr>
        <w:t>، 2008). تنظیم هیجان، به توانایی فهم هیجانها، تعدیل تجربه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ی هیجانی و ابراز هیجانها اشاره دارد (گراس، 2001). </w:t>
      </w:r>
    </w:p>
    <w:p w:rsidR="00B10821" w:rsidRPr="00CB38B6" w:rsidRDefault="00B10821" w:rsidP="00B10821">
      <w:pPr>
        <w:bidi/>
        <w:spacing w:after="0" w:line="235"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پژوهش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انجام شده نشان داده است که تنظیم هیجان، سازگارانه با عزت نفس و تعاملات اجتماعی مثبت مرتبط است و افزایش تجربه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هیجانی مثبت باعث مواجهه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موثر با موقعیت استرس زا شده است و پاسخ مناسب به موقعیت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اجتماعی را افزایش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دهد (گراس، 2002). همچنین تحقیقات نشان داده است که راهبردهای تنظیم هیجان با پریشانی روان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شناختی مرتبط بوده است (گارنفسکی و کریج، 2009). سازگاری بعدی فرد را پیش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بینی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و تمرکز بر مهارتهای تنظیم هیجان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تواند در پیش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بینی و درمان مشکلات روانی، موثر باشد (برکینگ و همکاران ، 2008)</w:t>
      </w:r>
      <w:r>
        <w:rPr>
          <w:rFonts w:ascii="Times New Roman" w:eastAsia="Times New Roman" w:hAnsi="Times New Roman" w:cs="B Lotus" w:hint="cs"/>
          <w:sz w:val="24"/>
          <w:szCs w:val="28"/>
          <w:rtl/>
        </w:rPr>
        <w:t>.</w:t>
      </w:r>
      <w:r w:rsidRPr="00CB38B6">
        <w:rPr>
          <w:rFonts w:ascii="Times New Roman" w:eastAsia="Times New Roman" w:hAnsi="Times New Roman" w:cs="B Lotus" w:hint="cs"/>
          <w:sz w:val="24"/>
          <w:szCs w:val="28"/>
          <w:rtl/>
        </w:rPr>
        <w:t xml:space="preserve"> </w:t>
      </w:r>
    </w:p>
    <w:p w:rsidR="00B10821" w:rsidRPr="00CB38B6" w:rsidRDefault="00B10821" w:rsidP="00B10821">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پژوهش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دیگر نشان داده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 که تنظیم هیجان سازگاری مثبت را پیش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بینی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(یو، ماتسو موتو و لی راکس</w:t>
      </w:r>
      <w:r w:rsidRPr="00CB38B6">
        <w:rPr>
          <w:rStyle w:val="FootnoteReference"/>
          <w:rFonts w:ascii="Times New Roman" w:eastAsia="Times New Roman" w:hAnsi="Times New Roman" w:cs="B Lotus"/>
          <w:sz w:val="24"/>
          <w:szCs w:val="28"/>
          <w:rtl/>
        </w:rPr>
        <w:footnoteReference w:id="35"/>
      </w:r>
      <w:r w:rsidRPr="00CB38B6">
        <w:rPr>
          <w:rFonts w:ascii="Times New Roman" w:eastAsia="Times New Roman" w:hAnsi="Times New Roman" w:cs="B Lotus" w:hint="cs"/>
          <w:sz w:val="24"/>
          <w:szCs w:val="28"/>
          <w:rtl/>
        </w:rPr>
        <w:t xml:space="preserve">، 2006) و ارزیابی مجدد به عنوان یک راهبرد تنظیم هیجان با بهزیستی و سلامت روانی بالا، مرتبط است (گراس، 2002). </w:t>
      </w:r>
    </w:p>
    <w:p w:rsidR="00B10821" w:rsidRDefault="00B10821" w:rsidP="00B10821">
      <w:pPr>
        <w:tabs>
          <w:tab w:val="left" w:pos="8077"/>
        </w:tabs>
        <w:bidi/>
        <w:spacing w:after="0" w:line="228" w:lineRule="auto"/>
        <w:ind w:firstLine="425"/>
        <w:rPr>
          <w:rFonts w:ascii="Times New Roman" w:eastAsia="Times New Roman" w:hAnsi="Times New Roman" w:cs="B Lotus"/>
          <w:b/>
          <w:bCs/>
          <w:sz w:val="24"/>
          <w:szCs w:val="28"/>
          <w:rtl/>
        </w:rPr>
      </w:pPr>
    </w:p>
    <w:p w:rsidR="00B10821" w:rsidRPr="00CB38B6" w:rsidRDefault="00B10821" w:rsidP="00B10821">
      <w:pPr>
        <w:tabs>
          <w:tab w:val="left" w:pos="8077"/>
        </w:tabs>
        <w:bidi/>
        <w:spacing w:after="0" w:line="216" w:lineRule="auto"/>
        <w:ind w:firstLine="425"/>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تنظیم هیجان بیشتر در دو چهارچوب مهم بررسی می</w:t>
      </w:r>
      <w:r w:rsidRPr="00CB38B6">
        <w:rPr>
          <w:rFonts w:ascii="Times New Roman" w:eastAsia="Times New Roman" w:hAnsi="Times New Roman" w:cs="B Lotus"/>
          <w:b/>
          <w:bCs/>
          <w:sz w:val="24"/>
          <w:szCs w:val="28"/>
          <w:rtl/>
        </w:rPr>
        <w:softHyphen/>
      </w:r>
      <w:r w:rsidRPr="00CB38B6">
        <w:rPr>
          <w:rFonts w:ascii="Times New Roman" w:eastAsia="Times New Roman" w:hAnsi="Times New Roman" w:cs="B Lotus" w:hint="cs"/>
          <w:b/>
          <w:bCs/>
          <w:sz w:val="24"/>
          <w:szCs w:val="28"/>
          <w:rtl/>
        </w:rPr>
        <w:t>شود:</w:t>
      </w:r>
      <w:r w:rsidRPr="00CB38B6">
        <w:rPr>
          <w:rFonts w:ascii="Times New Roman" w:eastAsia="Times New Roman" w:hAnsi="Times New Roman" w:cs="B Lotus"/>
          <w:b/>
          <w:bCs/>
          <w:sz w:val="24"/>
          <w:szCs w:val="28"/>
          <w:rtl/>
        </w:rPr>
        <w:tab/>
      </w:r>
    </w:p>
    <w:p w:rsidR="00B10821" w:rsidRPr="00CB38B6" w:rsidRDefault="00B10821" w:rsidP="00B10821">
      <w:pPr>
        <w:bidi/>
        <w:spacing w:after="0" w:line="216"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1-راهبردهای تنظیم هیجانی پیش از رخداد حادثه (پیش از ایجاد هیجان) و یا در آغاز بروز آن فعال می</w:t>
      </w:r>
      <w:r>
        <w:rPr>
          <w:rFonts w:ascii="Times New Roman" w:eastAsia="Times New Roman" w:hAnsi="Times New Roman" w:cs="B Lotus" w:hint="cs"/>
          <w:sz w:val="24"/>
          <w:szCs w:val="28"/>
          <w:rtl/>
        </w:rPr>
        <w:t>‌</w:t>
      </w:r>
      <w:r w:rsidRPr="00CB38B6">
        <w:rPr>
          <w:rFonts w:ascii="Times New Roman" w:eastAsia="Times New Roman" w:hAnsi="Times New Roman" w:cs="B Lotus" w:hint="cs"/>
          <w:sz w:val="24"/>
          <w:szCs w:val="28"/>
          <w:rtl/>
        </w:rPr>
        <w:t>شوند و بروز هیجانهای شدید را پیش</w:t>
      </w:r>
      <w:r w:rsidRPr="00CB38B6">
        <w:rPr>
          <w:rFonts w:ascii="Times New Roman" w:eastAsia="Times New Roman" w:hAnsi="Times New Roman" w:cs="B Lotus" w:hint="cs"/>
          <w:sz w:val="24"/>
          <w:szCs w:val="28"/>
          <w:rtl/>
        </w:rPr>
        <w:softHyphen/>
        <w:t>بینی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کنند. </w:t>
      </w:r>
    </w:p>
    <w:p w:rsidR="00B10821" w:rsidRPr="00CB38B6" w:rsidRDefault="00B10821" w:rsidP="00B10821">
      <w:pPr>
        <w:bidi/>
        <w:spacing w:after="0" w:line="216"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2- راهبردهایی که پس از بروز حادثه و یا پس از پیدایی هیجان فعال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"این راهبردها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توانند از ایجاد هیجانهای شدید پیشگیری کنند" (گراس، 1999)</w:t>
      </w:r>
      <w:r>
        <w:rPr>
          <w:rFonts w:ascii="Times New Roman" w:eastAsia="Times New Roman" w:hAnsi="Times New Roman" w:cs="B Lotus" w:hint="cs"/>
          <w:sz w:val="24"/>
          <w:szCs w:val="28"/>
          <w:rtl/>
        </w:rPr>
        <w:t>.</w:t>
      </w:r>
    </w:p>
    <w:p w:rsidR="00B10821" w:rsidRPr="00CB38B6" w:rsidRDefault="00B10821" w:rsidP="00B10821">
      <w:pPr>
        <w:bidi/>
        <w:spacing w:after="0" w:line="216"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راهبردهای تنظیم هیجانی که پیش از رخداد، حادثه استرس زا، فعال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باعث تعبیر و تفسیر موقعیت به نحوی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گردند که پاسخ هیجانی مرتبط با آن موقعیت را کاهش دهند (بک، 1991؛ شرر</w:t>
      </w:r>
      <w:r w:rsidRPr="00CB38B6">
        <w:rPr>
          <w:rStyle w:val="FootnoteReference"/>
          <w:rFonts w:ascii="Times New Roman" w:eastAsia="Times New Roman" w:hAnsi="Times New Roman" w:cs="B Lotus"/>
          <w:sz w:val="24"/>
          <w:szCs w:val="28"/>
          <w:rtl/>
        </w:rPr>
        <w:footnoteReference w:id="36"/>
      </w:r>
      <w:r w:rsidRPr="00CB38B6">
        <w:rPr>
          <w:rFonts w:ascii="Times New Roman" w:eastAsia="Times New Roman" w:hAnsi="Times New Roman" w:cs="B Lotus" w:hint="cs"/>
          <w:sz w:val="24"/>
          <w:szCs w:val="28"/>
          <w:rtl/>
        </w:rPr>
        <w:t>، 1984). برای نمونه فردی یک رویداد در حال وقوع را به جای این که یک تهدید به شمار آورد به عنوان یک چالش ارزیابی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(توما</w:t>
      </w:r>
      <w:r w:rsidRPr="00CB38B6">
        <w:rPr>
          <w:rFonts w:ascii="Times New Roman" w:eastAsia="Times New Roman" w:hAnsi="Times New Roman" w:cs="B Lotus" w:hint="cs"/>
          <w:sz w:val="24"/>
          <w:szCs w:val="28"/>
          <w:rtl/>
          <w:lang w:bidi="fa-IR"/>
        </w:rPr>
        <w:t xml:space="preserve">کا، بلاسکوویچ، کیبلر و ارنست </w:t>
      </w:r>
      <w:r w:rsidRPr="00CB38B6">
        <w:rPr>
          <w:rStyle w:val="FootnoteReference"/>
          <w:rFonts w:ascii="Times New Roman" w:eastAsia="Times New Roman" w:hAnsi="Times New Roman" w:cs="B Lotus"/>
          <w:sz w:val="24"/>
          <w:szCs w:val="28"/>
          <w:rtl/>
        </w:rPr>
        <w:footnoteReference w:id="37"/>
      </w:r>
      <w:r w:rsidRPr="00CB38B6">
        <w:rPr>
          <w:rFonts w:ascii="Times New Roman" w:eastAsia="Times New Roman" w:hAnsi="Times New Roman" w:cs="B Lotus" w:hint="cs"/>
          <w:sz w:val="24"/>
          <w:szCs w:val="28"/>
          <w:rtl/>
        </w:rPr>
        <w:t xml:space="preserve">، 1997) </w:t>
      </w:r>
    </w:p>
    <w:p w:rsidR="00B10821" w:rsidRPr="00CB38B6" w:rsidRDefault="00B10821" w:rsidP="00B10821">
      <w:pPr>
        <w:bidi/>
        <w:spacing w:after="0" w:line="216" w:lineRule="auto"/>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lastRenderedPageBreak/>
        <w:t>بروز مشکلات در تنظیم هیجان مرتبط با اختلال</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روانی است (آلدائو، نولن هوکسما و</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اسچیوزر</w:t>
      </w:r>
      <w:r w:rsidRPr="00CB38B6">
        <w:rPr>
          <w:rStyle w:val="FootnoteReference"/>
          <w:rFonts w:ascii="Times New Roman" w:eastAsia="Times New Roman" w:hAnsi="Times New Roman" w:cs="B Lotus"/>
          <w:sz w:val="24"/>
          <w:szCs w:val="28"/>
          <w:rtl/>
        </w:rPr>
        <w:footnoteReference w:id="38"/>
      </w:r>
      <w:r w:rsidRPr="00CB38B6">
        <w:rPr>
          <w:rFonts w:ascii="Times New Roman" w:eastAsia="Times New Roman" w:hAnsi="Times New Roman" w:cs="B Lotus" w:hint="cs"/>
          <w:sz w:val="24"/>
          <w:szCs w:val="28"/>
          <w:rtl/>
        </w:rPr>
        <w:t>، 2010؛ برینباوم</w:t>
      </w:r>
      <w:r w:rsidRPr="00CB38B6">
        <w:rPr>
          <w:rFonts w:ascii="Times New Roman" w:eastAsia="Times New Roman" w:hAnsi="Times New Roman" w:cs="B Lotus" w:hint="cs"/>
          <w:sz w:val="24"/>
          <w:szCs w:val="28"/>
          <w:rtl/>
          <w:lang w:bidi="fa-IR"/>
        </w:rPr>
        <w:t>، رقاوان، ورنون و گومز</w:t>
      </w:r>
      <w:r w:rsidRPr="00CB38B6">
        <w:rPr>
          <w:rStyle w:val="FootnoteReference"/>
          <w:rFonts w:ascii="Times New Roman" w:eastAsia="Times New Roman" w:hAnsi="Times New Roman" w:cs="B Lotus"/>
          <w:sz w:val="24"/>
          <w:szCs w:val="28"/>
          <w:rtl/>
        </w:rPr>
        <w:footnoteReference w:id="39"/>
      </w:r>
      <w:r w:rsidRPr="00CB38B6">
        <w:rPr>
          <w:rFonts w:ascii="Times New Roman" w:eastAsia="Times New Roman" w:hAnsi="Times New Roman" w:cs="B Lotus" w:hint="cs"/>
          <w:sz w:val="24"/>
          <w:szCs w:val="28"/>
          <w:rtl/>
        </w:rPr>
        <w:t>، 2003؛ منین و فاراچ</w:t>
      </w:r>
      <w:r w:rsidRPr="00CB38B6">
        <w:rPr>
          <w:rStyle w:val="FootnoteReference"/>
          <w:rFonts w:ascii="Times New Roman" w:eastAsia="Times New Roman" w:hAnsi="Times New Roman" w:cs="B Lotus"/>
          <w:sz w:val="24"/>
          <w:szCs w:val="28"/>
          <w:rtl/>
        </w:rPr>
        <w:footnoteReference w:id="40"/>
      </w:r>
      <w:r w:rsidRPr="00CB38B6">
        <w:rPr>
          <w:rFonts w:ascii="Times New Roman" w:eastAsia="Times New Roman" w:hAnsi="Times New Roman" w:cs="B Lotus" w:hint="cs"/>
          <w:sz w:val="24"/>
          <w:szCs w:val="28"/>
          <w:rtl/>
        </w:rPr>
        <w:t xml:space="preserve">، 2007). </w:t>
      </w:r>
    </w:p>
    <w:p w:rsidR="00B10821" w:rsidRPr="00CB38B6" w:rsidRDefault="00B10821" w:rsidP="00B10821">
      <w:pPr>
        <w:bidi/>
        <w:spacing w:after="0" w:line="216" w:lineRule="auto"/>
        <w:rPr>
          <w:rFonts w:ascii="Times New Roman" w:eastAsia="Times New Roman" w:hAnsi="Times New Roman" w:cs="B Lotus"/>
          <w:sz w:val="24"/>
          <w:szCs w:val="28"/>
          <w:rtl/>
        </w:rPr>
      </w:pPr>
    </w:p>
    <w:p w:rsidR="00B10821" w:rsidRPr="00CB38B6" w:rsidRDefault="00B10821" w:rsidP="00B10821">
      <w:pPr>
        <w:bidi/>
        <w:spacing w:after="0" w:line="216"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2-4-6 مهارتهایی که در تنظیم هیجانی آموخته می</w:t>
      </w:r>
      <w:r w:rsidRPr="00CB38B6">
        <w:rPr>
          <w:rFonts w:ascii="Times New Roman" w:hAnsi="Times New Roman" w:cs="B Lotus"/>
          <w:b/>
          <w:bCs/>
          <w:sz w:val="24"/>
          <w:szCs w:val="28"/>
          <w:rtl/>
          <w:lang w:bidi="fa-IR"/>
        </w:rPr>
        <w:softHyphen/>
      </w:r>
      <w:r w:rsidRPr="00CB38B6">
        <w:rPr>
          <w:rFonts w:ascii="Times New Roman" w:hAnsi="Times New Roman" w:cs="B Lotus" w:hint="cs"/>
          <w:b/>
          <w:bCs/>
          <w:sz w:val="24"/>
          <w:szCs w:val="28"/>
          <w:rtl/>
          <w:lang w:bidi="fa-IR"/>
        </w:rPr>
        <w:t xml:space="preserve">شوند: </w:t>
      </w:r>
    </w:p>
    <w:p w:rsidR="00B10821" w:rsidRPr="00CB38B6" w:rsidRDefault="00B10821" w:rsidP="00B10821">
      <w:pPr>
        <w:spacing w:after="0" w:line="216" w:lineRule="auto"/>
        <w:ind w:firstLine="425"/>
        <w:jc w:val="right"/>
        <w:rPr>
          <w:rFonts w:ascii="Times New Roman" w:hAnsi="Times New Roman" w:cs="B Lotus"/>
          <w:b/>
          <w:bCs/>
          <w:sz w:val="24"/>
          <w:szCs w:val="28"/>
          <w:lang w:bidi="fa-IR"/>
        </w:rPr>
      </w:pPr>
      <w:r w:rsidRPr="00CB38B6">
        <w:rPr>
          <w:rFonts w:ascii="Times New Roman" w:hAnsi="Times New Roman" w:cs="B Lotus" w:hint="cs"/>
          <w:b/>
          <w:bCs/>
          <w:sz w:val="24"/>
          <w:szCs w:val="28"/>
          <w:rtl/>
          <w:lang w:bidi="fa-IR"/>
        </w:rPr>
        <w:t>1-مهارتهای هیجانی:</w:t>
      </w:r>
    </w:p>
    <w:p w:rsidR="00B10821" w:rsidRPr="00CB38B6" w:rsidRDefault="00B10821" w:rsidP="00B10821">
      <w:pPr>
        <w:spacing w:after="0" w:line="216" w:lineRule="auto"/>
        <w:jc w:val="right"/>
        <w:rPr>
          <w:rFonts w:ascii="Times New Roman" w:hAnsi="Times New Roman" w:cs="B Lotus"/>
          <w:b/>
          <w:bCs/>
          <w:sz w:val="24"/>
          <w:szCs w:val="28"/>
          <w:rtl/>
          <w:lang w:bidi="fa-IR"/>
        </w:rPr>
      </w:pPr>
      <w:r>
        <w:rPr>
          <w:rFonts w:ascii="Times New Roman" w:hAnsi="Times New Roman" w:cs="B Lotus" w:hint="cs"/>
          <w:sz w:val="24"/>
          <w:szCs w:val="28"/>
          <w:rtl/>
          <w:lang w:bidi="fa-IR"/>
        </w:rPr>
        <w:t xml:space="preserve"> شامل</w:t>
      </w:r>
      <w:r w:rsidRPr="00CB38B6">
        <w:rPr>
          <w:rFonts w:ascii="Times New Roman" w:hAnsi="Times New Roman" w:cs="B Lotus" w:hint="cs"/>
          <w:sz w:val="24"/>
          <w:szCs w:val="28"/>
          <w:rtl/>
          <w:lang w:bidi="fa-IR"/>
        </w:rPr>
        <w:t xml:space="preserve"> </w:t>
      </w:r>
      <w:r w:rsidRPr="00CB38B6">
        <w:rPr>
          <w:rFonts w:ascii="Times New Roman" w:eastAsia="Times New Roman" w:hAnsi="Times New Roman" w:cs="B Lotus" w:hint="cs"/>
          <w:sz w:val="24"/>
          <w:szCs w:val="28"/>
          <w:rtl/>
        </w:rPr>
        <w:t>شناسایی و نام گذاری احساسات، ابراز احساسات، تعیین شدت احساسات، مدیریت احساسات، به تعویق اندازی کامیابی، کنترل اضطراب</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کاهش فشار روانی، آگاهی از تفاوت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های موجود میان احساسات و عمل. </w:t>
      </w:r>
    </w:p>
    <w:p w:rsidR="00B10821" w:rsidRPr="00CB38B6" w:rsidRDefault="00B10821" w:rsidP="00B10821">
      <w:pPr>
        <w:spacing w:after="0" w:line="216" w:lineRule="auto"/>
        <w:ind w:firstLine="425"/>
        <w:jc w:val="right"/>
        <w:rPr>
          <w:rFonts w:ascii="Times New Roman" w:hAnsi="Times New Roman" w:cs="B Lotus"/>
          <w:sz w:val="24"/>
          <w:szCs w:val="28"/>
          <w:rtl/>
          <w:lang w:bidi="fa-IR"/>
        </w:rPr>
      </w:pPr>
      <w:r w:rsidRPr="00CB38B6">
        <w:rPr>
          <w:rFonts w:ascii="Times New Roman" w:hAnsi="Times New Roman" w:cs="B Lotus" w:hint="cs"/>
          <w:b/>
          <w:bCs/>
          <w:sz w:val="24"/>
          <w:szCs w:val="28"/>
          <w:rtl/>
          <w:lang w:bidi="fa-IR"/>
        </w:rPr>
        <w:t>2- مهارتهای شناختی</w:t>
      </w:r>
      <w:r w:rsidRPr="00CB38B6">
        <w:rPr>
          <w:rFonts w:ascii="Times New Roman" w:hAnsi="Times New Roman" w:cs="B Lotus" w:hint="cs"/>
          <w:sz w:val="24"/>
          <w:szCs w:val="28"/>
          <w:rtl/>
          <w:lang w:bidi="fa-IR"/>
        </w:rPr>
        <w:t>:</w:t>
      </w:r>
    </w:p>
    <w:p w:rsidR="00B10821" w:rsidRPr="00CB38B6" w:rsidRDefault="00B10821" w:rsidP="00B10821">
      <w:pPr>
        <w:bidi/>
        <w:spacing w:after="0" w:line="216"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شامل گفتگوی درونی-</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مقابله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w:t>
      </w:r>
      <w:r>
        <w:rPr>
          <w:rFonts w:ascii="Times New Roman" w:eastAsia="Times New Roman" w:hAnsi="Times New Roman" w:cs="B Lotus" w:hint="cs"/>
          <w:sz w:val="24"/>
          <w:szCs w:val="28"/>
          <w:rtl/>
        </w:rPr>
        <w:t>،</w:t>
      </w:r>
      <w:r w:rsidRPr="00CB38B6">
        <w:rPr>
          <w:rFonts w:ascii="Times New Roman" w:eastAsia="Times New Roman" w:hAnsi="Times New Roman" w:cs="B Lotus" w:hint="cs"/>
          <w:sz w:val="24"/>
          <w:szCs w:val="28"/>
          <w:rtl/>
        </w:rPr>
        <w:t xml:space="preserve"> گفتگوی درونی تشویق</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گرایانه</w:t>
      </w:r>
      <w:r>
        <w:rPr>
          <w:rFonts w:ascii="Times New Roman" w:eastAsia="Times New Roman" w:hAnsi="Times New Roman" w:cs="B Lotus" w:hint="cs"/>
          <w:sz w:val="24"/>
          <w:szCs w:val="28"/>
          <w:rtl/>
        </w:rPr>
        <w:t>،</w:t>
      </w:r>
      <w:r w:rsidRPr="00CB38B6">
        <w:rPr>
          <w:rFonts w:ascii="Times New Roman" w:eastAsia="Times New Roman" w:hAnsi="Times New Roman" w:cs="B Lotus" w:hint="cs"/>
          <w:sz w:val="24"/>
          <w:szCs w:val="28"/>
          <w:rtl/>
        </w:rPr>
        <w:t xml:space="preserve"> درک و تفسیر نشانه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اجتماعی، شناخت تاثیرات اجتماعی بر رفتار و ملاحظه شخصی خود از چشم انداز جامعه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بزرگتر، استفاده از گام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مشخص برای حل مسایل و تصمیم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گیری و تعیین اهداف، تعیین اعمال جایگزین، پیش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بینی پیامدها، درک دیدگاه دیگران، درک هنجارهای رفتاری مقبول و نامقبول، داشتن دیدگاهی مثبت به زندگی، خودآگاهی و انتظارات واقع</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گرایانه از خود. </w:t>
      </w:r>
    </w:p>
    <w:p w:rsidR="00B10821" w:rsidRPr="00CB38B6" w:rsidRDefault="00B10821" w:rsidP="00B10821">
      <w:pPr>
        <w:spacing w:after="0" w:line="216" w:lineRule="auto"/>
        <w:ind w:firstLine="425"/>
        <w:jc w:val="right"/>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 xml:space="preserve">3-مهارت خود آگاهی: </w:t>
      </w:r>
    </w:p>
    <w:p w:rsidR="00B10821" w:rsidRPr="00CB38B6" w:rsidRDefault="00B10821" w:rsidP="00B10821">
      <w:pPr>
        <w:bidi/>
        <w:spacing w:after="0" w:line="216"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مشاهده و شناخت احساسات خود، یافتن واژگانی برای بیان احساسات، آگاه شدن از ارتباط میان افکار، احساسات و واکنش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و بررسی اعمال خود و آگاهی بر پیامد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آنها تعیین سهم تاثیر افکار و احساس ها بر تصمیم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w:t>
      </w:r>
    </w:p>
    <w:p w:rsidR="00B10821" w:rsidRPr="00CB38B6" w:rsidRDefault="00B10821" w:rsidP="00B10821">
      <w:pPr>
        <w:spacing w:after="0" w:line="240" w:lineRule="auto"/>
        <w:ind w:firstLine="425"/>
        <w:jc w:val="right"/>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4- مهارت مقابله با فشار روانی:</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شناخت ارزش تمرینات بدنی، تصویرهای ذهنی هدایت شده و روش آرمیدگی.</w:t>
      </w:r>
    </w:p>
    <w:p w:rsidR="00B10821" w:rsidRPr="00CB38B6" w:rsidRDefault="00B10821" w:rsidP="00B10821">
      <w:pPr>
        <w:spacing w:after="0" w:line="240" w:lineRule="auto"/>
        <w:ind w:firstLine="425"/>
        <w:jc w:val="right"/>
        <w:rPr>
          <w:rFonts w:ascii="Times New Roman" w:hAnsi="Times New Roman" w:cs="B Lotus"/>
          <w:sz w:val="24"/>
          <w:szCs w:val="28"/>
          <w:rtl/>
          <w:lang w:bidi="fa-IR"/>
        </w:rPr>
      </w:pPr>
      <w:r w:rsidRPr="00CB38B6">
        <w:rPr>
          <w:rFonts w:ascii="Times New Roman" w:hAnsi="Times New Roman" w:cs="B Lotus" w:hint="cs"/>
          <w:b/>
          <w:bCs/>
          <w:sz w:val="24"/>
          <w:szCs w:val="28"/>
          <w:rtl/>
          <w:lang w:bidi="fa-IR"/>
        </w:rPr>
        <w:t>5- مهارت همدلی</w:t>
      </w:r>
      <w:r w:rsidRPr="00CB38B6">
        <w:rPr>
          <w:rFonts w:ascii="Times New Roman" w:hAnsi="Times New Roman" w:cs="B Lotus" w:hint="cs"/>
          <w:sz w:val="24"/>
          <w:szCs w:val="28"/>
          <w:rtl/>
          <w:lang w:bidi="fa-IR"/>
        </w:rPr>
        <w:t>:</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 xml:space="preserve"> درک احساسات و علایق دیگران و مد نظر قراردادن دورنمای ذهنی آنان، احترام گزاردن به تفاوت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موجود در احساسات افراد نسبت به پدیده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مختلف.</w:t>
      </w:r>
    </w:p>
    <w:p w:rsidR="00B10821" w:rsidRPr="00CB38B6" w:rsidRDefault="00B10821" w:rsidP="00B10821">
      <w:pPr>
        <w:spacing w:after="0" w:line="240" w:lineRule="auto"/>
        <w:ind w:firstLine="425"/>
        <w:jc w:val="right"/>
        <w:rPr>
          <w:rFonts w:ascii="Times New Roman" w:hAnsi="Times New Roman" w:cs="B Lotus"/>
          <w:sz w:val="24"/>
          <w:szCs w:val="28"/>
          <w:rtl/>
          <w:lang w:bidi="fa-IR"/>
        </w:rPr>
      </w:pPr>
      <w:r w:rsidRPr="00CB38B6">
        <w:rPr>
          <w:rFonts w:ascii="Times New Roman" w:hAnsi="Times New Roman" w:cs="B Lotus" w:hint="cs"/>
          <w:b/>
          <w:bCs/>
          <w:sz w:val="24"/>
          <w:szCs w:val="28"/>
          <w:rtl/>
          <w:lang w:bidi="fa-IR"/>
        </w:rPr>
        <w:t>6- مهارت ارتباط موثر</w:t>
      </w:r>
      <w:r w:rsidRPr="00CB38B6">
        <w:rPr>
          <w:rFonts w:ascii="Times New Roman" w:hAnsi="Times New Roman" w:cs="B Lotus" w:hint="cs"/>
          <w:sz w:val="24"/>
          <w:szCs w:val="28"/>
          <w:rtl/>
          <w:lang w:bidi="fa-IR"/>
        </w:rPr>
        <w:t>:</w:t>
      </w:r>
    </w:p>
    <w:p w:rsidR="00B10821" w:rsidRPr="00CB38B6" w:rsidRDefault="00B10821" w:rsidP="00B10821">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صحبت کردن درباره احساسات به صورتی موثر، شنونده و پرسشگری خوب شدن، تمایز گذاشتن میان حرف و عمل دیگران و واکنش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و قضاوت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های خود نسبت به آنها، ابراز علایق و احساسات خود بدون خشم یا انفعال نسبت به دیگران و مهارت قاطعیت. </w:t>
      </w:r>
    </w:p>
    <w:p w:rsidR="00B10821" w:rsidRPr="00CB38B6" w:rsidRDefault="00B10821" w:rsidP="00B10821">
      <w:pPr>
        <w:spacing w:after="0" w:line="240" w:lineRule="auto"/>
        <w:ind w:firstLine="425"/>
        <w:jc w:val="right"/>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7- مهارت مذاکره اصولی:</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lastRenderedPageBreak/>
        <w:t xml:space="preserve"> نحوه مذاکره با دیگران، والدین، اساتید، استفاده از الگوی برد-</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برد در بحث جهت حل تعارضات بین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فردی</w:t>
      </w:r>
    </w:p>
    <w:p w:rsidR="00B10821" w:rsidRPr="00CB38B6" w:rsidRDefault="00B10821" w:rsidP="00B10821">
      <w:pPr>
        <w:spacing w:after="0" w:line="240" w:lineRule="auto"/>
        <w:ind w:firstLine="425"/>
        <w:jc w:val="right"/>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8- مهارت مدیریت احساسات:</w:t>
      </w:r>
    </w:p>
    <w:p w:rsidR="00B10821" w:rsidRPr="00CB38B6" w:rsidRDefault="00B10821" w:rsidP="00B10821">
      <w:pPr>
        <w:spacing w:after="0" w:line="240" w:lineRule="auto"/>
        <w:jc w:val="right"/>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استفاده از گفتگو با خود، برای پیدا کردن پیام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منفی مانند انتقادات درونی مخرب، درک آنچه که در پس هر احساس نهفته است</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(مانند رنجشی که خشم را بر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انگیزد) یافتن راه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هایی برای مقابله با ترس و اضطراب و مدیریت خشم و اندوه.</w:t>
      </w:r>
    </w:p>
    <w:p w:rsidR="00B10821" w:rsidRPr="00CB38B6" w:rsidRDefault="00B10821" w:rsidP="00B10821">
      <w:pPr>
        <w:spacing w:after="0" w:line="240" w:lineRule="auto"/>
        <w:ind w:firstLine="425"/>
        <w:jc w:val="right"/>
        <w:rPr>
          <w:rFonts w:ascii="Times New Roman" w:hAnsi="Times New Roman" w:cs="B Lotus"/>
          <w:sz w:val="24"/>
          <w:szCs w:val="28"/>
          <w:rtl/>
          <w:lang w:bidi="fa-IR"/>
        </w:rPr>
      </w:pPr>
      <w:r w:rsidRPr="00CB38B6">
        <w:rPr>
          <w:rFonts w:ascii="Times New Roman" w:hAnsi="Times New Roman" w:cs="B Lotus" w:hint="cs"/>
          <w:b/>
          <w:bCs/>
          <w:sz w:val="24"/>
          <w:szCs w:val="28"/>
          <w:rtl/>
          <w:lang w:bidi="fa-IR"/>
        </w:rPr>
        <w:t xml:space="preserve">  9- مهارتهای رفتاری شامل </w:t>
      </w:r>
      <w:r w:rsidRPr="00CB38B6">
        <w:rPr>
          <w:rFonts w:ascii="Times New Roman" w:hAnsi="Times New Roman" w:cs="B Lotus" w:hint="cs"/>
          <w:sz w:val="24"/>
          <w:szCs w:val="28"/>
          <w:rtl/>
          <w:lang w:bidi="fa-IR"/>
        </w:rPr>
        <w:t>:</w:t>
      </w:r>
    </w:p>
    <w:p w:rsidR="00B10821" w:rsidRPr="00CB38B6" w:rsidRDefault="00B10821" w:rsidP="00B10821">
      <w:pPr>
        <w:spacing w:after="0" w:line="240" w:lineRule="auto"/>
        <w:ind w:firstLine="425"/>
        <w:jc w:val="right"/>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الف- ارتباط غیر کلامی </w:t>
      </w:r>
    </w:p>
    <w:p w:rsidR="00B10821" w:rsidRPr="00CB38B6" w:rsidRDefault="00B10821" w:rsidP="00B10821">
      <w:pPr>
        <w:spacing w:after="0" w:line="240" w:lineRule="auto"/>
        <w:ind w:firstLine="425"/>
        <w:jc w:val="right"/>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ب- برقراری ارتباط از طریق تماس چشمی</w:t>
      </w:r>
    </w:p>
    <w:p w:rsidR="00B10821" w:rsidRPr="00CB38B6" w:rsidRDefault="00B10821" w:rsidP="00B10821">
      <w:pPr>
        <w:spacing w:after="0" w:line="240" w:lineRule="auto"/>
        <w:ind w:firstLine="425"/>
        <w:jc w:val="right"/>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ج- حالت چهره، لحن صدا (امیدی و یعقوبی، 1390).</w:t>
      </w:r>
    </w:p>
    <w:p w:rsidR="00B10821" w:rsidRDefault="00B10821" w:rsidP="00B10821">
      <w:pPr>
        <w:spacing w:after="0" w:line="240" w:lineRule="auto"/>
        <w:rPr>
          <w:rFonts w:ascii="Times New Roman" w:hAnsi="Times New Roman" w:cs="B Lotus"/>
          <w:b/>
          <w:bCs/>
          <w:sz w:val="24"/>
          <w:szCs w:val="28"/>
          <w:lang w:bidi="fa-IR"/>
        </w:rPr>
      </w:pPr>
    </w:p>
    <w:p w:rsidR="00B10821" w:rsidRDefault="00B10821" w:rsidP="00B10821">
      <w:pPr>
        <w:bidi/>
        <w:spacing w:after="0" w:line="240" w:lineRule="auto"/>
        <w:rPr>
          <w:rFonts w:ascii="Times New Roman" w:hAnsi="Times New Roman" w:cs="B Lotus"/>
          <w:b/>
          <w:bCs/>
          <w:sz w:val="24"/>
          <w:szCs w:val="28"/>
          <w:rtl/>
          <w:lang w:bidi="fa-IR"/>
        </w:rPr>
      </w:pPr>
    </w:p>
    <w:p w:rsidR="00B10821" w:rsidRPr="00CB38B6" w:rsidRDefault="00B10821" w:rsidP="00B10821">
      <w:pPr>
        <w:spacing w:after="0" w:line="240" w:lineRule="auto"/>
        <w:ind w:firstLine="425"/>
        <w:jc w:val="right"/>
        <w:rPr>
          <w:rFonts w:ascii="Times New Roman" w:hAnsi="Times New Roman" w:cs="B Lotus"/>
          <w:sz w:val="24"/>
          <w:szCs w:val="28"/>
          <w:rtl/>
          <w:lang w:bidi="fa-IR"/>
        </w:rPr>
      </w:pPr>
      <w:r w:rsidRPr="00CB38B6">
        <w:rPr>
          <w:rFonts w:ascii="Times New Roman" w:hAnsi="Times New Roman" w:cs="B Lotus" w:hint="cs"/>
          <w:b/>
          <w:bCs/>
          <w:sz w:val="24"/>
          <w:szCs w:val="28"/>
          <w:rtl/>
          <w:lang w:bidi="fa-IR"/>
        </w:rPr>
        <w:t>2-4-7 راهبردهای مقابله با هیجان</w:t>
      </w:r>
      <w:r w:rsidRPr="00CB38B6">
        <w:rPr>
          <w:rFonts w:ascii="Times New Roman" w:hAnsi="Times New Roman" w:cs="B Lotus" w:hint="cs"/>
          <w:b/>
          <w:bCs/>
          <w:sz w:val="24"/>
          <w:szCs w:val="28"/>
          <w:rtl/>
          <w:lang w:bidi="fa-IR"/>
        </w:rPr>
        <w:softHyphen/>
        <w:t xml:space="preserve">ها </w:t>
      </w:r>
      <w:r w:rsidRPr="00CB38B6">
        <w:rPr>
          <w:rFonts w:ascii="Times New Roman" w:hAnsi="Times New Roman" w:cs="B Lotus" w:hint="cs"/>
          <w:sz w:val="24"/>
          <w:szCs w:val="28"/>
          <w:rtl/>
          <w:lang w:bidi="fa-IR"/>
        </w:rPr>
        <w:t>:</w:t>
      </w:r>
    </w:p>
    <w:p w:rsidR="00B10821" w:rsidRPr="00CB38B6" w:rsidRDefault="00B10821" w:rsidP="00B10821">
      <w:pPr>
        <w:pStyle w:val="ListParagraph"/>
        <w:spacing w:after="0" w:line="240" w:lineRule="auto"/>
        <w:ind w:left="0" w:firstLine="425"/>
        <w:jc w:val="right"/>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1-راهبردهای شناختی:</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منظور از راهبردهای شناختی، راهبردهایی است که بر مبنای نظریه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شناختی استوار شده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 دراین نظریه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عوامل اصلی نگهدارنده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رفتار، فرآیندهای شناختی فرض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روانشناسان شناخت گرا بر این باورند که افراد بر حسب ادراکی که ازامور و رویدادها دارند به آنها واکنش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اینان بر این باورند که هر فردی متناسب با ساختار ذهنی خود که متشکل از مجموعه باورها، فرضیات و اعتقادات او است، رویدادها و موقعیت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مختلف را در ذهن خود پردازش و ادراک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هر چه قدر باورها و عقاید افراد خشک تر و قابلیت انعطا</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فشان کمتر باشد، خطاهای شناختی و تفسیری آنها بیشتر خواهد بود. شناخت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غلط سبب بروز احساسات ناخوشایند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و احساسات ناخوشایند منجر به بروز رفتارهای نامناسب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گردد. شناخت گرایان معتقدند تغییرات مطلوب در رفتار، از جمله رفتارهای هیجانی آنها، از راه تغییر دادن الگوهای فکری، باورها، نگرش ها و عقایدشان امکان پذیر است (امامی نائینی، 1385).</w:t>
      </w:r>
    </w:p>
    <w:p w:rsidR="00B10821" w:rsidRDefault="00B10821" w:rsidP="00B10821">
      <w:pPr>
        <w:bidi/>
        <w:spacing w:after="0" w:line="240" w:lineRule="auto"/>
        <w:rPr>
          <w:rFonts w:ascii="Times New Roman" w:hAnsi="Times New Roman" w:cs="B Lotus"/>
          <w:b/>
          <w:bCs/>
          <w:sz w:val="24"/>
          <w:szCs w:val="28"/>
          <w:rtl/>
          <w:lang w:bidi="fa-IR"/>
        </w:rPr>
      </w:pPr>
    </w:p>
    <w:p w:rsidR="00B10821" w:rsidRPr="00CB38B6" w:rsidRDefault="00B10821" w:rsidP="00B10821">
      <w:pPr>
        <w:bidi/>
        <w:spacing w:after="0" w:line="240"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1-1-خودآگاهی:</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به منظور برخورد مناسب با احساسات و هیجانهای نا</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خوشایند، اولین گام خود آگاهی هیجانی است. شاید شنیدن مکرر یک موضوع خسته کننده باشد. ولی واقعیت این است که با تکرار کردن است که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توان ماهر شد. اولین قدم در مهار کردن احساساتی همچون خشم، غم، عصبانیت، و ترس این است که به آن حالت آگاهی پیدا کنیم. </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lastRenderedPageBreak/>
        <w:t xml:space="preserve">به منظور آگاهی یافتن به احساسات خود شناخت عوامل زیر ضروری است: </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1-2- شناخت احساسات و عواطف به هنگام رویارویی با موقعیت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ناخوشایند.</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1-3- شناخت افکار و باورها.</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1-4- شناخت چگونگی تفسیر رویدادها.  </w:t>
      </w:r>
    </w:p>
    <w:p w:rsidR="00B10821" w:rsidRPr="00CB38B6" w:rsidRDefault="00B10821" w:rsidP="00B10821">
      <w:pPr>
        <w:pStyle w:val="ListParagraph"/>
        <w:tabs>
          <w:tab w:val="right" w:pos="571"/>
        </w:tabs>
        <w:bidi/>
        <w:spacing w:after="0" w:line="240" w:lineRule="auto"/>
        <w:ind w:left="0"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1-5- آگاهی یافتن از خواسته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و انتظارات خود (همان منبع).</w:t>
      </w:r>
    </w:p>
    <w:p w:rsidR="00B10821" w:rsidRPr="00CB38B6" w:rsidRDefault="00B10821" w:rsidP="00B10821">
      <w:pPr>
        <w:bidi/>
        <w:spacing w:after="0" w:line="240"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 راهبردهای رفتاری:</w:t>
      </w:r>
    </w:p>
    <w:p w:rsidR="00B10821" w:rsidRPr="00CB38B6" w:rsidRDefault="00B10821" w:rsidP="00B10821">
      <w:pPr>
        <w:pStyle w:val="ListParagraph"/>
        <w:bidi/>
        <w:spacing w:after="0" w:line="240" w:lineRule="auto"/>
        <w:ind w:left="0" w:firstLine="425"/>
        <w:rPr>
          <w:rFonts w:ascii="Times New Roman" w:hAnsi="Times New Roman" w:cs="B Lotus"/>
          <w:sz w:val="24"/>
          <w:szCs w:val="28"/>
          <w:lang w:bidi="fa-IR"/>
        </w:rPr>
      </w:pPr>
      <w:r w:rsidRPr="00CB38B6">
        <w:rPr>
          <w:rFonts w:ascii="Times New Roman" w:eastAsia="Times New Roman" w:hAnsi="Times New Roman" w:cs="B Lotus" w:hint="cs"/>
          <w:sz w:val="24"/>
          <w:szCs w:val="28"/>
          <w:rtl/>
        </w:rPr>
        <w:t>برای خنثی کردن محرک</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و تجربیات ناخوشایند، دو شیوه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رفتاری کلی وجود دارد. این دو شیوه عبارتند از: شیوه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بلند مدت و شیوه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کوتاه مدت.</w:t>
      </w:r>
    </w:p>
    <w:p w:rsidR="00B10821" w:rsidRPr="00CB38B6" w:rsidRDefault="00B10821" w:rsidP="00B10821">
      <w:pPr>
        <w:pStyle w:val="ListParagraph"/>
        <w:bidi/>
        <w:spacing w:after="0" w:line="240" w:lineRule="auto"/>
        <w:ind w:left="0" w:firstLine="425"/>
        <w:rPr>
          <w:rFonts w:ascii="Times New Roman" w:hAnsi="Times New Roman" w:cs="B Lotus"/>
          <w:sz w:val="24"/>
          <w:szCs w:val="28"/>
          <w:rtl/>
          <w:lang w:bidi="fa-IR"/>
        </w:rPr>
      </w:pPr>
    </w:p>
    <w:p w:rsidR="00B10821" w:rsidRPr="00CB38B6" w:rsidRDefault="00B10821" w:rsidP="00B10821">
      <w:pPr>
        <w:pStyle w:val="ListParagraph"/>
        <w:spacing w:after="0" w:line="240" w:lineRule="auto"/>
        <w:ind w:left="0" w:firstLine="425"/>
        <w:jc w:val="right"/>
        <w:rPr>
          <w:rFonts w:ascii="Times New Roman" w:hAnsi="Times New Roman" w:cs="B Lotus"/>
          <w:sz w:val="24"/>
          <w:szCs w:val="28"/>
          <w:rtl/>
          <w:lang w:bidi="fa-IR"/>
        </w:rPr>
      </w:pPr>
      <w:r w:rsidRPr="00CB38B6">
        <w:rPr>
          <w:rFonts w:ascii="Times New Roman" w:hAnsi="Times New Roman" w:cs="B Lotus" w:hint="cs"/>
          <w:b/>
          <w:bCs/>
          <w:sz w:val="24"/>
          <w:szCs w:val="28"/>
          <w:rtl/>
          <w:lang w:bidi="fa-IR"/>
        </w:rPr>
        <w:t>2-1 روشهای بلند مدت</w:t>
      </w:r>
      <w:r w:rsidRPr="00CB38B6">
        <w:rPr>
          <w:rFonts w:ascii="Times New Roman" w:hAnsi="Times New Roman" w:cs="B Lotus" w:hint="cs"/>
          <w:sz w:val="24"/>
          <w:szCs w:val="28"/>
          <w:rtl/>
          <w:lang w:bidi="fa-IR"/>
        </w:rPr>
        <w:t>:</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روش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هایی هستند که در دراز مدت باعث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آستانه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تحمل فرد در مقابل موقعیت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ناخوشایند افزایش یابد. این شیوه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سبب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که فرد به طور کلی در زندگی خود از یک آرامش نسبی برخوردار باشد. آرامش حاکم بر وجود فرد به او کمک می کند تا در مواجهه با رویداد ناخوشایند، کنترل خود را حفظ نموده و بتواند راه حل</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منطقی پیدا کند. همان طور که ملاحظه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کنید بازدهی این روش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در دراز مدت خودش را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دهد. اما در بسیاری از مواقع، مثلاً هنگامی که ما عصبانی هستیم، به روش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هایی احتیاج داریم که سریعتر به نتیجه برسد و بتوانیم در همان لحظه خشم و عصبانیت خود را کنترل کنیم.</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Pr>
      </w:pPr>
    </w:p>
    <w:p w:rsidR="00B10821" w:rsidRPr="00CB38B6" w:rsidRDefault="00B10821" w:rsidP="00B10821">
      <w:pPr>
        <w:pStyle w:val="ListParagraph"/>
        <w:bidi/>
        <w:spacing w:after="0" w:line="240" w:lineRule="auto"/>
        <w:ind w:left="0" w:firstLine="425"/>
        <w:rPr>
          <w:rFonts w:ascii="Times New Roman" w:hAnsi="Times New Roman" w:cs="B Lotus"/>
          <w:b/>
          <w:bCs/>
          <w:sz w:val="24"/>
          <w:szCs w:val="28"/>
          <w:rtl/>
          <w:lang w:bidi="fa-IR"/>
        </w:rPr>
      </w:pPr>
      <w:r w:rsidRPr="00CB38B6">
        <w:rPr>
          <w:rFonts w:ascii="Times New Roman" w:eastAsia="Times New Roman" w:hAnsi="Times New Roman" w:cs="B Lotus" w:hint="cs"/>
          <w:b/>
          <w:bCs/>
          <w:sz w:val="24"/>
          <w:szCs w:val="28"/>
        </w:rPr>
        <w:sym w:font="Wingdings 2" w:char="F097"/>
      </w:r>
      <w:r w:rsidRPr="00CB38B6">
        <w:rPr>
          <w:rFonts w:ascii="Times New Roman" w:hAnsi="Times New Roman" w:cs="B Lotus" w:hint="cs"/>
          <w:b/>
          <w:bCs/>
          <w:sz w:val="24"/>
          <w:szCs w:val="28"/>
          <w:rtl/>
          <w:lang w:bidi="fa-IR"/>
        </w:rPr>
        <w:t>ورزش</w:t>
      </w:r>
      <w:r w:rsidRPr="00CB38B6">
        <w:rPr>
          <w:rFonts w:ascii="Times New Roman" w:hAnsi="Times New Roman" w:cs="B Lotus"/>
          <w:b/>
          <w:bCs/>
          <w:sz w:val="24"/>
          <w:szCs w:val="28"/>
          <w:rtl/>
          <w:lang w:bidi="fa-IR"/>
        </w:rPr>
        <w:softHyphen/>
      </w:r>
      <w:r w:rsidRPr="00CB38B6">
        <w:rPr>
          <w:rFonts w:ascii="Times New Roman" w:hAnsi="Times New Roman" w:cs="B Lotus" w:hint="cs"/>
          <w:b/>
          <w:bCs/>
          <w:sz w:val="24"/>
          <w:szCs w:val="28"/>
          <w:rtl/>
          <w:lang w:bidi="fa-IR"/>
        </w:rPr>
        <w:t>های هوازی:</w:t>
      </w:r>
    </w:p>
    <w:p w:rsidR="00B10821" w:rsidRPr="00CB38B6" w:rsidRDefault="00B10821" w:rsidP="00B10821">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اولین روش بسیار سودمند که در در دراز مدت باعث افزایش توانایی خنثی کردن احساسات ناخوشایند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انجام دادن ورزش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هوازی است. ورزش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هوازی فعالیتهایی هستند که در آن فرد در زمانی نسبتاً طولانی، یک فعالیت منظم بدنی را انجام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دهد. طی این فعالیت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ضربان قلب و تنفس به تدریج افزایش یافته و برای مدت زمانی، فعالیت با حداکثر ضربان قلب و تنفس ادامه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یابد و سپس به تدریج کاهش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یابد. ورزش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هوازی به دلیل این که ضربان قلب، تنفس و متابولی</w:t>
      </w:r>
      <w:r w:rsidRPr="00CB38B6">
        <w:rPr>
          <w:rFonts w:ascii="Times New Roman" w:eastAsia="Times New Roman" w:hAnsi="Times New Roman" w:cs="B Lotus" w:hint="cs"/>
          <w:sz w:val="24"/>
          <w:szCs w:val="28"/>
          <w:rtl/>
          <w:lang w:bidi="fa-IR"/>
        </w:rPr>
        <w:t>سم</w:t>
      </w:r>
      <w:r w:rsidRPr="00CB38B6">
        <w:rPr>
          <w:rFonts w:ascii="Times New Roman" w:eastAsia="Times New Roman" w:hAnsi="Times New Roman" w:cs="B Lotus" w:hint="cs"/>
          <w:sz w:val="24"/>
          <w:szCs w:val="28"/>
          <w:rtl/>
        </w:rPr>
        <w:t xml:space="preserve"> عضلات را تنظیم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روش بسیار خوبی برای آرام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سازی عضلانی است (امامی نائینی، 1385)</w:t>
      </w:r>
      <w:r w:rsidRPr="00CB38B6">
        <w:rPr>
          <w:rFonts w:ascii="Times New Roman" w:hAnsi="Times New Roman" w:cs="B Lotus" w:hint="cs"/>
          <w:sz w:val="24"/>
          <w:szCs w:val="28"/>
          <w:rtl/>
          <w:lang w:bidi="fa-IR"/>
        </w:rPr>
        <w:t>.</w:t>
      </w:r>
    </w:p>
    <w:p w:rsidR="00B10821" w:rsidRPr="00CB38B6" w:rsidRDefault="00B10821" w:rsidP="00B10821">
      <w:pPr>
        <w:pStyle w:val="ListParagraph"/>
        <w:bidi/>
        <w:spacing w:after="0" w:line="240" w:lineRule="auto"/>
        <w:ind w:left="0" w:firstLine="425"/>
        <w:rPr>
          <w:rFonts w:ascii="Times New Roman" w:hAnsi="Times New Roman" w:cs="B Lotus"/>
          <w:sz w:val="24"/>
          <w:szCs w:val="28"/>
          <w:rtl/>
          <w:lang w:bidi="fa-IR"/>
        </w:rPr>
      </w:pPr>
    </w:p>
    <w:p w:rsidR="00B10821" w:rsidRPr="00CB38B6" w:rsidRDefault="00B10821" w:rsidP="00B10821">
      <w:pPr>
        <w:pStyle w:val="ListParagraph"/>
        <w:bidi/>
        <w:spacing w:after="0" w:line="240" w:lineRule="auto"/>
        <w:ind w:left="0" w:firstLine="425"/>
        <w:rPr>
          <w:rFonts w:ascii="Times New Roman" w:hAnsi="Times New Roman" w:cs="B Lotus"/>
          <w:b/>
          <w:bCs/>
          <w:sz w:val="24"/>
          <w:szCs w:val="28"/>
          <w:rtl/>
          <w:lang w:bidi="fa-IR"/>
        </w:rPr>
      </w:pPr>
      <w:r w:rsidRPr="00CB38B6">
        <w:rPr>
          <w:rFonts w:ascii="Times New Roman" w:hAnsi="Times New Roman" w:cs="B Lotus" w:hint="cs"/>
          <w:b/>
          <w:bCs/>
          <w:sz w:val="24"/>
          <w:szCs w:val="28"/>
          <w:lang w:bidi="fa-IR"/>
        </w:rPr>
        <w:sym w:font="Wingdings 2" w:char="F097"/>
      </w:r>
      <w:r w:rsidRPr="00CB38B6">
        <w:rPr>
          <w:rFonts w:ascii="Times New Roman" w:hAnsi="Times New Roman" w:cs="B Lotus" w:hint="cs"/>
          <w:b/>
          <w:bCs/>
          <w:sz w:val="24"/>
          <w:szCs w:val="28"/>
          <w:rtl/>
          <w:lang w:bidi="fa-IR"/>
        </w:rPr>
        <w:t xml:space="preserve"> پیش بینی:</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پیش بینی کردن وقایع گامی بزرگ در جهت پیشگیری از ایجاد احساسات ناخوشایند در ما است. به عبارت دیگر زمانی که ما بتوانیم نتایج رفتارهای خود و تاثیر آن را بر دیگران پیش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بینی کنیم آنگاه خواهیم </w:t>
      </w:r>
      <w:r w:rsidRPr="00CB38B6">
        <w:rPr>
          <w:rFonts w:ascii="Times New Roman" w:eastAsia="Times New Roman" w:hAnsi="Times New Roman" w:cs="B Lotus" w:hint="cs"/>
          <w:sz w:val="24"/>
          <w:szCs w:val="28"/>
          <w:rtl/>
        </w:rPr>
        <w:lastRenderedPageBreak/>
        <w:t>توانست از بروز احساسات ناخوشایند در خود و دیگران جلوگیری کنیم. به نظر می رسد این راهکار شناختی-</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رفتاری است. چرا که هم نیازمند به یک پردازش شناختی است و هم انجام یک سری از رفتارها را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طلبد.</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p>
    <w:p w:rsidR="00B10821" w:rsidRPr="00CB38B6" w:rsidRDefault="00B10821" w:rsidP="00B10821">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Pr>
        <w:sym w:font="Wingdings 2" w:char="F097"/>
      </w:r>
      <w:r w:rsidRPr="00CB38B6">
        <w:rPr>
          <w:rFonts w:ascii="Times New Roman" w:hAnsi="Times New Roman" w:cs="B Lotus" w:hint="cs"/>
          <w:b/>
          <w:bCs/>
          <w:sz w:val="24"/>
          <w:szCs w:val="28"/>
          <w:rtl/>
          <w:lang w:bidi="fa-IR"/>
        </w:rPr>
        <w:t>آرام سازی خود:</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یکی از بهترین راههای کنترل بر احساسات و هیجانهای خویش، تمرینات آرام سازی یا </w:t>
      </w:r>
      <w:r w:rsidRPr="00CB38B6">
        <w:rPr>
          <w:rFonts w:ascii="Times New Roman" w:eastAsia="Times New Roman" w:hAnsi="Times New Roman" w:cs="B Lotus"/>
          <w:sz w:val="24"/>
          <w:szCs w:val="28"/>
        </w:rPr>
        <w:t>relaxation</w:t>
      </w:r>
      <w:r w:rsidRPr="00CB38B6">
        <w:rPr>
          <w:rFonts w:ascii="Times New Roman" w:eastAsia="Times New Roman" w:hAnsi="Times New Roman" w:cs="B Lotus" w:hint="cs"/>
          <w:sz w:val="24"/>
          <w:szCs w:val="28"/>
          <w:rtl/>
        </w:rPr>
        <w:t xml:space="preserve"> است. شما با قرار گرفتن در محیطی آرام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توانید این تمرینات را انجام دهید. وقتی مشغول آرامش دادن به خود هستید، فعالیت بدن کم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ضربان قلب کندتر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و عضلات تنش کمتری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یابند (همان منبع). </w:t>
      </w:r>
    </w:p>
    <w:p w:rsidR="00B10821" w:rsidRDefault="00B10821" w:rsidP="00B10821">
      <w:pPr>
        <w:bidi/>
        <w:spacing w:after="0" w:line="240" w:lineRule="auto"/>
        <w:rPr>
          <w:rFonts w:ascii="Times New Roman" w:hAnsi="Times New Roman" w:cs="B Lotus"/>
          <w:b/>
          <w:bCs/>
          <w:sz w:val="24"/>
          <w:szCs w:val="28"/>
          <w:rtl/>
          <w:lang w:bidi="fa-IR"/>
        </w:rPr>
      </w:pPr>
    </w:p>
    <w:p w:rsidR="00B10821" w:rsidRPr="00CF20B9" w:rsidRDefault="00B10821" w:rsidP="00B10821">
      <w:pPr>
        <w:bidi/>
        <w:spacing w:after="0" w:line="240" w:lineRule="auto"/>
        <w:rPr>
          <w:rFonts w:ascii="Times New Roman" w:hAnsi="Times New Roman" w:cs="B Lotus"/>
          <w:b/>
          <w:bCs/>
          <w:sz w:val="24"/>
          <w:szCs w:val="28"/>
          <w:lang w:bidi="fa-IR"/>
        </w:rPr>
      </w:pPr>
      <w:r w:rsidRPr="00CF20B9">
        <w:rPr>
          <w:rFonts w:ascii="Times New Roman" w:hAnsi="Times New Roman" w:cs="B Lotus" w:hint="cs"/>
          <w:b/>
          <w:bCs/>
          <w:sz w:val="24"/>
          <w:szCs w:val="28"/>
          <w:rtl/>
          <w:lang w:bidi="fa-IR"/>
        </w:rPr>
        <w:t>2-2 روش</w:t>
      </w:r>
      <w:r w:rsidRPr="00CF20B9">
        <w:rPr>
          <w:rFonts w:ascii="Times New Roman" w:hAnsi="Times New Roman" w:cs="B Lotus"/>
          <w:b/>
          <w:bCs/>
          <w:sz w:val="24"/>
          <w:szCs w:val="28"/>
          <w:rtl/>
          <w:lang w:bidi="fa-IR"/>
        </w:rPr>
        <w:softHyphen/>
      </w:r>
      <w:r w:rsidRPr="00CF20B9">
        <w:rPr>
          <w:rFonts w:ascii="Times New Roman" w:hAnsi="Times New Roman" w:cs="B Lotus" w:hint="cs"/>
          <w:b/>
          <w:bCs/>
          <w:sz w:val="24"/>
          <w:szCs w:val="28"/>
          <w:rtl/>
          <w:lang w:bidi="fa-IR"/>
        </w:rPr>
        <w:t>های کوتاه مدت:</w:t>
      </w:r>
    </w:p>
    <w:p w:rsidR="00B10821" w:rsidRPr="00CB38B6" w:rsidRDefault="00B10821" w:rsidP="00B10821">
      <w:pPr>
        <w:pStyle w:val="ListParagraph"/>
        <w:bidi/>
        <w:spacing w:after="0" w:line="240" w:lineRule="auto"/>
        <w:ind w:left="0" w:firstLine="425"/>
        <w:rPr>
          <w:rFonts w:ascii="Times New Roman" w:hAnsi="Times New Roman" w:cs="B Lotus"/>
          <w:b/>
          <w:bCs/>
          <w:sz w:val="24"/>
          <w:szCs w:val="28"/>
          <w:rtl/>
          <w:lang w:bidi="fa-IR"/>
        </w:rPr>
      </w:pPr>
      <w:r w:rsidRPr="00CB38B6">
        <w:rPr>
          <w:rFonts w:ascii="Times New Roman" w:hAnsi="Times New Roman" w:cs="B Lotus" w:hint="cs"/>
          <w:b/>
          <w:bCs/>
          <w:sz w:val="24"/>
          <w:szCs w:val="28"/>
          <w:lang w:bidi="fa-IR"/>
        </w:rPr>
        <w:sym w:font="Wingdings 2" w:char="F097"/>
      </w:r>
      <w:r w:rsidRPr="00CB38B6">
        <w:rPr>
          <w:rFonts w:ascii="Times New Roman" w:hAnsi="Times New Roman" w:cs="B Lotus" w:hint="cs"/>
          <w:b/>
          <w:bCs/>
          <w:sz w:val="24"/>
          <w:szCs w:val="28"/>
          <w:rtl/>
          <w:lang w:bidi="fa-IR"/>
        </w:rPr>
        <w:t xml:space="preserve">  خود آگاهی هیجانی:</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افراد در مواجهه با رویدادهای ناخوشایند، احساسات ناخوشایندی پیدا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آگاهی از این امر که در این لحظه من چه احساسی دارم گامی بزرگ در جهت کنترل و مهار آن احساس است. اگر در لحظاتی که احساسات ناخوشایندی دارید، به خود بگوییدکه تو الان عصبانی هستی، تو الان غمگینی و به این حالات خود آگاهی داشته باشید، در چنین شرایطی راحتتر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توانید چند دقیقه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صبر کنید و از بروز پاسخ</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آنی و بدون تفکر جلوگیری کنید (امامی نائینی، 1385).</w:t>
      </w:r>
    </w:p>
    <w:p w:rsidR="00B10821" w:rsidRPr="00CB38B6" w:rsidRDefault="00B10821" w:rsidP="00B10821">
      <w:pPr>
        <w:pStyle w:val="ListParagraph"/>
        <w:bidi/>
        <w:spacing w:after="0" w:line="240" w:lineRule="auto"/>
        <w:ind w:left="0" w:firstLine="425"/>
        <w:rPr>
          <w:rFonts w:ascii="Times New Roman" w:hAnsi="Times New Roman" w:cs="B Lotus"/>
          <w:b/>
          <w:bCs/>
          <w:sz w:val="24"/>
          <w:szCs w:val="28"/>
          <w:rtl/>
          <w:lang w:bidi="fa-IR"/>
        </w:rPr>
      </w:pPr>
      <w:r w:rsidRPr="00CB38B6">
        <w:rPr>
          <w:rFonts w:ascii="Times New Roman" w:eastAsia="Times New Roman" w:hAnsi="Times New Roman" w:cs="B Lotus" w:hint="cs"/>
          <w:b/>
          <w:bCs/>
          <w:sz w:val="24"/>
          <w:szCs w:val="28"/>
        </w:rPr>
        <w:sym w:font="Wingdings 2" w:char="F097"/>
      </w:r>
      <w:r w:rsidRPr="00CB38B6">
        <w:rPr>
          <w:rFonts w:ascii="Times New Roman" w:hAnsi="Times New Roman" w:cs="B Lotus" w:hint="cs"/>
          <w:b/>
          <w:bCs/>
          <w:sz w:val="24"/>
          <w:szCs w:val="28"/>
          <w:rtl/>
          <w:lang w:bidi="fa-IR"/>
        </w:rPr>
        <w:t>راهبردهای مقابله با عصبانیت و خشم :</w:t>
      </w:r>
    </w:p>
    <w:p w:rsidR="00B10821" w:rsidRPr="00CB38B6" w:rsidRDefault="00B10821" w:rsidP="00B10821">
      <w:pPr>
        <w:pStyle w:val="ListParagraph"/>
        <w:bidi/>
        <w:spacing w:after="0" w:line="240" w:lineRule="auto"/>
        <w:ind w:left="0" w:firstLine="425"/>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الف- گفتن عبارت"ایست"</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زمانی که عصبانی هستید،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توانید به خودتان بگویید"ایست"، صبر کن. این فرمان باعث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شود که شما بتوانید تا حدودی از اسیر احساساتتان رهایی پیدا کنید و موقعیت را بهتر ارزیابی کنید. </w:t>
      </w:r>
    </w:p>
    <w:p w:rsidR="00B10821" w:rsidRPr="00CB38B6" w:rsidRDefault="00B10821" w:rsidP="00B10821">
      <w:pPr>
        <w:pStyle w:val="ListParagraph"/>
        <w:bidi/>
        <w:spacing w:after="0" w:line="240" w:lineRule="auto"/>
        <w:ind w:left="0" w:firstLine="425"/>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ب- تنفس عمیق:</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این موضوع مورد تأیید است که عموماً خشم و عصبانیت یک پدیده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روانی صرف نیست، چرا که اجزاء جسمانی و فیزیولوژیک، نقش مهمی در بروز آن دارند. معمولاً تنفس عمیق باعث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که ضربان قلب کاهش یافته و در نتیجه فشار خون هم پایین بیاید و بدین ترتیب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 با تنفس عمیق، عوامل فیزیولوژیک موثر در تشدید خشم و عصبانیت را کنترل کرد. هرگاه فرد بتواند هیجان</w:t>
      </w:r>
      <w:r w:rsidRPr="00CB38B6">
        <w:rPr>
          <w:rFonts w:ascii="Times New Roman" w:eastAsia="Times New Roman" w:hAnsi="Times New Roman" w:cs="B Lotus" w:hint="cs"/>
          <w:sz w:val="24"/>
          <w:szCs w:val="28"/>
          <w:rtl/>
        </w:rPr>
        <w:softHyphen/>
        <w:t>هایش را تا حدودی کنترل نماید، آنگاه بهتر می</w:t>
      </w:r>
      <w:r w:rsidRPr="00CB38B6">
        <w:rPr>
          <w:rFonts w:ascii="Times New Roman" w:eastAsia="Times New Roman" w:hAnsi="Times New Roman" w:cs="B Lotus" w:hint="cs"/>
          <w:sz w:val="24"/>
          <w:szCs w:val="28"/>
          <w:rtl/>
        </w:rPr>
        <w:softHyphen/>
        <w:t>تواند در خصوص پاسخ</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مناسب و راه حل</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مناسب بیاندیشد (همان منبع).</w:t>
      </w:r>
    </w:p>
    <w:p w:rsidR="00B10821" w:rsidRPr="00CB38B6" w:rsidRDefault="00B10821" w:rsidP="00B10821">
      <w:pPr>
        <w:pStyle w:val="ListParagraph"/>
        <w:bidi/>
        <w:spacing w:after="0" w:line="240" w:lineRule="auto"/>
        <w:ind w:left="0" w:firstLine="425"/>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ج- شمردن اعداد:</w:t>
      </w:r>
    </w:p>
    <w:p w:rsidR="00B10821" w:rsidRPr="00CB38B6" w:rsidRDefault="00B10821" w:rsidP="00B10821">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lastRenderedPageBreak/>
        <w:t>زمانی که عصبانی هستید توصیه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از یک تا صد بشمارید. شمارش اعداد باعث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که شما کمی از موقعیت فاصله گرفته و شدت انرژی منفی حاصل از عصبانیت در وجود شما کاسته شود</w:t>
      </w:r>
      <w:r w:rsidRPr="00CB38B6">
        <w:rPr>
          <w:rFonts w:ascii="Times New Roman" w:hAnsi="Times New Roman" w:cs="B Lotus" w:hint="cs"/>
          <w:sz w:val="24"/>
          <w:szCs w:val="28"/>
          <w:rtl/>
          <w:lang w:bidi="fa-IR"/>
        </w:rPr>
        <w:t>.</w:t>
      </w:r>
    </w:p>
    <w:p w:rsidR="00B10821" w:rsidRPr="00CB38B6" w:rsidRDefault="00B10821" w:rsidP="00B10821">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hAnsi="Times New Roman" w:cs="B Lotus" w:hint="cs"/>
          <w:b/>
          <w:bCs/>
          <w:sz w:val="24"/>
          <w:szCs w:val="28"/>
          <w:rtl/>
          <w:lang w:bidi="fa-IR"/>
        </w:rPr>
        <w:t>د- تلقین برخی جملات:</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در حین مقابله با یک وضعیت ناخوشایند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توانیم به خود گوشزد کنیم که : آرام باش و آرام باقی بمان، موضوع را زیاد بزرگ نکن، این را درس عبرتی بدان، یک نفس عمیق بکش، خونسردیت را حفظ کن و فکرت را به کار بینداز.</w:t>
      </w:r>
    </w:p>
    <w:p w:rsidR="00B10821" w:rsidRPr="00CB38B6" w:rsidRDefault="00B10821" w:rsidP="00B10821">
      <w:pPr>
        <w:pStyle w:val="ListParagraph"/>
        <w:bidi/>
        <w:spacing w:after="0" w:line="240" w:lineRule="auto"/>
        <w:ind w:left="0" w:firstLine="425"/>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ه- خواندن یک بیت شعر یا یک جمله:</w:t>
      </w:r>
    </w:p>
    <w:p w:rsidR="00B10821" w:rsidRPr="00CB38B6" w:rsidRDefault="00B10821" w:rsidP="00B10821">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به خاطر آوردن یک بیت شعر یا یک جمله نیز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تواند از شدت فشار روانی حاکم بر شما بکاهد.</w:t>
      </w:r>
    </w:p>
    <w:p w:rsidR="00B10821" w:rsidRPr="00CB38B6" w:rsidRDefault="00B10821" w:rsidP="00B10821">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hAnsi="Times New Roman" w:cs="B Lotus" w:hint="cs"/>
          <w:b/>
          <w:bCs/>
          <w:sz w:val="24"/>
          <w:szCs w:val="28"/>
          <w:rtl/>
          <w:lang w:bidi="fa-IR"/>
        </w:rPr>
        <w:t xml:space="preserve">و- ترک موقعیت: </w:t>
      </w:r>
    </w:p>
    <w:p w:rsidR="00B10821" w:rsidRPr="00CB38B6" w:rsidRDefault="00B10821" w:rsidP="00B10821">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با ترک موقعیت، شما به خود فرصت فکر کردن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دهید و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توانید به موقعیت فراسوی نیازها و خواسته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خود توجه کنید. در چنین شرایطی، اگر مخاطب شما فرد خاصی است،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توانید از او بخواهید تا در زمان دیگری در مورد مسأله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تان صحبت کنید (امامی نائینی، 1385).</w:t>
      </w:r>
    </w:p>
    <w:p w:rsidR="00B10821" w:rsidRDefault="00B10821" w:rsidP="00B10821">
      <w:pPr>
        <w:bidi/>
        <w:spacing w:after="0" w:line="240" w:lineRule="auto"/>
        <w:rPr>
          <w:rFonts w:ascii="Times New Roman" w:hAnsi="Times New Roman" w:cs="B Lotus"/>
          <w:b/>
          <w:bCs/>
          <w:sz w:val="24"/>
          <w:szCs w:val="28"/>
          <w:rtl/>
          <w:lang w:bidi="fa-IR"/>
        </w:rPr>
      </w:pPr>
    </w:p>
    <w:p w:rsidR="00B10821" w:rsidRPr="00CF20B9" w:rsidRDefault="00B10821" w:rsidP="00B10821">
      <w:pPr>
        <w:bidi/>
        <w:spacing w:after="0" w:line="240" w:lineRule="auto"/>
        <w:rPr>
          <w:rFonts w:ascii="Times New Roman" w:hAnsi="Times New Roman" w:cs="B Lotus"/>
          <w:b/>
          <w:bCs/>
          <w:sz w:val="24"/>
          <w:szCs w:val="28"/>
          <w:rtl/>
          <w:lang w:bidi="fa-IR"/>
        </w:rPr>
      </w:pPr>
      <w:r w:rsidRPr="00CF20B9">
        <w:rPr>
          <w:rFonts w:ascii="Times New Roman" w:hAnsi="Times New Roman" w:cs="B Lotus" w:hint="cs"/>
          <w:b/>
          <w:bCs/>
          <w:sz w:val="24"/>
          <w:szCs w:val="28"/>
          <w:rtl/>
          <w:lang w:bidi="fa-IR"/>
        </w:rPr>
        <w:t>2-2-3- راهبردهای مقابله با غمگینی:</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به منظور غلبه بر احساس غمگینی در زیر به برخی از راهکارها اشاره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کنیم.</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Pr>
        <w:sym w:font="Wingdings 2" w:char="F097"/>
      </w:r>
      <w:r w:rsidRPr="00CB38B6">
        <w:rPr>
          <w:rFonts w:ascii="Times New Roman" w:eastAsia="Times New Roman" w:hAnsi="Times New Roman" w:cs="B Lotus" w:hint="cs"/>
          <w:sz w:val="24"/>
          <w:szCs w:val="28"/>
          <w:rtl/>
        </w:rPr>
        <w:t>احساس غمگینی خود را بپذیرید. غمگینی یک احساس عادی و طبیعی است و هر کس در مواقعی غمگین خواهد شد.</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Pr>
        <w:sym w:font="Wingdings 2" w:char="F097"/>
      </w:r>
      <w:r w:rsidRPr="00CB38B6">
        <w:rPr>
          <w:rFonts w:ascii="Times New Roman" w:eastAsia="Times New Roman" w:hAnsi="Times New Roman" w:cs="B Lotus" w:hint="cs"/>
          <w:sz w:val="24"/>
          <w:szCs w:val="28"/>
          <w:rtl/>
        </w:rPr>
        <w:t>با پیام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هایی مثل: دنیا که به آخر نرسیده، من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توانم باز هم شاد باشم، من برای همیشه غمگین نخواهم بود، این احساس زود گذر است و بالاخره تمام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و ....به خودتان دلداری بدهید.</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Pr>
        <w:sym w:font="Wingdings 2" w:char="F097"/>
      </w:r>
      <w:r w:rsidRPr="00CB38B6">
        <w:rPr>
          <w:rFonts w:ascii="Times New Roman" w:eastAsia="Times New Roman" w:hAnsi="Times New Roman" w:cs="B Lotus" w:hint="cs"/>
          <w:sz w:val="24"/>
          <w:szCs w:val="28"/>
          <w:rtl/>
        </w:rPr>
        <w:t>موقعیتی را که در آن ساکن و خموده باقی مانده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اید را ترک کنید. </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Pr>
        <w:sym w:font="Wingdings 2" w:char="F097"/>
      </w:r>
      <w:r w:rsidRPr="00CB38B6">
        <w:rPr>
          <w:rFonts w:ascii="Times New Roman" w:eastAsia="Times New Roman" w:hAnsi="Times New Roman" w:cs="B Lotus" w:hint="cs"/>
          <w:sz w:val="24"/>
          <w:szCs w:val="28"/>
          <w:rtl/>
        </w:rPr>
        <w:t xml:space="preserve">راه دیگری که برای غلبه بر احساس غمگینی وجود دارد این است که یک داستان در مورد احساسات خود بنویسید و یا آن را نقاشی کنید. </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Pr>
        <w:sym w:font="Wingdings 2" w:char="F097"/>
      </w:r>
      <w:r w:rsidRPr="00CB38B6">
        <w:rPr>
          <w:rFonts w:ascii="Times New Roman" w:eastAsia="Times New Roman" w:hAnsi="Times New Roman" w:cs="B Lotus" w:hint="cs"/>
          <w:sz w:val="24"/>
          <w:szCs w:val="28"/>
          <w:rtl/>
        </w:rPr>
        <w:t xml:space="preserve"> یک کار خوب برای کسی انجام دهید.</w:t>
      </w:r>
    </w:p>
    <w:p w:rsidR="00B10821" w:rsidRPr="00CB38B6" w:rsidRDefault="00B10821" w:rsidP="00B10821">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Pr>
        <w:sym w:font="Wingdings 2" w:char="F097"/>
      </w:r>
      <w:r w:rsidRPr="00CB38B6">
        <w:rPr>
          <w:rFonts w:ascii="Times New Roman" w:eastAsia="Times New Roman" w:hAnsi="Times New Roman" w:cs="B Lotus" w:hint="cs"/>
          <w:sz w:val="24"/>
          <w:szCs w:val="28"/>
          <w:rtl/>
        </w:rPr>
        <w:t>یک کار خوب و شادی آفرین برای خودتان انجام دهید (همان منبع).</w:t>
      </w:r>
    </w:p>
    <w:p w:rsidR="00B10821" w:rsidRDefault="00B10821" w:rsidP="00B10821">
      <w:pPr>
        <w:bidi/>
        <w:spacing w:after="0" w:line="240" w:lineRule="auto"/>
        <w:rPr>
          <w:rFonts w:ascii="Times New Roman" w:hAnsi="Times New Roman" w:cs="B Lotus"/>
          <w:b/>
          <w:bCs/>
          <w:sz w:val="24"/>
          <w:szCs w:val="28"/>
          <w:rtl/>
          <w:lang w:bidi="fa-IR"/>
        </w:rPr>
      </w:pPr>
    </w:p>
    <w:p w:rsidR="00B10821" w:rsidRPr="00CB38B6" w:rsidRDefault="00B10821" w:rsidP="00B10821">
      <w:pPr>
        <w:bidi/>
        <w:spacing w:after="0" w:line="240"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2-4-8 د</w:t>
      </w:r>
      <w:r w:rsidRPr="00CB38B6">
        <w:rPr>
          <w:rFonts w:ascii="Times New Roman" w:hAnsi="Times New Roman" w:cs="B Lotus" w:hint="cs"/>
          <w:b/>
          <w:bCs/>
          <w:sz w:val="24"/>
          <w:szCs w:val="28"/>
          <w:shd w:val="clear" w:color="auto" w:fill="FFFFFF" w:themeFill="background1"/>
          <w:rtl/>
          <w:lang w:bidi="fa-IR"/>
        </w:rPr>
        <w:t>یدگاههای زیر</w:t>
      </w:r>
      <w:r w:rsidRPr="00CB38B6">
        <w:rPr>
          <w:rFonts w:ascii="Times New Roman" w:hAnsi="Times New Roman" w:cs="B Lotus" w:hint="cs"/>
          <w:b/>
          <w:bCs/>
          <w:sz w:val="24"/>
          <w:szCs w:val="28"/>
          <w:rtl/>
          <w:lang w:bidi="fa-IR"/>
        </w:rPr>
        <w:t>بنای هیجانها:</w:t>
      </w:r>
    </w:p>
    <w:p w:rsidR="00B10821" w:rsidRDefault="00B10821" w:rsidP="00B10821">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دیدگاههای شناختی و زیستی با هم، تصاویر جامعی از فرآیند هیجان در اختیار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گذارد. با این حال، قبول کردن این نکته که جنبه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شناختی و زیستی هر دو زیر بنای هیجان هستند این سوال را پیش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کشد که کدام یک اصلی است: عوامل زیستی یا شناختی. آنهایی که طرفدار برتری شناخت هستند، معتقدند </w:t>
      </w:r>
      <w:r w:rsidRPr="00CB38B6">
        <w:rPr>
          <w:rFonts w:ascii="Times New Roman" w:eastAsia="Times New Roman" w:hAnsi="Times New Roman" w:cs="B Lotus" w:hint="cs"/>
          <w:sz w:val="24"/>
          <w:szCs w:val="28"/>
          <w:rtl/>
        </w:rPr>
        <w:lastRenderedPageBreak/>
        <w:t>تا وقتی افراد معنی و اهمیت شخصی یک رویداد را به صورت شناختی ارزیابی نکرده باشند،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توانند به صورت هیجانی پاسخ دهند. آنهایی که طرفدار برتری عوامل زیستی هستند، معتقدند واکنش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هیجانی لزوماً به ارزیابی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شناختی نیازی ندارند. رویدادهای متفاوت، مانند فعالیت عصبی زیر قشری یا جلوه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صورت خودانگیخته، هیجان را فعال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از دید نظریه پرداز زیستی، هیجانها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توانند بدون رویداد شناختی قبل از آن روی دهند، ولی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توانند بدون رویداد زیستی قبل از آن، روی دهند. بنابر این عوامل زیستی، نه شناختی، برتر هستند (ریو، 2005، ترجمه</w:t>
      </w:r>
      <w:r w:rsidRPr="00CB38B6">
        <w:rPr>
          <w:rFonts w:ascii="Times New Roman" w:eastAsia="Times New Roman" w:hAnsi="Times New Roman" w:cs="B Lotus" w:hint="cs"/>
          <w:sz w:val="24"/>
          <w:szCs w:val="28"/>
          <w:rtl/>
        </w:rPr>
        <w:softHyphen/>
        <w:t>ی سید محمدی، 1390).</w:t>
      </w:r>
    </w:p>
    <w:p w:rsidR="00B10821" w:rsidRPr="00CB38B6" w:rsidRDefault="00B10821" w:rsidP="00B10821">
      <w:pPr>
        <w:bidi/>
        <w:spacing w:after="0" w:line="240" w:lineRule="auto"/>
        <w:ind w:firstLine="425"/>
        <w:rPr>
          <w:rFonts w:ascii="Times New Roman" w:hAnsi="Times New Roman" w:cs="B Lotus"/>
          <w:sz w:val="24"/>
          <w:szCs w:val="28"/>
          <w:rtl/>
          <w:lang w:bidi="fa-IR"/>
        </w:rPr>
      </w:pPr>
    </w:p>
    <w:p w:rsidR="00B10821" w:rsidRPr="00CB38B6" w:rsidRDefault="00B10821" w:rsidP="00B10821">
      <w:pPr>
        <w:spacing w:after="0" w:line="240" w:lineRule="auto"/>
        <w:ind w:firstLine="425"/>
        <w:jc w:val="right"/>
        <w:rPr>
          <w:rFonts w:ascii="Times New Roman" w:hAnsi="Times New Roman" w:cs="B Lotus"/>
          <w:b/>
          <w:bCs/>
          <w:sz w:val="24"/>
          <w:szCs w:val="28"/>
          <w:rtl/>
          <w:lang w:bidi="fa-IR"/>
        </w:rPr>
      </w:pPr>
      <w:r w:rsidRPr="00CB38B6">
        <w:rPr>
          <w:rFonts w:ascii="Times New Roman" w:hAnsi="Times New Roman" w:cs="B Lotus" w:hint="cs"/>
          <w:sz w:val="24"/>
          <w:szCs w:val="28"/>
          <w:rtl/>
          <w:lang w:bidi="fa-IR"/>
        </w:rPr>
        <w:t>1</w:t>
      </w:r>
      <w:r w:rsidRPr="00CB38B6">
        <w:rPr>
          <w:rFonts w:ascii="Times New Roman" w:hAnsi="Times New Roman" w:cs="B Lotus" w:hint="cs"/>
          <w:b/>
          <w:bCs/>
          <w:sz w:val="24"/>
          <w:szCs w:val="28"/>
          <w:rtl/>
          <w:lang w:bidi="fa-IR"/>
        </w:rPr>
        <w:t>- دیدگاه زیستی :</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اکمن</w:t>
      </w:r>
      <w:r w:rsidRPr="00CB38B6">
        <w:rPr>
          <w:rStyle w:val="FootnoteReference"/>
          <w:rFonts w:ascii="Times New Roman" w:eastAsia="Times New Roman" w:hAnsi="Times New Roman" w:cs="B Lotus"/>
          <w:sz w:val="24"/>
          <w:szCs w:val="28"/>
          <w:rtl/>
        </w:rPr>
        <w:footnoteReference w:id="41"/>
      </w:r>
      <w:r w:rsidRPr="00CB38B6">
        <w:rPr>
          <w:rFonts w:ascii="Times New Roman" w:eastAsia="Times New Roman" w:hAnsi="Times New Roman" w:cs="B Lotus" w:hint="cs"/>
          <w:sz w:val="24"/>
          <w:szCs w:val="28"/>
          <w:rtl/>
        </w:rPr>
        <w:t xml:space="preserve"> (1992) خاطر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سازد که هیجان بسیار سریع شروع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کوتاه مدت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 و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توانند به صورت خودکار /غیر ارادی، روی دهند. بنابراین، وقتی به صورت هیجانی عمل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کنیم، حتی قبل از اینکه از این هیجان پذیری آگاه باشیم، هیجانها در ما روی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هیجانها به این علت زیستی هستند که از طریق ارزش سازگاری</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برای پرداختن به تکالیف اساسی زندگی، تکامل یافته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از نظر پنکسپ</w:t>
      </w:r>
      <w:r w:rsidRPr="00CB38B6">
        <w:rPr>
          <w:rStyle w:val="FootnoteReference"/>
          <w:rFonts w:ascii="Times New Roman" w:eastAsia="Times New Roman" w:hAnsi="Times New Roman" w:cs="B Lotus"/>
          <w:sz w:val="24"/>
          <w:szCs w:val="28"/>
          <w:rtl/>
        </w:rPr>
        <w:footnoteReference w:id="42"/>
      </w:r>
      <w:r w:rsidRPr="00CB38B6">
        <w:rPr>
          <w:rFonts w:ascii="Times New Roman" w:eastAsia="Times New Roman" w:hAnsi="Times New Roman" w:cs="B Lotus" w:hint="cs"/>
          <w:sz w:val="24"/>
          <w:szCs w:val="28"/>
          <w:rtl/>
        </w:rPr>
        <w:t xml:space="preserve"> (1982، 1994)، هیجانها از مدارهای عصبی که فعالیت مغز را تنظیم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ناشی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و بررسی اعماق مدارهای مغزی از بررسی احساسهایی که برچسب کلامی به آنها زده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ایم، دشوارتر است. ولی مدارهای مغزی، شالوده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زیستی تجربه هیجان هستند. ایزارد</w:t>
      </w:r>
      <w:r w:rsidRPr="00CB38B6">
        <w:rPr>
          <w:rStyle w:val="FootnoteReference"/>
          <w:rFonts w:ascii="Times New Roman" w:eastAsia="Times New Roman" w:hAnsi="Times New Roman" w:cs="B Lotus"/>
          <w:sz w:val="24"/>
          <w:szCs w:val="28"/>
          <w:rtl/>
        </w:rPr>
        <w:footnoteReference w:id="43"/>
      </w:r>
      <w:r w:rsidRPr="00CB38B6">
        <w:rPr>
          <w:rFonts w:ascii="Times New Roman" w:eastAsia="Times New Roman" w:hAnsi="Times New Roman" w:cs="B Lotus" w:hint="cs"/>
          <w:sz w:val="24"/>
          <w:szCs w:val="28"/>
          <w:rtl/>
        </w:rPr>
        <w:t xml:space="preserve"> (1989، 1991) اعلام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دارد که اطفال به رغم کمبودهای شناختی به برخی رویدادها، به صورت هیجانی پاسخ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بعد از اینکه کودک زبان را فرا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گیرد و استفاده از تواناییهای حافظه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بلند مدت را آغاز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بسیاری از رویدادهای هیجانی، مقدار زیادی پردازش شناختی را در بر دارند. با این حال، به رغم پرمایگی شناختی در فرآیند هیجان، بیشتر پردازش هیجانی رویداد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زندگی، غیر</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شناختی هستند، یعنی خودکار و نا</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هشیارند و ساختارهای زیر قشری، میانجی آنها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(ریو، 2005، ترجمه</w:t>
      </w:r>
      <w:r w:rsidRPr="00CB38B6">
        <w:rPr>
          <w:rFonts w:ascii="Times New Roman" w:eastAsia="Times New Roman" w:hAnsi="Times New Roman" w:cs="B Lotus" w:hint="cs"/>
          <w:sz w:val="24"/>
          <w:szCs w:val="28"/>
          <w:rtl/>
        </w:rPr>
        <w:softHyphen/>
        <w:t>ی سید محمدی، 1390)</w:t>
      </w:r>
      <w:r w:rsidRPr="00CB38B6">
        <w:rPr>
          <w:rFonts w:ascii="Times New Roman" w:eastAsia="Times New Roman" w:hAnsi="Times New Roman" w:cs="B Lotus"/>
          <w:sz w:val="24"/>
          <w:szCs w:val="28"/>
        </w:rPr>
        <w:t>.</w:t>
      </w:r>
    </w:p>
    <w:p w:rsidR="00B10821" w:rsidRPr="00CB38B6" w:rsidRDefault="00B10821" w:rsidP="00B10821">
      <w:pPr>
        <w:spacing w:after="0" w:line="240" w:lineRule="auto"/>
        <w:ind w:firstLine="425"/>
        <w:jc w:val="right"/>
        <w:rPr>
          <w:rFonts w:ascii="Times New Roman" w:hAnsi="Times New Roman" w:cs="B Lotus"/>
          <w:sz w:val="24"/>
          <w:szCs w:val="28"/>
          <w:rtl/>
          <w:lang w:bidi="fa-IR"/>
        </w:rPr>
      </w:pPr>
      <w:r w:rsidRPr="00CB38B6">
        <w:rPr>
          <w:rFonts w:ascii="Times New Roman" w:hAnsi="Times New Roman" w:cs="B Lotus" w:hint="cs"/>
          <w:sz w:val="24"/>
          <w:szCs w:val="28"/>
          <w:rtl/>
          <w:lang w:bidi="fa-IR"/>
        </w:rPr>
        <w:t xml:space="preserve"> 2- </w:t>
      </w:r>
      <w:r w:rsidRPr="00CB38B6">
        <w:rPr>
          <w:rFonts w:ascii="Times New Roman" w:hAnsi="Times New Roman" w:cs="B Lotus" w:hint="cs"/>
          <w:b/>
          <w:bCs/>
          <w:sz w:val="24"/>
          <w:szCs w:val="28"/>
          <w:rtl/>
          <w:lang w:bidi="fa-IR"/>
        </w:rPr>
        <w:t xml:space="preserve">دیدگاه شناختی </w:t>
      </w:r>
      <w:r w:rsidRPr="00CB38B6">
        <w:rPr>
          <w:rFonts w:ascii="Times New Roman" w:hAnsi="Times New Roman" w:cs="B Lotus" w:hint="cs"/>
          <w:sz w:val="24"/>
          <w:szCs w:val="28"/>
          <w:rtl/>
          <w:lang w:bidi="fa-IR"/>
        </w:rPr>
        <w:t>:</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 xml:space="preserve">  شرر (1994، 1997) معتقد است که برخی از تجربیات زندگی موجب هیجان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در حالی که تجربیات دیگر موجب آن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تعدادی از ارزیابیهای شناختی خاص که موجب تجربیات هیجانی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عبارتند از: آیا این رویداد خوب است یا بد؟ آیا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توانم با این موقعیت به طرز موفقیت آمیزی مقابله کنم؟ و آیا این رویداد از نظر اخلاقی مانعی ندارد؟ پاسخ به این سوالها که چگونه موقعیتی را که با آن مواجه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شویم ارزیابی کنیم، نوع پردازش شناختی را که موجب هیجان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را تشکیل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دهد. </w:t>
      </w:r>
      <w:r w:rsidRPr="00CB38B6">
        <w:rPr>
          <w:rFonts w:ascii="Times New Roman" w:eastAsia="Times New Roman" w:hAnsi="Times New Roman" w:cs="B Lotus" w:hint="cs"/>
          <w:sz w:val="24"/>
          <w:szCs w:val="28"/>
          <w:rtl/>
        </w:rPr>
        <w:lastRenderedPageBreak/>
        <w:t>وینر</w:t>
      </w:r>
      <w:r w:rsidRPr="00CB38B6">
        <w:rPr>
          <w:rStyle w:val="FootnoteReference"/>
          <w:rFonts w:ascii="Times New Roman" w:eastAsia="Times New Roman" w:hAnsi="Times New Roman" w:cs="B Lotus"/>
          <w:sz w:val="24"/>
          <w:szCs w:val="28"/>
          <w:rtl/>
        </w:rPr>
        <w:footnoteReference w:id="44"/>
      </w:r>
      <w:r w:rsidRPr="00CB38B6">
        <w:rPr>
          <w:rFonts w:ascii="Times New Roman" w:eastAsia="Times New Roman" w:hAnsi="Times New Roman" w:cs="B Lotus" w:hint="cs"/>
          <w:sz w:val="24"/>
          <w:szCs w:val="28"/>
          <w:rtl/>
        </w:rPr>
        <w:t xml:space="preserve"> (1986) اعلام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دارد در تحلیل انتسابی هیجان، افراد باید بر روی پردازش اطلاعاتی که بعد از وقوع پیامد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زندگی صورت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گیرد، تمرکز کنند. یعنی نظریه انتساب روی تفکر و تأمل بعد از موفقیت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و شکست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تاکید دارد. بعد از موفقیت، اگر معتقد باشیم که خودمان آن را به بار آورده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ایم، یک هیجان به وجود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آید در حالی که اگر باور داشته باشیم که دوستمان آن را بار آورده است، هیجان متفاوتی به وجود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آید</w:t>
      </w:r>
      <w:r w:rsidRPr="00CB38B6">
        <w:rPr>
          <w:rFonts w:ascii="Times New Roman" w:eastAsia="Times New Roman" w:hAnsi="Times New Roman" w:cs="B Lotus" w:hint="cs"/>
          <w:sz w:val="24"/>
          <w:szCs w:val="28"/>
          <w:rtl/>
          <w:lang w:bidi="fa-IR"/>
        </w:rPr>
        <w:t>(همان منبع).</w:t>
      </w:r>
    </w:p>
    <w:p w:rsidR="00B10821" w:rsidRPr="00CB38B6" w:rsidRDefault="00B10821" w:rsidP="00B10821">
      <w:pPr>
        <w:bidi/>
        <w:spacing w:after="0" w:line="240"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 xml:space="preserve"> 3- دید گاه دو سیستمی:</w:t>
      </w:r>
    </w:p>
    <w:p w:rsidR="00B10821" w:rsidRPr="00CB38B6" w:rsidRDefault="00B10821" w:rsidP="00B10821">
      <w:pPr>
        <w:bidi/>
        <w:spacing w:after="0" w:line="228" w:lineRule="auto"/>
        <w:ind w:firstLine="425"/>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فایده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که از مجادله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شناخت در برابر زیست شناختی حاصل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این است که هر دو طرف به روشنی دیدگاه خودشان را بیان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وقتی به هر دو دیدگاه فکر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کنیم، این سوال</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مطرح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که کدام یک درست است. یا کدام یک درست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تر است. روانشناسان هیجان تلاش کرده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 به این سوال پاسخ دهند و دو پاسخ پدیدار شده است  طبق دیدگاه باک</w:t>
      </w:r>
      <w:r w:rsidRPr="00CB38B6">
        <w:rPr>
          <w:rStyle w:val="FootnoteReference"/>
          <w:rFonts w:ascii="Times New Roman" w:eastAsia="Times New Roman" w:hAnsi="Times New Roman" w:cs="B Lotus"/>
          <w:sz w:val="24"/>
          <w:szCs w:val="28"/>
          <w:rtl/>
        </w:rPr>
        <w:footnoteReference w:id="45"/>
      </w:r>
      <w:r w:rsidRPr="00CB38B6">
        <w:rPr>
          <w:rFonts w:ascii="Times New Roman" w:eastAsia="Times New Roman" w:hAnsi="Times New Roman" w:cs="B Lotus" w:hint="cs"/>
          <w:sz w:val="24"/>
          <w:szCs w:val="28"/>
          <w:rtl/>
        </w:rPr>
        <w:t xml:space="preserve"> (1984)، انسانها دو سیستم همزمان دارند که هیجان را فعال و تنظیم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یک سیستم، سیستم فطری خودانگیخته، و فیزیولوژیکی است که به صورت غیر ارادی به صورت تعبیری و اجتماعی واکنش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دهد. سیستم فیزیولوژیکی هیجان در تاریخ تکامل انسان، ابتدا به وجود آمده است (سیستم لیمبیک) در حالی که سیستم شناختی هیجان بعداً که انسانها به طور فزاینده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متفکر و اجتماعی شدند به وجود آمده است (قشر تازه مخ). سیستم زیستی ابتدایی و سیستم شناختی جدید با هم ترکیب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و مکانیزم هیجان دو سیستمی بسیار انطباقی را به وجود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آورند. با فرض کردن اینکه چگونه سیستمهای هیجان زیستی و شناختی تعامل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رابرت لیونسون</w:t>
      </w:r>
      <w:r w:rsidRPr="00CB38B6">
        <w:rPr>
          <w:rStyle w:val="FootnoteReference"/>
          <w:rFonts w:ascii="Times New Roman" w:eastAsia="Times New Roman" w:hAnsi="Times New Roman" w:cs="B Lotus"/>
          <w:sz w:val="24"/>
          <w:szCs w:val="28"/>
          <w:rtl/>
        </w:rPr>
        <w:footnoteReference w:id="46"/>
      </w:r>
      <w:r w:rsidRPr="00CB38B6">
        <w:rPr>
          <w:rFonts w:ascii="Times New Roman" w:eastAsia="Times New Roman" w:hAnsi="Times New Roman" w:cs="B Lotus" w:hint="cs"/>
          <w:sz w:val="24"/>
          <w:szCs w:val="28"/>
          <w:rtl/>
        </w:rPr>
        <w:t xml:space="preserve"> (1994)، نظریه دو سیستمی را قدری جلوتر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برد. این دو سیستم به جای اینکه موازی هم باشند، بر یکدیگر تاثیر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گذارند(ریو</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2005،</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ترجمه</w:t>
      </w:r>
      <w:r w:rsidRPr="00CB38B6">
        <w:rPr>
          <w:rFonts w:ascii="Times New Roman" w:eastAsia="Times New Roman" w:hAnsi="Times New Roman" w:cs="B Lotus" w:hint="cs"/>
          <w:sz w:val="24"/>
          <w:szCs w:val="28"/>
          <w:rtl/>
        </w:rPr>
        <w:softHyphen/>
        <w:t>ی سید محمدی، 1390).</w:t>
      </w:r>
    </w:p>
    <w:p w:rsidR="00B10821" w:rsidRPr="00CB38B6" w:rsidRDefault="00B10821" w:rsidP="00B10821">
      <w:pPr>
        <w:bidi/>
        <w:spacing w:after="0" w:line="228" w:lineRule="auto"/>
        <w:ind w:firstLine="425"/>
        <w:rPr>
          <w:rFonts w:ascii="Times New Roman" w:eastAsia="Times New Roman" w:hAnsi="Times New Roman" w:cs="B Lotus"/>
          <w:sz w:val="24"/>
          <w:szCs w:val="28"/>
          <w:rtl/>
        </w:rPr>
      </w:pPr>
    </w:p>
    <w:p w:rsidR="00B10821" w:rsidRPr="00CB38B6" w:rsidRDefault="00B10821" w:rsidP="00B10821">
      <w:pPr>
        <w:bidi/>
        <w:spacing w:after="0" w:line="228"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2-4-9 اختلال تنظیم هیجانی:</w:t>
      </w:r>
    </w:p>
    <w:p w:rsidR="00B10821" w:rsidRPr="00CB38B6" w:rsidRDefault="00B10821" w:rsidP="00B10821">
      <w:pPr>
        <w:bidi/>
        <w:spacing w:after="0" w:line="228" w:lineRule="auto"/>
        <w:ind w:firstLine="425"/>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سطح پایین تنظیم هیجانی ناشی از ناتوانی در مقابله مؤثر با هیجانها و مدیریت آنها است، ناتوانی در مدیریت هیجانها باعث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که فرد در موقعیتهای استرس</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زا از راهبردهای مقابله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نامناسب استفاده کند. افرادی که تنظیم هیجانی پایینی دارند، در پیش بینی خواسته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دیگران توانایی کمتری دارند. آنها فشارهای محیط را درک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و هیجانهای خود را به خوبی مهار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و در نتیجه در مقابل وقایع مقاومت کمتری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بررسیها نشان داده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 که چنانچه نوجوان به راهبردهای مقابله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کارآمد مجهز نباشد و توانایی کمی برای درک هیجانهای خود و دیگران داشته باشد، در برخورد با فشارها و بحران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دوران نوجوانی توان کمتری خواهد داشت و مشکلات رفتاری بیشتری را به صورت پرخاشگری، افسردگی و اضطراب نشان خواهد داد (ترینداد و جانسون، 200</w:t>
      </w:r>
      <w:r w:rsidRPr="00CB38B6">
        <w:rPr>
          <w:rFonts w:ascii="Times New Roman" w:eastAsia="Times New Roman" w:hAnsi="Times New Roman" w:cs="B Lotus" w:hint="cs"/>
          <w:sz w:val="24"/>
          <w:szCs w:val="28"/>
          <w:rtl/>
          <w:lang w:bidi="fa-IR"/>
        </w:rPr>
        <w:t>0</w:t>
      </w:r>
      <w:r w:rsidRPr="00CB38B6">
        <w:rPr>
          <w:rFonts w:ascii="Times New Roman" w:eastAsia="Times New Roman" w:hAnsi="Times New Roman" w:cs="B Lotus" w:hint="cs"/>
          <w:sz w:val="24"/>
          <w:szCs w:val="28"/>
          <w:rtl/>
        </w:rPr>
        <w:t>).</w:t>
      </w:r>
    </w:p>
    <w:p w:rsidR="00B10821" w:rsidRPr="00CB38B6" w:rsidRDefault="00B10821" w:rsidP="00B10821">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lastRenderedPageBreak/>
        <w:t>گراتز و رومر یک مفهوم چند بعدی تنظیم هیجان را پیشنهاد می</w:t>
      </w:r>
      <w:r w:rsidRPr="00CB38B6">
        <w:rPr>
          <w:rFonts w:ascii="Times New Roman" w:eastAsia="Times New Roman" w:hAnsi="Times New Roman" w:cs="B Lotus" w:hint="cs"/>
          <w:sz w:val="24"/>
          <w:szCs w:val="28"/>
          <w:rtl/>
        </w:rPr>
        <w:softHyphen/>
        <w:t>کنند که شامل1. آگاهی و شناخت و فهم هیجانها 2. پذیرفتن هیجانها 3.  توانایی برای کنترل رفتارهای تکانشی و عمل کردن بر حسب اهداف مطلوب وقتی که هیجانهای منفی تجربه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4. توانایی در استفاده از تنظیم هیجانی به وسیله اجرا کردن استراتژی</w:t>
      </w:r>
      <w:r w:rsidRPr="00CB38B6">
        <w:rPr>
          <w:rFonts w:ascii="Times New Roman" w:eastAsia="Times New Roman" w:hAnsi="Times New Roman" w:cs="B Lotus" w:hint="cs"/>
          <w:sz w:val="24"/>
          <w:szCs w:val="28"/>
          <w:rtl/>
        </w:rPr>
        <w:softHyphen/>
        <w:t>هایی که پاسخ</w:t>
      </w:r>
      <w:r w:rsidRPr="00CB38B6">
        <w:rPr>
          <w:rFonts w:ascii="Times New Roman" w:eastAsia="Times New Roman" w:hAnsi="Times New Roman" w:cs="B Lotus" w:hint="cs"/>
          <w:sz w:val="24"/>
          <w:szCs w:val="28"/>
          <w:rtl/>
        </w:rPr>
        <w:softHyphen/>
        <w:t>های هیجانی را در یک حالت انعطاف پذیر شکل می</w:t>
      </w:r>
      <w:r w:rsidRPr="00CB38B6">
        <w:rPr>
          <w:rFonts w:ascii="Times New Roman" w:eastAsia="Times New Roman" w:hAnsi="Times New Roman" w:cs="B Lotus" w:hint="cs"/>
          <w:sz w:val="24"/>
          <w:szCs w:val="28"/>
          <w:rtl/>
        </w:rPr>
        <w:softHyphen/>
        <w:t>دهند، می</w:t>
      </w:r>
      <w:r w:rsidRPr="00CB38B6">
        <w:rPr>
          <w:rFonts w:ascii="Times New Roman" w:eastAsia="Times New Roman" w:hAnsi="Times New Roman" w:cs="B Lotus" w:hint="cs"/>
          <w:sz w:val="24"/>
          <w:szCs w:val="28"/>
          <w:rtl/>
        </w:rPr>
        <w:softHyphen/>
        <w:t>باشد. غیبت نسبی یکی یا همه این تواناییها، اختلال در تنظیم هیجانی یا عدم تنظیم هیجانی را نشان خواهد داد. این ابعاد به مقیاس اختلال در تنظیم هیجانی مربوط هستند (کوتینهو، ریبریو، فری نینها و دایس</w:t>
      </w:r>
      <w:r w:rsidRPr="00CB38B6">
        <w:rPr>
          <w:rStyle w:val="FootnoteReference"/>
          <w:rFonts w:ascii="Times New Roman" w:eastAsia="Times New Roman" w:hAnsi="Times New Roman" w:cs="B Lotus"/>
          <w:sz w:val="24"/>
          <w:szCs w:val="28"/>
          <w:rtl/>
        </w:rPr>
        <w:footnoteReference w:id="47"/>
      </w:r>
      <w:r w:rsidRPr="00CB38B6">
        <w:rPr>
          <w:rFonts w:ascii="Times New Roman" w:eastAsia="Times New Roman" w:hAnsi="Times New Roman" w:cs="B Lotus" w:hint="cs"/>
          <w:sz w:val="24"/>
          <w:szCs w:val="28"/>
          <w:rtl/>
        </w:rPr>
        <w:t>، 2010).</w:t>
      </w:r>
    </w:p>
    <w:p w:rsidR="00B10821" w:rsidRPr="00CB38B6" w:rsidRDefault="00B10821" w:rsidP="00B10821">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طبق مدل تنظیم هیجانی، تنظیم هیجانی فرآیندی منحصر به فرد و یگانه برای تعدیل تجربه هیجانی به قصد دستیابی به مطلوبیت اجتماعی و قرار گرفتن در یک وضعیت جسمانی و روانی آماده برای پاسخگویی مناسب به تقاضاهای درونی و بیرونی است. تنظیم هیجانی به منظم کردن و تنظیم فرآیندهای احساسی در راستای عملکرد تطبیقی اطلاق می</w:t>
      </w:r>
      <w:r w:rsidRPr="00CB38B6">
        <w:rPr>
          <w:rFonts w:ascii="Times New Roman" w:eastAsia="Times New Roman" w:hAnsi="Times New Roman" w:cs="B Lotus" w:hint="cs"/>
          <w:sz w:val="24"/>
          <w:szCs w:val="28"/>
          <w:rtl/>
        </w:rPr>
        <w:softHyphen/>
        <w:t>شود. بنابراین، بی نظمی احساسات، به فرآیند</w:t>
      </w:r>
      <w:r w:rsidRPr="00CB38B6">
        <w:rPr>
          <w:rFonts w:ascii="Times New Roman" w:eastAsia="Times New Roman" w:hAnsi="Times New Roman" w:cs="B Lotus" w:hint="cs"/>
          <w:sz w:val="24"/>
          <w:szCs w:val="28"/>
          <w:rtl/>
        </w:rPr>
        <w:softHyphen/>
        <w:t>های تنظیمی اطلاق می</w:t>
      </w:r>
      <w:r w:rsidRPr="00CB38B6">
        <w:rPr>
          <w:rFonts w:ascii="Times New Roman" w:eastAsia="Times New Roman" w:hAnsi="Times New Roman" w:cs="B Lotus" w:hint="cs"/>
          <w:sz w:val="24"/>
          <w:szCs w:val="28"/>
          <w:rtl/>
        </w:rPr>
        <w:softHyphen/>
        <w:t>شود که در نهایت عملکرد تطبیقی را مختل می</w:t>
      </w:r>
      <w:r w:rsidRPr="00CB38B6">
        <w:rPr>
          <w:rFonts w:ascii="Times New Roman" w:eastAsia="Times New Roman" w:hAnsi="Times New Roman" w:cs="B Lotus" w:hint="cs"/>
          <w:sz w:val="24"/>
          <w:szCs w:val="28"/>
          <w:rtl/>
        </w:rPr>
        <w:softHyphen/>
        <w:t>کنند (هوانگ</w:t>
      </w:r>
      <w:r w:rsidRPr="00CB38B6">
        <w:rPr>
          <w:rStyle w:val="FootnoteReference"/>
          <w:rFonts w:ascii="Times New Roman" w:eastAsia="Times New Roman" w:hAnsi="Times New Roman" w:cs="B Lotus"/>
          <w:sz w:val="24"/>
          <w:szCs w:val="28"/>
          <w:rtl/>
        </w:rPr>
        <w:footnoteReference w:id="48"/>
      </w:r>
      <w:r w:rsidRPr="00CB38B6">
        <w:rPr>
          <w:rFonts w:ascii="Times New Roman" w:eastAsia="Times New Roman" w:hAnsi="Times New Roman" w:cs="B Lotus" w:hint="cs"/>
          <w:sz w:val="24"/>
          <w:szCs w:val="28"/>
          <w:rtl/>
        </w:rPr>
        <w:t>، 2006).</w:t>
      </w:r>
    </w:p>
    <w:p w:rsidR="00B10821" w:rsidRPr="00CB38B6" w:rsidRDefault="00B10821" w:rsidP="00B10821">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کوتینهو و همکاران ( 2010) بر اساس مطالعات پیشینه</w:t>
      </w:r>
      <w:r w:rsidRPr="00CB38B6">
        <w:rPr>
          <w:rFonts w:ascii="Times New Roman" w:eastAsia="Times New Roman" w:hAnsi="Times New Roman" w:cs="B Lotus" w:hint="cs"/>
          <w:sz w:val="24"/>
          <w:szCs w:val="28"/>
          <w:rtl/>
        </w:rPr>
        <w:softHyphen/>
        <w:t>ای عنوان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که تنظیم هیجانی، به مرحله</w:t>
      </w:r>
      <w:r w:rsidRPr="00CB38B6">
        <w:rPr>
          <w:rFonts w:ascii="Times New Roman" w:eastAsia="Times New Roman" w:hAnsi="Times New Roman" w:cs="B Lotus" w:hint="cs"/>
          <w:sz w:val="24"/>
          <w:szCs w:val="28"/>
          <w:rtl/>
        </w:rPr>
        <w:softHyphen/>
        <w:t>ای اشاره دارد که افراد به واسطه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آن بر هیجانهای خود و اینکه آنها چگونه هیجانهایشان را بیان و تجربه می</w:t>
      </w:r>
      <w:r w:rsidRPr="00CB38B6">
        <w:rPr>
          <w:rFonts w:ascii="Times New Roman" w:eastAsia="Times New Roman" w:hAnsi="Times New Roman" w:cs="B Lotus" w:hint="cs"/>
          <w:sz w:val="24"/>
          <w:szCs w:val="28"/>
          <w:rtl/>
        </w:rPr>
        <w:softHyphen/>
        <w:t>کنند، تأثیر می</w:t>
      </w:r>
      <w:r w:rsidRPr="00CB38B6">
        <w:rPr>
          <w:rFonts w:ascii="Times New Roman" w:eastAsia="Times New Roman" w:hAnsi="Times New Roman" w:cs="B Lotus" w:hint="cs"/>
          <w:sz w:val="24"/>
          <w:szCs w:val="28"/>
          <w:rtl/>
        </w:rPr>
        <w:softHyphen/>
        <w:t>گذارد. اختلال در تنظیم هیجانی باید نتیجه کمبود تواناییها و قابلیت</w:t>
      </w:r>
      <w:r w:rsidRPr="00CB38B6">
        <w:rPr>
          <w:rFonts w:ascii="Times New Roman" w:eastAsia="Times New Roman" w:hAnsi="Times New Roman" w:cs="B Lotus" w:hint="cs"/>
          <w:sz w:val="24"/>
          <w:szCs w:val="28"/>
          <w:rtl/>
        </w:rPr>
        <w:softHyphen/>
        <w:t>های تنظیم هیجانی باشد.</w:t>
      </w:r>
    </w:p>
    <w:p w:rsidR="00B10821" w:rsidRPr="00CB38B6" w:rsidRDefault="00B10821" w:rsidP="00B10821">
      <w:pPr>
        <w:bidi/>
        <w:spacing w:after="0" w:line="228" w:lineRule="auto"/>
        <w:ind w:firstLine="425"/>
        <w:rPr>
          <w:rFonts w:ascii="Times New Roman" w:eastAsia="Times New Roman" w:hAnsi="Times New Roman" w:cs="B Lotus"/>
          <w:sz w:val="24"/>
          <w:szCs w:val="28"/>
        </w:rPr>
      </w:pPr>
      <w:r w:rsidRPr="00CB38B6">
        <w:rPr>
          <w:rFonts w:ascii="Times New Roman" w:eastAsia="Times New Roman" w:hAnsi="Times New Roman" w:cs="B Lotus" w:hint="cs"/>
          <w:sz w:val="24"/>
          <w:szCs w:val="28"/>
          <w:rtl/>
        </w:rPr>
        <w:t>با شناخت دقیق تر دشواری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تنظیم هیجانی و چگونگی تأثیر آن در به کار بردن راهبردهای مقابله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 الگوهای کارآمدتری برای پیشگیری و درمان اختلال</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های رفتاری و روانی در کودکان و نوجوانان در نظر گرفت. </w:t>
      </w:r>
    </w:p>
    <w:p w:rsidR="00B10821" w:rsidRPr="00CB38B6" w:rsidRDefault="00B10821" w:rsidP="00B10821">
      <w:pPr>
        <w:bidi/>
        <w:spacing w:after="0" w:line="228" w:lineRule="auto"/>
        <w:ind w:firstLine="425"/>
        <w:rPr>
          <w:rFonts w:ascii="Times New Roman" w:eastAsia="Times New Roman" w:hAnsi="Times New Roman" w:cs="B Lotus"/>
          <w:sz w:val="24"/>
          <w:szCs w:val="28"/>
          <w:lang w:bidi="fa-IR"/>
        </w:rPr>
      </w:pPr>
    </w:p>
    <w:p w:rsidR="00B10821" w:rsidRPr="00CB38B6" w:rsidRDefault="00B10821" w:rsidP="00B10821">
      <w:pPr>
        <w:bidi/>
        <w:spacing w:after="0" w:line="228" w:lineRule="auto"/>
        <w:rPr>
          <w:rFonts w:ascii="Times New Roman" w:hAnsi="Times New Roman" w:cs="B Lotus"/>
          <w:b/>
          <w:bCs/>
          <w:sz w:val="24"/>
          <w:szCs w:val="28"/>
          <w:rtl/>
        </w:rPr>
      </w:pPr>
      <w:r w:rsidRPr="00CB38B6">
        <w:rPr>
          <w:rFonts w:ascii="Times New Roman" w:hAnsi="Times New Roman" w:cs="B Lotus" w:hint="cs"/>
          <w:b/>
          <w:bCs/>
          <w:sz w:val="24"/>
          <w:szCs w:val="28"/>
          <w:rtl/>
          <w:lang w:bidi="fa-IR"/>
        </w:rPr>
        <w:t xml:space="preserve">2-5 تاریخچه و </w:t>
      </w:r>
      <w:r w:rsidRPr="00CB38B6">
        <w:rPr>
          <w:rFonts w:ascii="Times New Roman" w:hAnsi="Times New Roman" w:cs="B Lotus" w:hint="cs"/>
          <w:b/>
          <w:bCs/>
          <w:sz w:val="24"/>
          <w:szCs w:val="28"/>
          <w:rtl/>
        </w:rPr>
        <w:t>پیشینه تحقیق:</w:t>
      </w:r>
    </w:p>
    <w:p w:rsidR="00B10821" w:rsidRPr="00CB38B6" w:rsidRDefault="00B10821" w:rsidP="00B10821">
      <w:pPr>
        <w:bidi/>
        <w:spacing w:after="0" w:line="228" w:lineRule="auto"/>
        <w:rPr>
          <w:rFonts w:ascii="Times New Roman" w:hAnsi="Times New Roman" w:cs="B Lotus"/>
          <w:b/>
          <w:bCs/>
          <w:sz w:val="24"/>
          <w:szCs w:val="28"/>
          <w:rtl/>
        </w:rPr>
      </w:pPr>
      <w:r w:rsidRPr="00CB38B6">
        <w:rPr>
          <w:rFonts w:ascii="Times New Roman" w:hAnsi="Times New Roman" w:cs="B Lotus" w:hint="cs"/>
          <w:b/>
          <w:bCs/>
          <w:sz w:val="24"/>
          <w:szCs w:val="28"/>
          <w:rtl/>
        </w:rPr>
        <w:t>2-5-1 تحقیقات انجام شده در داخل ایران:</w:t>
      </w:r>
    </w:p>
    <w:p w:rsidR="00B10821" w:rsidRPr="00CB38B6" w:rsidRDefault="00B10821" w:rsidP="00B10821">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پژوهشی که بیابانگرد</w:t>
      </w:r>
      <w:r>
        <w:rPr>
          <w:rFonts w:ascii="Times New Roman" w:hAnsi="Times New Roman" w:cs="B Lotus" w:hint="cs"/>
          <w:sz w:val="24"/>
          <w:szCs w:val="28"/>
          <w:rtl/>
          <w:lang w:bidi="fa-IR"/>
        </w:rPr>
        <w:t xml:space="preserve"> </w:t>
      </w:r>
      <w:r w:rsidRPr="00CB38B6">
        <w:rPr>
          <w:rFonts w:ascii="Times New Roman" w:hAnsi="Times New Roman" w:cs="B Lotus" w:hint="cs"/>
          <w:sz w:val="24"/>
          <w:szCs w:val="28"/>
          <w:rtl/>
          <w:lang w:bidi="fa-IR"/>
        </w:rPr>
        <w:t>(1381) با عنوان تحلیلی بر فراشناخت و شناخت بر روی دانشجویان انجام داد، نشان داد که بین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ناسازگار اولیه و اختلالات هیجانی و نقش فعال شدن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بد کنش در پردازش و تفسیر سوگیرانه اطلاعات رابطه وجود دارد.</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تحقیقی که بیرامی، اکبری، قاسم</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پور و عظیمی (1391) با عنوان بررسی حساسیت اضطرابی، فرانگرانی و مولفه</w:t>
      </w:r>
      <w:r w:rsidRPr="00CB38B6">
        <w:rPr>
          <w:rFonts w:ascii="Times New Roman" w:hAnsi="Times New Roman" w:cs="B Lotus" w:hint="cs"/>
          <w:sz w:val="24"/>
          <w:szCs w:val="28"/>
          <w:rtl/>
          <w:lang w:bidi="fa-IR"/>
        </w:rPr>
        <w:softHyphen/>
        <w:t>های تنظیم هیجانی با نشانگان بالینی اضطراب اجتماعی و بهنجار بر روی 92 دانشجوی دانشگاه محقق اردبیلی، انجام داد نشان داد که دانشجویان دارای اختلال اجتماعی کمتر از دانشجویان بهنجار ارزیابی مجدد به عنوان یک راهبرد مثبت از تنظیم هیجانی استفاده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کنند.</w:t>
      </w:r>
    </w:p>
    <w:p w:rsidR="00B10821" w:rsidRPr="00CB38B6" w:rsidRDefault="00B10821" w:rsidP="00B10821">
      <w:pPr>
        <w:bidi/>
        <w:spacing w:after="0" w:line="240" w:lineRule="auto"/>
        <w:ind w:firstLine="425"/>
        <w:rPr>
          <w:rFonts w:ascii="Times New Roman" w:hAnsi="Times New Roman" w:cs="B Lotus"/>
          <w:sz w:val="24"/>
          <w:szCs w:val="28"/>
          <w:lang w:bidi="fa-IR"/>
        </w:rPr>
      </w:pPr>
      <w:r w:rsidRPr="00CB38B6">
        <w:rPr>
          <w:rFonts w:ascii="Times New Roman" w:hAnsi="Times New Roman" w:cs="B Lotus" w:hint="cs"/>
          <w:sz w:val="24"/>
          <w:szCs w:val="28"/>
          <w:rtl/>
          <w:lang w:bidi="fa-IR"/>
        </w:rPr>
        <w:lastRenderedPageBreak/>
        <w:t>در تحقیقی که شهامت (1389) با عنوان پیش</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بینی نشانه</w:t>
      </w:r>
      <w:r w:rsidRPr="00CB38B6">
        <w:rPr>
          <w:rFonts w:ascii="Times New Roman" w:hAnsi="Times New Roman" w:cs="B Lotus" w:hint="cs"/>
          <w:sz w:val="24"/>
          <w:szCs w:val="28"/>
          <w:rtl/>
          <w:lang w:bidi="fa-IR"/>
        </w:rPr>
        <w:softHyphen/>
        <w:t>های سلامت عمومی بر اساس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ناسازگار اولیه بر روی 159 دانشجوی دانشگاه فردوسی مشهد انجام داد، نشان داد که این پژوهش به نقش واسطه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ای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 در آسیب شناسی روانی صحه می</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گذارد.</w:t>
      </w:r>
    </w:p>
    <w:p w:rsidR="00B10821" w:rsidRPr="00CB38B6" w:rsidRDefault="00B10821" w:rsidP="00B10821">
      <w:pPr>
        <w:bidi/>
        <w:spacing w:after="0" w:line="240" w:lineRule="auto"/>
        <w:ind w:firstLine="425"/>
        <w:rPr>
          <w:rFonts w:ascii="Times New Roman" w:hAnsi="Times New Roman" w:cs="B Lotus"/>
          <w:sz w:val="24"/>
          <w:szCs w:val="28"/>
          <w:lang w:bidi="fa-IR"/>
        </w:rPr>
      </w:pPr>
      <w:r w:rsidRPr="00CB38B6">
        <w:rPr>
          <w:rFonts w:ascii="Times New Roman" w:hAnsi="Times New Roman" w:cs="B Lotus" w:hint="cs"/>
          <w:sz w:val="24"/>
          <w:szCs w:val="28"/>
          <w:rtl/>
          <w:lang w:bidi="fa-IR"/>
        </w:rPr>
        <w:t>درپژوهشی که یوسف</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نژاد و پیوسته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گر(1390) با عنوان رابطه رضایت از زندگی و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ناسازگار اولیه بر روی 159 دانشجوی دانشگاه شهر بابل انجام دادند، نشان داد که بین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ناکارآمد اولیه و رضایت از زندگی در دانشجویان رابطه منفی وجود دارد</w:t>
      </w:r>
      <w:r w:rsidRPr="00CB38B6">
        <w:rPr>
          <w:rFonts w:ascii="Times New Roman" w:hAnsi="Times New Roman" w:cs="B Lotus"/>
          <w:sz w:val="24"/>
          <w:szCs w:val="28"/>
          <w:lang w:bidi="fa-IR"/>
        </w:rPr>
        <w:t>.</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 xml:space="preserve"> در تحقیقی که (کاظمی، مطهری، و قربانی، 1390) با عنوان ارتباط بین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ناسازگار اولیه و حالات فراشناختی بر روی 100 دانش</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آموز مقطع راهنمایی و دبیرستان شهر اصفهان انجام دادند، نتایج حاصل از داده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 نشان داد که ضریب همبستگی بینش</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نگر رابطه منفی و معنی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دار بین نمره کل متغیرهای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 و حالات فراشناختی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 xml:space="preserve">باشد. </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پژوهشی که پیچا</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کلایی و همکاران (1391) با عنوان بررسی علل تداوم نشا</w:t>
      </w:r>
      <w:r w:rsidRPr="00CB38B6">
        <w:rPr>
          <w:rFonts w:ascii="Times New Roman" w:hAnsi="Times New Roman" w:cs="B Lotus" w:hint="cs"/>
          <w:sz w:val="24"/>
          <w:szCs w:val="28"/>
          <w:rtl/>
          <w:lang w:bidi="fa-IR"/>
        </w:rPr>
        <w:softHyphen/>
        <w:t>نگان بالینی شکست عاطفی دانشجویان با تأکید بر سبک</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دلبستگی و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ناسازگار اولیه بر روی 80 دانشجوی دانشگاه شهر تبریز انجام دادند. نتایج حاصل این بود که افراد ایمن، دوری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گزین و دوسو</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گرا، راهبردهای کاملاً متفاوتی برای تنظیم هیجان</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 و پردازش اطلاعات هیجانی به کار می برند. آنهایی که سبک دلبستگی ایمن داشتند از آن دسته راهبرد</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تنظیم هیجانی استفاده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کنند، که استرس را به حداقل رسانده و هیجان</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مثبت را بر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انگیزند. سبک</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دلبستگی ناایمن، دوری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گزین و دوسوگرا از آن دسته راهبردهای تنظیم هیجانی سود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جویند که بر هیجانهای منفی تأکید دارند یا تجربه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هیجانی را سرکوب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کنند.</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تحقیقی که (حیدری، احتشام</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زاده، حلاجانی، 1389) با عنوان رابطه تنظیم هیجانی، فراشناخت، خوش بینی با اضطراب امتحان، برروی 440 دانشجوی علوم و تحقیقات خوزستان انجام دادند، نتایج تحلیل نشان داد که بین تنظیم هیجانی و اضطراب امتحان رابطه مثبت و معنی داری وجود دارد.</w:t>
      </w:r>
    </w:p>
    <w:p w:rsidR="00B10821" w:rsidRPr="00CB38B6" w:rsidRDefault="00B10821" w:rsidP="00B10821">
      <w:pPr>
        <w:bidi/>
        <w:spacing w:after="0" w:line="240" w:lineRule="auto"/>
        <w:ind w:firstLine="425"/>
        <w:jc w:val="lowKashida"/>
        <w:rPr>
          <w:rFonts w:ascii="Times New Roman" w:hAnsi="Times New Roman" w:cs="B Lotus"/>
          <w:sz w:val="24"/>
          <w:szCs w:val="28"/>
          <w:rtl/>
          <w:lang w:bidi="fa-IR"/>
        </w:rPr>
      </w:pPr>
      <w:r w:rsidRPr="00CB38B6">
        <w:rPr>
          <w:rFonts w:ascii="Times New Roman" w:hAnsi="Times New Roman" w:cs="B Lotus" w:hint="cs"/>
          <w:sz w:val="24"/>
          <w:szCs w:val="28"/>
          <w:rtl/>
          <w:lang w:bidi="fa-IR"/>
        </w:rPr>
        <w:t>در تحقیقی که (حیدری و اقبال، 1390) با عنوان رابطه دشواری در تنظیم هیجان، سبک</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دلبستگی و صمیمیت با رضایت زناشویی بر روی 180 زوج شرکت صنایع فولاد شهر اهواز انجام دادند، نتایج تحلیل نشان داد که بین دشواری د</w:t>
      </w:r>
      <w:r>
        <w:rPr>
          <w:rFonts w:ascii="Times New Roman" w:hAnsi="Times New Roman" w:cs="B Lotus" w:hint="cs"/>
          <w:sz w:val="24"/>
          <w:szCs w:val="28"/>
          <w:rtl/>
          <w:lang w:bidi="fa-IR"/>
        </w:rPr>
        <w:t>ر تنظیم هیجانی و رضایت زناشویی ز</w:t>
      </w:r>
      <w:r w:rsidRPr="00CB38B6">
        <w:rPr>
          <w:rFonts w:ascii="Times New Roman" w:hAnsi="Times New Roman" w:cs="B Lotus" w:hint="cs"/>
          <w:sz w:val="24"/>
          <w:szCs w:val="28"/>
          <w:rtl/>
          <w:lang w:bidi="fa-IR"/>
        </w:rPr>
        <w:t>وجین و سبک دلبستگی زوجین رابطه مثبت و معنی</w:t>
      </w:r>
      <w:r>
        <w:rPr>
          <w:rFonts w:ascii="Times New Roman" w:hAnsi="Times New Roman" w:cs="B Lotus" w:hint="cs"/>
          <w:sz w:val="24"/>
          <w:szCs w:val="28"/>
          <w:rtl/>
          <w:lang w:bidi="fa-IR"/>
        </w:rPr>
        <w:t>‌</w:t>
      </w:r>
      <w:r w:rsidRPr="00CB38B6">
        <w:rPr>
          <w:rFonts w:ascii="Times New Roman" w:hAnsi="Times New Roman" w:cs="B Lotus" w:hint="cs"/>
          <w:sz w:val="24"/>
          <w:szCs w:val="28"/>
          <w:rtl/>
          <w:lang w:bidi="fa-IR"/>
        </w:rPr>
        <w:t xml:space="preserve">داری وجود دارد و نتایج حاصل از تحلیل رگرسیون نیز حاکی از وجود رابطه چندگانه دشواری در تنظیم هیجان، سبک های دلبستگی و صمیمیت با رضایت زناشویی زوجین بود. </w:t>
      </w:r>
    </w:p>
    <w:p w:rsidR="00B10821" w:rsidRPr="00CB38B6" w:rsidRDefault="00B10821" w:rsidP="00B10821">
      <w:pPr>
        <w:bidi/>
        <w:spacing w:after="0" w:line="240" w:lineRule="auto"/>
        <w:ind w:firstLine="425"/>
        <w:jc w:val="lowKashida"/>
        <w:rPr>
          <w:rFonts w:ascii="Times New Roman" w:hAnsi="Times New Roman" w:cs="B Lotus"/>
          <w:sz w:val="24"/>
          <w:szCs w:val="28"/>
          <w:rtl/>
          <w:lang w:bidi="fa-IR"/>
        </w:rPr>
      </w:pPr>
      <w:r w:rsidRPr="00CB38B6">
        <w:rPr>
          <w:rFonts w:ascii="Times New Roman" w:hAnsi="Times New Roman" w:cs="B Lotus" w:hint="cs"/>
          <w:sz w:val="24"/>
          <w:szCs w:val="28"/>
          <w:rtl/>
          <w:lang w:bidi="fa-IR"/>
        </w:rPr>
        <w:t>در تحقیقی که قاسمی</w:t>
      </w:r>
      <w:r w:rsidRPr="00CB38B6">
        <w:rPr>
          <w:rFonts w:ascii="Times New Roman" w:hAnsi="Times New Roman" w:cs="B Lotus" w:hint="cs"/>
          <w:sz w:val="24"/>
          <w:szCs w:val="28"/>
          <w:rtl/>
          <w:lang w:bidi="fa-IR"/>
        </w:rPr>
        <w:softHyphen/>
        <w:t>پور، بهرامی احسان، قهرمانلونژاد و پورشریفی (1390) با عنوان اثر بخشی مصاحبه انگیزشی بر ارضا</w:t>
      </w:r>
      <w:r>
        <w:rPr>
          <w:rFonts w:ascii="Times New Roman" w:hAnsi="Times New Roman" w:cs="B Lotus" w:hint="cs"/>
          <w:sz w:val="24"/>
          <w:szCs w:val="28"/>
          <w:rtl/>
          <w:lang w:bidi="fa-IR"/>
        </w:rPr>
        <w:t>ء</w:t>
      </w:r>
      <w:r w:rsidRPr="00CB38B6">
        <w:rPr>
          <w:rFonts w:ascii="Times New Roman" w:hAnsi="Times New Roman" w:cs="B Lotus" w:hint="cs"/>
          <w:sz w:val="24"/>
          <w:szCs w:val="28"/>
          <w:rtl/>
          <w:lang w:bidi="fa-IR"/>
        </w:rPr>
        <w:t xml:space="preserve"> نیاز</w:t>
      </w:r>
      <w:r w:rsidRPr="00CB38B6">
        <w:rPr>
          <w:rFonts w:ascii="Times New Roman" w:hAnsi="Times New Roman" w:cs="B Lotus" w:hint="cs"/>
          <w:sz w:val="24"/>
          <w:szCs w:val="28"/>
          <w:rtl/>
          <w:lang w:bidi="fa-IR"/>
        </w:rPr>
        <w:softHyphen/>
        <w:t>های بنیادی روانشناختی در بیماران عمل باز عروق کرونر قلب بر روی163 نفر از بیماران مرکز قلب تهران انجام دادند، نتایج نشان داد که مصاحبه انگیزشی در ارضا</w:t>
      </w:r>
      <w:r>
        <w:rPr>
          <w:rFonts w:ascii="Times New Roman" w:hAnsi="Times New Roman" w:cs="B Lotus" w:hint="cs"/>
          <w:sz w:val="24"/>
          <w:szCs w:val="28"/>
          <w:rtl/>
          <w:lang w:bidi="fa-IR"/>
        </w:rPr>
        <w:t>ء</w:t>
      </w:r>
      <w:r w:rsidRPr="00CB38B6">
        <w:rPr>
          <w:rFonts w:ascii="Times New Roman" w:hAnsi="Times New Roman" w:cs="B Lotus" w:hint="cs"/>
          <w:sz w:val="24"/>
          <w:szCs w:val="28"/>
          <w:rtl/>
          <w:lang w:bidi="fa-IR"/>
        </w:rPr>
        <w:t xml:space="preserve"> نیاز</w:t>
      </w:r>
      <w:r w:rsidRPr="00CB38B6">
        <w:rPr>
          <w:rFonts w:ascii="Times New Roman" w:hAnsi="Times New Roman" w:cs="B Lotus" w:hint="cs"/>
          <w:sz w:val="24"/>
          <w:szCs w:val="28"/>
          <w:rtl/>
          <w:lang w:bidi="fa-IR"/>
        </w:rPr>
        <w:softHyphen/>
        <w:t xml:space="preserve">های بنیادی </w:t>
      </w:r>
      <w:r w:rsidRPr="00CB38B6">
        <w:rPr>
          <w:rFonts w:ascii="Times New Roman" w:hAnsi="Times New Roman" w:cs="B Lotus" w:hint="cs"/>
          <w:sz w:val="24"/>
          <w:szCs w:val="28"/>
          <w:rtl/>
          <w:lang w:bidi="fa-IR"/>
        </w:rPr>
        <w:lastRenderedPageBreak/>
        <w:t>روانی بیماران عروق کرونر موثر است. ارضای این نیاز</w:t>
      </w:r>
      <w:r w:rsidRPr="00CB38B6">
        <w:rPr>
          <w:rFonts w:ascii="Times New Roman" w:hAnsi="Times New Roman" w:cs="B Lotus" w:hint="cs"/>
          <w:sz w:val="24"/>
          <w:szCs w:val="28"/>
          <w:rtl/>
          <w:lang w:bidi="fa-IR"/>
        </w:rPr>
        <w:softHyphen/>
        <w:t>ها به کنترل بهتر عوامل خطر بیماری قلبی عروقی کمک می</w:t>
      </w:r>
      <w:r w:rsidRPr="00CB38B6">
        <w:rPr>
          <w:rFonts w:ascii="Times New Roman" w:hAnsi="Times New Roman" w:cs="B Lotus" w:hint="cs"/>
          <w:sz w:val="24"/>
          <w:szCs w:val="28"/>
          <w:rtl/>
          <w:lang w:bidi="fa-IR"/>
        </w:rPr>
        <w:softHyphen/>
        <w:t>کند. به نظر می</w:t>
      </w:r>
      <w:r>
        <w:rPr>
          <w:rFonts w:ascii="Times New Roman" w:hAnsi="Times New Roman" w:cs="B Lotus" w:hint="cs"/>
          <w:sz w:val="24"/>
          <w:szCs w:val="28"/>
          <w:rtl/>
          <w:lang w:bidi="fa-IR"/>
        </w:rPr>
        <w:t>‌</w:t>
      </w:r>
      <w:r w:rsidRPr="00CB38B6">
        <w:rPr>
          <w:rFonts w:ascii="Times New Roman" w:hAnsi="Times New Roman" w:cs="B Lotus" w:hint="cs"/>
          <w:sz w:val="24"/>
          <w:szCs w:val="28"/>
          <w:rtl/>
          <w:lang w:bidi="fa-IR"/>
        </w:rPr>
        <w:t>رسد افسردگی بیماران عروق کرونر قلب مانع ارضا</w:t>
      </w:r>
      <w:r>
        <w:rPr>
          <w:rFonts w:ascii="Times New Roman" w:hAnsi="Times New Roman" w:cs="B Lotus" w:hint="cs"/>
          <w:sz w:val="24"/>
          <w:szCs w:val="28"/>
          <w:rtl/>
          <w:lang w:bidi="fa-IR"/>
        </w:rPr>
        <w:t>ء</w:t>
      </w:r>
      <w:r w:rsidRPr="00CB38B6">
        <w:rPr>
          <w:rFonts w:ascii="Times New Roman" w:hAnsi="Times New Roman" w:cs="B Lotus" w:hint="cs"/>
          <w:sz w:val="24"/>
          <w:szCs w:val="28"/>
          <w:rtl/>
          <w:lang w:bidi="fa-IR"/>
        </w:rPr>
        <w:t xml:space="preserve"> نیاز</w:t>
      </w:r>
      <w:r w:rsidRPr="00CB38B6">
        <w:rPr>
          <w:rFonts w:ascii="Times New Roman" w:hAnsi="Times New Roman" w:cs="B Lotus" w:hint="cs"/>
          <w:sz w:val="24"/>
          <w:szCs w:val="28"/>
          <w:rtl/>
          <w:lang w:bidi="fa-IR"/>
        </w:rPr>
        <w:softHyphen/>
        <w:t xml:space="preserve"> شایستگی می</w:t>
      </w:r>
      <w:r w:rsidRPr="00CB38B6">
        <w:rPr>
          <w:rFonts w:ascii="Times New Roman" w:hAnsi="Times New Roman" w:cs="B Lotus" w:hint="cs"/>
          <w:sz w:val="24"/>
          <w:szCs w:val="28"/>
          <w:rtl/>
          <w:lang w:bidi="fa-IR"/>
        </w:rPr>
        <w:softHyphen/>
        <w:t>شود. بنابراین افسردگی باعث احساس شایستگی آنان در کنترل عوامل خطر قلبی عروقی خواهد کرد.</w:t>
      </w:r>
    </w:p>
    <w:p w:rsidR="00B10821" w:rsidRPr="00CB38B6" w:rsidRDefault="00B10821" w:rsidP="00B10821">
      <w:pPr>
        <w:bidi/>
        <w:spacing w:after="0" w:line="240" w:lineRule="auto"/>
        <w:ind w:firstLine="425"/>
        <w:rPr>
          <w:rFonts w:ascii="Times New Roman" w:hAnsi="Times New Roman" w:cs="B Lotus"/>
          <w:sz w:val="24"/>
          <w:szCs w:val="28"/>
          <w:lang w:bidi="fa-IR"/>
        </w:rPr>
      </w:pPr>
    </w:p>
    <w:p w:rsidR="00B10821" w:rsidRPr="00CB38B6" w:rsidRDefault="00B10821" w:rsidP="00B10821">
      <w:pPr>
        <w:spacing w:after="0" w:line="240" w:lineRule="auto"/>
        <w:ind w:firstLine="425"/>
        <w:jc w:val="right"/>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2-5-2 تحقیقات انجام شده در خارج از ایران:</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 xml:space="preserve">در تحقیقی که نیلسون </w:t>
      </w:r>
      <w:r w:rsidRPr="00CB38B6">
        <w:rPr>
          <w:rStyle w:val="FootnoteReference"/>
          <w:rFonts w:ascii="Times New Roman" w:hAnsi="Times New Roman" w:cs="B Lotus"/>
          <w:sz w:val="24"/>
          <w:szCs w:val="28"/>
          <w:rtl/>
          <w:lang w:bidi="fa-IR"/>
        </w:rPr>
        <w:footnoteReference w:id="49"/>
      </w:r>
      <w:r w:rsidRPr="00CB38B6">
        <w:rPr>
          <w:rFonts w:ascii="Times New Roman" w:hAnsi="Times New Roman" w:cs="B Lotus" w:hint="cs"/>
          <w:sz w:val="24"/>
          <w:szCs w:val="28"/>
          <w:rtl/>
          <w:lang w:bidi="fa-IR"/>
        </w:rPr>
        <w:t>(2012) با عنوان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ناسازگار اولیه و اختلال عملکرد در بیماران مبتلا به دوقطبی انجام داد، نتایج نشان داد که طرحواره</w:t>
      </w:r>
      <w:r w:rsidRPr="00CB38B6">
        <w:rPr>
          <w:rFonts w:ascii="Times New Roman" w:hAnsi="Times New Roman" w:cs="B Lotus" w:hint="cs"/>
          <w:sz w:val="24"/>
          <w:szCs w:val="28"/>
          <w:rtl/>
          <w:lang w:bidi="fa-IR"/>
        </w:rPr>
        <w:softHyphen/>
        <w:t>های، انزوای اجتماعی، عدم دستیابی به وابستگی، آسیب پذیری در برابر  بیماری، مهار اجتماعی، خودکنترلی ناکافی و بدبینی با مدت بهبودی اختلال دوقطبی رابطه دارد.</w:t>
      </w:r>
    </w:p>
    <w:p w:rsidR="00B10821" w:rsidRPr="00CB38B6" w:rsidRDefault="00B10821" w:rsidP="00B10821">
      <w:pPr>
        <w:bidi/>
        <w:spacing w:after="0" w:line="240" w:lineRule="auto"/>
        <w:ind w:firstLine="425"/>
        <w:rPr>
          <w:rFonts w:ascii="Times New Roman" w:hAnsi="Times New Roman" w:cs="B Lotus"/>
          <w:sz w:val="24"/>
          <w:szCs w:val="28"/>
          <w:lang w:bidi="fa-IR"/>
        </w:rPr>
      </w:pPr>
      <w:r w:rsidRPr="00CB38B6">
        <w:rPr>
          <w:rFonts w:ascii="Times New Roman" w:hAnsi="Times New Roman" w:cs="B Lotus" w:hint="cs"/>
          <w:sz w:val="24"/>
          <w:szCs w:val="28"/>
          <w:rtl/>
          <w:lang w:bidi="fa-IR"/>
        </w:rPr>
        <w:t>در تحقیقی که کمرا و کلویت</w:t>
      </w:r>
      <w:r w:rsidRPr="00CB38B6">
        <w:rPr>
          <w:rStyle w:val="FootnoteReference"/>
          <w:rFonts w:ascii="Times New Roman" w:hAnsi="Times New Roman" w:cs="B Lotus"/>
          <w:sz w:val="24"/>
          <w:szCs w:val="28"/>
          <w:rtl/>
          <w:lang w:bidi="fa-IR"/>
        </w:rPr>
        <w:footnoteReference w:id="50"/>
      </w:r>
      <w:r w:rsidRPr="00CB38B6">
        <w:rPr>
          <w:rFonts w:ascii="Times New Roman" w:hAnsi="Times New Roman" w:cs="B Lotus" w:hint="cs"/>
          <w:sz w:val="24"/>
          <w:szCs w:val="28"/>
          <w:rtl/>
          <w:lang w:bidi="fa-IR"/>
        </w:rPr>
        <w:t xml:space="preserve"> ( 2012) با عنوان طرحواره</w:t>
      </w:r>
      <w:r w:rsidRPr="00CB38B6">
        <w:rPr>
          <w:rFonts w:ascii="Times New Roman" w:hAnsi="Times New Roman" w:cs="B Lotus" w:hint="cs"/>
          <w:sz w:val="24"/>
          <w:szCs w:val="28"/>
          <w:rtl/>
          <w:lang w:bidi="fa-IR"/>
        </w:rPr>
        <w:softHyphen/>
        <w:t>های ناسازگار اولیه مدیران و تأثیر آنان در موقعیت استرس زا و افزایش اضطراب و افسردگی در دانشجویان دانشگاه، انجام دادند، نشان داد که حضور طرحواره</w:t>
      </w:r>
      <w:r w:rsidRPr="00CB38B6">
        <w:rPr>
          <w:rFonts w:ascii="Times New Roman" w:hAnsi="Times New Roman" w:cs="B Lotus" w:hint="cs"/>
          <w:sz w:val="24"/>
          <w:szCs w:val="28"/>
          <w:rtl/>
          <w:lang w:bidi="fa-IR"/>
        </w:rPr>
        <w:softHyphen/>
        <w:t>ها به منزله یک آسیب پذیری عامل برای هر دو عامل افسردگی و اضطراب است. و این اثر با جنس تعدیل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 xml:space="preserve">شود. </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تحقیقات وانگ، هالورسن، ایزمان و واترلو</w:t>
      </w:r>
      <w:r w:rsidRPr="00CB38B6">
        <w:rPr>
          <w:rStyle w:val="FootnoteReference"/>
          <w:rFonts w:ascii="Times New Roman" w:hAnsi="Times New Roman" w:cs="B Lotus"/>
          <w:sz w:val="24"/>
          <w:szCs w:val="28"/>
          <w:rtl/>
          <w:lang w:bidi="fa-IR"/>
        </w:rPr>
        <w:footnoteReference w:id="51"/>
      </w:r>
      <w:r w:rsidRPr="00CB38B6">
        <w:rPr>
          <w:rFonts w:ascii="Times New Roman" w:hAnsi="Times New Roman" w:cs="B Lotus" w:hint="cs"/>
          <w:sz w:val="24"/>
          <w:szCs w:val="28"/>
          <w:rtl/>
          <w:lang w:bidi="fa-IR"/>
        </w:rPr>
        <w:t xml:space="preserve"> (2010) نشان داد که افراد معتاد در مقایسه با جمعیت غیر معتاد آسیب</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روانی و طرحواره</w:t>
      </w:r>
      <w:r w:rsidRPr="00CB38B6">
        <w:rPr>
          <w:rFonts w:ascii="Times New Roman" w:hAnsi="Times New Roman" w:cs="B Lotus" w:hint="cs"/>
          <w:sz w:val="24"/>
          <w:szCs w:val="28"/>
          <w:rtl/>
          <w:lang w:bidi="fa-IR"/>
        </w:rPr>
        <w:softHyphen/>
        <w:t>های دسته</w:t>
      </w:r>
      <w:r w:rsidRPr="00CB38B6">
        <w:rPr>
          <w:rFonts w:ascii="Times New Roman" w:hAnsi="Times New Roman" w:cs="B Lotus" w:hint="cs"/>
          <w:sz w:val="24"/>
          <w:szCs w:val="28"/>
          <w:rtl/>
          <w:lang w:bidi="fa-IR"/>
        </w:rPr>
        <w:softHyphen/>
        <w:t>ی بریدگی و طرد به میزان زیادی در افراد معتاد بروز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نماید.</w:t>
      </w:r>
    </w:p>
    <w:p w:rsidR="00B10821" w:rsidRPr="00CB38B6" w:rsidRDefault="00B10821" w:rsidP="00B10821">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تحقیقی که برومت</w:t>
      </w:r>
      <w:r w:rsidRPr="00CB38B6">
        <w:rPr>
          <w:rStyle w:val="FootnoteReference"/>
          <w:rFonts w:ascii="Times New Roman" w:hAnsi="Times New Roman" w:cs="B Lotus"/>
          <w:sz w:val="24"/>
          <w:szCs w:val="28"/>
          <w:rtl/>
          <w:lang w:bidi="fa-IR"/>
        </w:rPr>
        <w:footnoteReference w:id="52"/>
      </w:r>
      <w:r w:rsidRPr="00CB38B6">
        <w:rPr>
          <w:rFonts w:ascii="Times New Roman" w:hAnsi="Times New Roman" w:cs="B Lotus" w:hint="cs"/>
          <w:sz w:val="24"/>
          <w:szCs w:val="28"/>
          <w:rtl/>
          <w:lang w:bidi="fa-IR"/>
        </w:rPr>
        <w:t xml:space="preserve">(2007) انجام داد نشان داد که افرادی که طرحواره </w:t>
      </w:r>
      <w:r w:rsidRPr="00CB38B6">
        <w:rPr>
          <w:rFonts w:ascii="Times New Roman" w:hAnsi="Times New Roman" w:cs="B Lotus" w:hint="cs"/>
          <w:sz w:val="24"/>
          <w:szCs w:val="28"/>
          <w:rtl/>
          <w:lang w:bidi="fa-IR"/>
        </w:rPr>
        <w:softHyphen/>
        <w:t>های نقص و وابستگی و تکانشی دارند به احتمال بیشتری به سمت مصرف مواد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روند.</w:t>
      </w:r>
    </w:p>
    <w:p w:rsidR="00B10821" w:rsidRPr="00CB38B6" w:rsidRDefault="00B10821" w:rsidP="00B10821">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تحقیقات پتروسلی</w:t>
      </w:r>
      <w:r w:rsidRPr="00CB38B6">
        <w:rPr>
          <w:rStyle w:val="FootnoteReference"/>
          <w:rFonts w:ascii="Times New Roman" w:hAnsi="Times New Roman" w:cs="B Lotus"/>
          <w:sz w:val="24"/>
          <w:szCs w:val="28"/>
          <w:rtl/>
          <w:lang w:bidi="fa-IR"/>
        </w:rPr>
        <w:footnoteReference w:id="53"/>
      </w:r>
      <w:r w:rsidRPr="00CB38B6">
        <w:rPr>
          <w:rFonts w:ascii="Times New Roman" w:hAnsi="Times New Roman" w:cs="B Lotus" w:hint="cs"/>
          <w:sz w:val="24"/>
          <w:szCs w:val="28"/>
          <w:rtl/>
          <w:lang w:bidi="fa-IR"/>
        </w:rPr>
        <w:t xml:space="preserve"> (2001) نشان داد که حدود 76 درصد واریانس آسیب</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شخصیتی و اعتیاد را طرحواره محرومیت هیجانی، وابستگی/ بی کفایتی، استحقاق/ بزرگ منشی، خودتحول نیافته/ گرفتار</w:t>
      </w:r>
      <w:r>
        <w:rPr>
          <w:rFonts w:ascii="Times New Roman" w:hAnsi="Times New Roman" w:cs="B Lotus" w:hint="cs"/>
          <w:sz w:val="24"/>
          <w:szCs w:val="28"/>
          <w:rtl/>
          <w:lang w:bidi="fa-IR"/>
        </w:rPr>
        <w:t xml:space="preserve"> </w:t>
      </w:r>
      <w:r w:rsidRPr="00CB38B6">
        <w:rPr>
          <w:rFonts w:ascii="Times New Roman" w:hAnsi="Times New Roman" w:cs="B Lotus" w:hint="cs"/>
          <w:sz w:val="24"/>
          <w:szCs w:val="28"/>
          <w:rtl/>
          <w:lang w:bidi="fa-IR"/>
        </w:rPr>
        <w:t>و شکست، تبیین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کنند. وی نشان داد که این طرحواره</w:t>
      </w:r>
      <w:r w:rsidRPr="00CB38B6">
        <w:rPr>
          <w:rFonts w:ascii="Times New Roman" w:hAnsi="Times New Roman" w:cs="B Lotus" w:hint="cs"/>
          <w:sz w:val="24"/>
          <w:szCs w:val="28"/>
          <w:rtl/>
          <w:lang w:bidi="fa-IR"/>
        </w:rPr>
        <w:softHyphen/>
        <w:t>ها، 60 درصد نمونه</w:t>
      </w:r>
      <w:r w:rsidRPr="00CB38B6">
        <w:rPr>
          <w:rFonts w:ascii="Times New Roman" w:hAnsi="Times New Roman" w:cs="B Lotus" w:hint="cs"/>
          <w:sz w:val="24"/>
          <w:szCs w:val="28"/>
          <w:rtl/>
          <w:lang w:bidi="fa-IR"/>
        </w:rPr>
        <w:softHyphen/>
        <w:t>هایی که آسیب شخصیتی دارند را درست پیش</w:t>
      </w:r>
      <w:r>
        <w:rPr>
          <w:rFonts w:ascii="Times New Roman" w:hAnsi="Times New Roman" w:cs="B Lotus" w:hint="cs"/>
          <w:sz w:val="24"/>
          <w:szCs w:val="28"/>
          <w:rtl/>
          <w:lang w:bidi="fa-IR"/>
        </w:rPr>
        <w:t>‌</w:t>
      </w:r>
      <w:r w:rsidRPr="00CB38B6">
        <w:rPr>
          <w:rFonts w:ascii="Times New Roman" w:hAnsi="Times New Roman" w:cs="B Lotus" w:hint="cs"/>
          <w:sz w:val="24"/>
          <w:szCs w:val="28"/>
          <w:rtl/>
          <w:lang w:bidi="fa-IR"/>
        </w:rPr>
        <w:t>بینی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کنند.</w:t>
      </w:r>
    </w:p>
    <w:p w:rsidR="00B10821" w:rsidRPr="00CB38B6" w:rsidRDefault="00B10821" w:rsidP="00B10821">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تحقیقات بامبر و مک ماهان</w:t>
      </w:r>
      <w:r w:rsidRPr="00CB38B6">
        <w:rPr>
          <w:rStyle w:val="FootnoteReference"/>
          <w:rFonts w:ascii="Times New Roman" w:hAnsi="Times New Roman" w:cs="B Lotus"/>
          <w:sz w:val="24"/>
          <w:szCs w:val="28"/>
          <w:rtl/>
          <w:lang w:bidi="fa-IR"/>
        </w:rPr>
        <w:footnoteReference w:id="54"/>
      </w:r>
      <w:r w:rsidRPr="00CB38B6">
        <w:rPr>
          <w:rFonts w:ascii="Times New Roman" w:hAnsi="Times New Roman" w:cs="B Lotus" w:hint="cs"/>
          <w:sz w:val="24"/>
          <w:szCs w:val="28"/>
          <w:rtl/>
          <w:lang w:bidi="fa-IR"/>
        </w:rPr>
        <w:t xml:space="preserve"> (2008) نشان داد طرحواره</w:t>
      </w:r>
      <w:r w:rsidRPr="00CB38B6">
        <w:rPr>
          <w:rFonts w:ascii="Times New Roman" w:hAnsi="Times New Roman" w:cs="B Lotus" w:hint="cs"/>
          <w:sz w:val="24"/>
          <w:szCs w:val="28"/>
          <w:rtl/>
          <w:lang w:bidi="fa-IR"/>
        </w:rPr>
        <w:softHyphen/>
        <w:t>ها پیش</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بینی کننده سطوح بالای فرسودگی شغلی و آسیبهای روانپزشکی هستند.</w:t>
      </w:r>
    </w:p>
    <w:p w:rsidR="00B10821" w:rsidRPr="00CB38B6" w:rsidRDefault="00B10821" w:rsidP="00B10821">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ولبورن</w:t>
      </w:r>
      <w:r w:rsidRPr="00CB38B6">
        <w:rPr>
          <w:rStyle w:val="FootnoteReference"/>
          <w:rFonts w:ascii="Times New Roman" w:hAnsi="Times New Roman" w:cs="B Lotus"/>
          <w:sz w:val="24"/>
          <w:szCs w:val="28"/>
          <w:rtl/>
          <w:lang w:bidi="fa-IR"/>
        </w:rPr>
        <w:footnoteReference w:id="55"/>
      </w:r>
      <w:r w:rsidRPr="00CB38B6">
        <w:rPr>
          <w:rFonts w:ascii="Times New Roman" w:hAnsi="Times New Roman" w:cs="B Lotus" w:hint="cs"/>
          <w:sz w:val="24"/>
          <w:szCs w:val="28"/>
          <w:rtl/>
          <w:lang w:bidi="fa-IR"/>
        </w:rPr>
        <w:t xml:space="preserve"> (2002) در تحقیق خود به مطالعه طرحواره</w:t>
      </w:r>
      <w:r w:rsidRPr="00CB38B6">
        <w:rPr>
          <w:rFonts w:ascii="Times New Roman" w:hAnsi="Times New Roman" w:cs="B Lotus" w:hint="cs"/>
          <w:sz w:val="24"/>
          <w:szCs w:val="28"/>
          <w:rtl/>
          <w:lang w:bidi="fa-IR"/>
        </w:rPr>
        <w:softHyphen/>
        <w:t>ها بر روی یک جمعیت 196 نفری در یک بیمارستان روانپزشکی پرداخت نتایج نشان داد که طرحواره</w:t>
      </w:r>
      <w:r w:rsidRPr="00CB38B6">
        <w:rPr>
          <w:rFonts w:ascii="Times New Roman" w:hAnsi="Times New Roman" w:cs="B Lotus" w:hint="cs"/>
          <w:sz w:val="24"/>
          <w:szCs w:val="28"/>
          <w:rtl/>
          <w:lang w:bidi="fa-IR"/>
        </w:rPr>
        <w:softHyphen/>
        <w:t>ها، قوی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ترین پیش</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بینی کننده</w:t>
      </w:r>
      <w:r w:rsidRPr="00CB38B6">
        <w:rPr>
          <w:rFonts w:ascii="Times New Roman" w:hAnsi="Times New Roman" w:cs="B Lotus" w:hint="cs"/>
          <w:sz w:val="24"/>
          <w:szCs w:val="28"/>
          <w:rtl/>
          <w:lang w:bidi="fa-IR"/>
        </w:rPr>
        <w:softHyphen/>
        <w:t>های علائم روانی نظیر اضطراب، افسردگی، پارانوئید و سوء مصرف مواد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باشند.</w:t>
      </w:r>
    </w:p>
    <w:p w:rsidR="00B10821" w:rsidRPr="00CB38B6" w:rsidRDefault="00B10821" w:rsidP="00B10821">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lastRenderedPageBreak/>
        <w:t>لیم و وانگ</w:t>
      </w:r>
      <w:r w:rsidRPr="00CB38B6">
        <w:rPr>
          <w:rStyle w:val="FootnoteReference"/>
          <w:rFonts w:ascii="Times New Roman" w:hAnsi="Times New Roman" w:cs="B Lotus"/>
          <w:sz w:val="24"/>
          <w:szCs w:val="28"/>
          <w:rtl/>
          <w:lang w:bidi="fa-IR"/>
        </w:rPr>
        <w:footnoteReference w:id="56"/>
      </w:r>
      <w:r w:rsidRPr="00CB38B6">
        <w:rPr>
          <w:rFonts w:ascii="Times New Roman" w:hAnsi="Times New Roman" w:cs="B Lotus" w:hint="cs"/>
          <w:sz w:val="24"/>
          <w:szCs w:val="28"/>
          <w:rtl/>
          <w:lang w:bidi="fa-IR"/>
        </w:rPr>
        <w:t xml:space="preserve"> ( 2009) در پژوهشی نتیجه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گیری کردند که ارضاء نیاز به استقلال، نقش تعیین کننده</w:t>
      </w:r>
      <w:r w:rsidRPr="00CB38B6">
        <w:rPr>
          <w:rFonts w:ascii="Times New Roman" w:hAnsi="Times New Roman" w:cs="B Lotus" w:hint="cs"/>
          <w:sz w:val="24"/>
          <w:szCs w:val="28"/>
          <w:rtl/>
          <w:lang w:bidi="fa-IR"/>
        </w:rPr>
        <w:softHyphen/>
        <w:t>ای در تنظیم رفتار دارد. همچنین استقلال با فعالیت فیزیکی ارتباط مثبت دارد.</w:t>
      </w:r>
    </w:p>
    <w:p w:rsidR="00B10821" w:rsidRPr="00CB38B6" w:rsidRDefault="00B10821" w:rsidP="00B10821">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استاندیج، دودا و نتومانیس</w:t>
      </w:r>
      <w:r w:rsidRPr="00CB38B6">
        <w:rPr>
          <w:rStyle w:val="FootnoteReference"/>
          <w:rFonts w:ascii="Times New Roman" w:hAnsi="Times New Roman" w:cs="B Lotus"/>
          <w:sz w:val="24"/>
          <w:szCs w:val="28"/>
          <w:rtl/>
          <w:lang w:bidi="fa-IR"/>
        </w:rPr>
        <w:footnoteReference w:id="57"/>
      </w:r>
      <w:r w:rsidRPr="00CB38B6">
        <w:rPr>
          <w:rFonts w:ascii="Times New Roman" w:hAnsi="Times New Roman" w:cs="B Lotus" w:hint="cs"/>
          <w:sz w:val="24"/>
          <w:szCs w:val="28"/>
          <w:rtl/>
          <w:lang w:bidi="fa-IR"/>
        </w:rPr>
        <w:t xml:space="preserve"> (2003) نتیجه</w:t>
      </w:r>
      <w:r w:rsidRPr="00CB38B6">
        <w:rPr>
          <w:rFonts w:ascii="Times New Roman" w:hAnsi="Times New Roman" w:cs="B Lotus" w:hint="cs"/>
          <w:sz w:val="24"/>
          <w:szCs w:val="28"/>
          <w:rtl/>
          <w:lang w:bidi="fa-IR"/>
        </w:rPr>
        <w:softHyphen/>
        <w:t>گیری کردند که بین جهت</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گیری پیشرفت مبتنی بر تکلیف ارضا نیاز</w:t>
      </w:r>
      <w:r w:rsidRPr="00CB38B6">
        <w:rPr>
          <w:rFonts w:ascii="Times New Roman" w:hAnsi="Times New Roman" w:cs="B Lotus" w:hint="cs"/>
          <w:sz w:val="24"/>
          <w:szCs w:val="28"/>
          <w:rtl/>
          <w:lang w:bidi="fa-IR"/>
        </w:rPr>
        <w:softHyphen/>
        <w:t>های اساسی، استقلال رابطه مثبت و معناداری وجود دارد.</w:t>
      </w:r>
    </w:p>
    <w:p w:rsidR="00B10821" w:rsidRPr="00CB38B6" w:rsidRDefault="00B10821" w:rsidP="00B10821">
      <w:pPr>
        <w:bidi/>
        <w:spacing w:after="0" w:line="228" w:lineRule="auto"/>
        <w:ind w:firstLine="425"/>
        <w:rPr>
          <w:rFonts w:ascii="Times New Roman" w:hAnsi="Times New Roman" w:cs="B Lotus"/>
          <w:sz w:val="24"/>
          <w:szCs w:val="28"/>
          <w:lang w:bidi="fa-IR"/>
        </w:rPr>
      </w:pPr>
      <w:r w:rsidRPr="00CB38B6">
        <w:rPr>
          <w:rFonts w:ascii="Times New Roman" w:hAnsi="Times New Roman" w:cs="B Lotus" w:hint="cs"/>
          <w:sz w:val="24"/>
          <w:szCs w:val="28"/>
          <w:rtl/>
          <w:lang w:bidi="fa-IR"/>
        </w:rPr>
        <w:t>در تحقیقی که سارازین، گویلت و کری</w:t>
      </w:r>
      <w:r w:rsidRPr="00CB38B6">
        <w:rPr>
          <w:rStyle w:val="FootnoteReference"/>
          <w:rFonts w:ascii="Times New Roman" w:hAnsi="Times New Roman" w:cs="B Lotus"/>
          <w:sz w:val="24"/>
          <w:szCs w:val="28"/>
          <w:rtl/>
          <w:lang w:bidi="fa-IR"/>
        </w:rPr>
        <w:footnoteReference w:id="58"/>
      </w:r>
      <w:r w:rsidRPr="00CB38B6">
        <w:rPr>
          <w:rFonts w:ascii="Times New Roman" w:hAnsi="Times New Roman" w:cs="B Lotus" w:hint="cs"/>
          <w:sz w:val="24"/>
          <w:szCs w:val="28"/>
          <w:rtl/>
          <w:lang w:bidi="fa-IR"/>
        </w:rPr>
        <w:t xml:space="preserve"> (2001) انجام دادند نشان دادند که نیاز به استقلال و نیاز به تعلق و وابستگی با جهت</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گیری پیشرفت مبتنی بر خود، همبستگی منفی و معناداری دارد.</w:t>
      </w:r>
    </w:p>
    <w:p w:rsidR="00B10821" w:rsidRPr="00CB38B6" w:rsidRDefault="00B10821" w:rsidP="00B10821">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دانهام</w:t>
      </w:r>
      <w:r w:rsidRPr="00CB38B6">
        <w:rPr>
          <w:rStyle w:val="FootnoteReference"/>
          <w:rFonts w:ascii="Times New Roman" w:hAnsi="Times New Roman" w:cs="B Lotus"/>
          <w:sz w:val="24"/>
          <w:szCs w:val="28"/>
          <w:rtl/>
          <w:lang w:bidi="fa-IR"/>
        </w:rPr>
        <w:footnoteReference w:id="59"/>
      </w:r>
      <w:r w:rsidRPr="00CB38B6">
        <w:rPr>
          <w:rFonts w:ascii="Times New Roman" w:hAnsi="Times New Roman" w:cs="B Lotus" w:hint="cs"/>
          <w:sz w:val="24"/>
          <w:szCs w:val="28"/>
          <w:rtl/>
          <w:lang w:bidi="fa-IR"/>
        </w:rPr>
        <w:t>(2008) در تحقیق خود به مطالعه اختلال در تنظیم هیجانی و تأثیر آن بر رضایت زناشویی و فرآیند صمیمیت بر روی 132 زوج آمریکایی</w:t>
      </w:r>
      <w:r w:rsidRPr="00CB38B6">
        <w:rPr>
          <w:rFonts w:ascii="Times New Roman" w:hAnsi="Times New Roman" w:cs="B Lotus" w:hint="cs"/>
          <w:sz w:val="24"/>
          <w:szCs w:val="28"/>
          <w:rtl/>
          <w:lang w:bidi="fa-IR"/>
        </w:rPr>
        <w:softHyphen/>
        <w:t xml:space="preserve"> و آفریقایی تبار پرداخت. تحقیقات نشان داد که هم در زنان و هم در مردان اختلال در تنظیم هیجانی با رضایت زناشویی و صمیمیت ایمن رابطه منفی داشت. همچنین نتایج حاکی از آن بود که صمیمیت ایمن، رضایت زناشویی و مهارت</w:t>
      </w:r>
      <w:r w:rsidRPr="00CB38B6">
        <w:rPr>
          <w:rFonts w:ascii="Times New Roman" w:hAnsi="Times New Roman" w:cs="B Lotus" w:hint="cs"/>
          <w:sz w:val="24"/>
          <w:szCs w:val="28"/>
          <w:rtl/>
          <w:lang w:bidi="fa-IR"/>
        </w:rPr>
        <w:softHyphen/>
        <w:t>های هیجانی را میانجی</w:t>
      </w:r>
      <w:r w:rsidRPr="00CB38B6">
        <w:rPr>
          <w:rFonts w:ascii="Times New Roman" w:hAnsi="Times New Roman" w:cs="B Lotus" w:hint="cs"/>
          <w:sz w:val="24"/>
          <w:szCs w:val="28"/>
          <w:rtl/>
          <w:lang w:bidi="fa-IR"/>
        </w:rPr>
        <w:softHyphen/>
        <w:t>گری می</w:t>
      </w:r>
      <w:r w:rsidRPr="00CB38B6">
        <w:rPr>
          <w:rFonts w:ascii="Times New Roman" w:hAnsi="Times New Roman" w:cs="B Lotus" w:hint="cs"/>
          <w:sz w:val="24"/>
          <w:szCs w:val="28"/>
          <w:rtl/>
          <w:lang w:bidi="fa-IR"/>
        </w:rPr>
        <w:softHyphen/>
        <w:t>کند.</w:t>
      </w:r>
    </w:p>
    <w:p w:rsidR="00B10821" w:rsidRPr="00CB38B6" w:rsidRDefault="00B10821" w:rsidP="00B10821">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پژوهشی که یلسا و شریلان</w:t>
      </w:r>
      <w:r w:rsidRPr="00CB38B6">
        <w:rPr>
          <w:rStyle w:val="FootnoteReference"/>
          <w:rFonts w:ascii="Times New Roman" w:hAnsi="Times New Roman" w:cs="B Lotus"/>
          <w:sz w:val="24"/>
          <w:szCs w:val="28"/>
          <w:rtl/>
          <w:lang w:bidi="fa-IR"/>
        </w:rPr>
        <w:footnoteReference w:id="60"/>
      </w:r>
      <w:r w:rsidRPr="00CB38B6">
        <w:rPr>
          <w:rFonts w:ascii="Times New Roman" w:hAnsi="Times New Roman" w:cs="B Lotus" w:hint="cs"/>
          <w:sz w:val="24"/>
          <w:szCs w:val="28"/>
          <w:rtl/>
          <w:lang w:bidi="fa-IR"/>
        </w:rPr>
        <w:t xml:space="preserve"> (2003) با عنوان اختلال در تنظیم هیجانی و رضایت زناشویی بر روی 66 زوج مورد مطالعه قرار دادند. نتایج رگرسیون نشان داد که هم در زنان و هم در مردان اختلال تنظیم هیجانی با رضایت زناشویی رابطه منفی داشت.</w:t>
      </w:r>
    </w:p>
    <w:p w:rsidR="00B10821" w:rsidRPr="00CB38B6" w:rsidRDefault="00B10821" w:rsidP="00B10821">
      <w:pPr>
        <w:bidi/>
        <w:spacing w:after="0" w:line="240" w:lineRule="auto"/>
        <w:ind w:firstLine="425"/>
        <w:rPr>
          <w:rFonts w:ascii="Times New Roman" w:hAnsi="Times New Roman" w:cs="B Lotus"/>
          <w:sz w:val="24"/>
          <w:szCs w:val="28"/>
          <w:lang w:bidi="fa-IR"/>
        </w:rPr>
      </w:pPr>
      <w:r w:rsidRPr="00CB38B6">
        <w:rPr>
          <w:rFonts w:ascii="Times New Roman" w:hAnsi="Times New Roman" w:cs="B Lotus" w:hint="cs"/>
          <w:sz w:val="24"/>
          <w:szCs w:val="28"/>
          <w:rtl/>
          <w:lang w:bidi="fa-IR"/>
        </w:rPr>
        <w:t>کربی</w:t>
      </w:r>
      <w:r w:rsidRPr="00CB38B6">
        <w:rPr>
          <w:rStyle w:val="FootnoteReference"/>
          <w:rFonts w:ascii="Times New Roman" w:hAnsi="Times New Roman" w:cs="B Lotus"/>
          <w:sz w:val="24"/>
          <w:szCs w:val="28"/>
          <w:rtl/>
          <w:lang w:bidi="fa-IR"/>
        </w:rPr>
        <w:footnoteReference w:id="61"/>
      </w:r>
      <w:r w:rsidRPr="00CB38B6">
        <w:rPr>
          <w:rFonts w:ascii="Times New Roman" w:hAnsi="Times New Roman" w:cs="B Lotus" w:hint="cs"/>
          <w:sz w:val="24"/>
          <w:szCs w:val="28"/>
          <w:rtl/>
          <w:lang w:bidi="fa-IR"/>
        </w:rPr>
        <w:t xml:space="preserve"> (2007) پژوهشی را با هدف تأثیر درمان اختلال تنظیم هیجانی بر رضایت زناشویی بر روی 10 زوج انجام داد. نتایج نشان دادکه درمان اختلال تنظیم هیجانی، تأثیر قابل ملاحظه</w:t>
      </w:r>
      <w:r w:rsidRPr="00CB38B6">
        <w:rPr>
          <w:rFonts w:ascii="Times New Roman" w:hAnsi="Times New Roman" w:cs="B Lotus" w:hint="cs"/>
          <w:sz w:val="24"/>
          <w:szCs w:val="28"/>
          <w:rtl/>
          <w:lang w:bidi="fa-IR"/>
        </w:rPr>
        <w:softHyphen/>
        <w:t>ای در مرحله</w:t>
      </w:r>
      <w:r w:rsidRPr="00CB38B6">
        <w:rPr>
          <w:rFonts w:ascii="Times New Roman" w:hAnsi="Times New Roman" w:cs="B Lotus" w:hint="cs"/>
          <w:sz w:val="24"/>
          <w:szCs w:val="28"/>
          <w:rtl/>
          <w:lang w:bidi="fa-IR"/>
        </w:rPr>
        <w:softHyphen/>
        <w:t>های مختلف داشت که شامل: تنظیم هیجان و افزایش رضایت زناشویی و افزایش اعتماد در توانایی تنظیم هیجانی زوجین بود.</w:t>
      </w:r>
    </w:p>
    <w:p w:rsidR="00B10821" w:rsidRPr="00CB38B6" w:rsidRDefault="00B10821" w:rsidP="00B10821">
      <w:pPr>
        <w:bidi/>
        <w:spacing w:after="0" w:line="240" w:lineRule="auto"/>
        <w:ind w:firstLine="425"/>
        <w:rPr>
          <w:rFonts w:ascii="Times New Roman" w:hAnsi="Times New Roman" w:cs="B Lotus"/>
          <w:sz w:val="24"/>
          <w:szCs w:val="28"/>
          <w:lang w:bidi="fa-IR"/>
        </w:rPr>
      </w:pPr>
    </w:p>
    <w:p w:rsidR="00B10821" w:rsidRPr="00CF20B9" w:rsidRDefault="00B10821" w:rsidP="00B10821">
      <w:pPr>
        <w:bidi/>
        <w:spacing w:after="0" w:line="240" w:lineRule="auto"/>
        <w:rPr>
          <w:rFonts w:ascii="Times New Roman" w:hAnsi="Times New Roman" w:cs="B Lotus"/>
          <w:b/>
          <w:bCs/>
          <w:sz w:val="24"/>
          <w:szCs w:val="28"/>
          <w:rtl/>
          <w:lang w:bidi="fa-IR"/>
        </w:rPr>
      </w:pPr>
      <w:r>
        <w:rPr>
          <w:rFonts w:ascii="Times New Roman" w:hAnsi="Times New Roman" w:cs="B Lotus" w:hint="cs"/>
          <w:b/>
          <w:bCs/>
          <w:sz w:val="24"/>
          <w:szCs w:val="28"/>
          <w:rtl/>
          <w:lang w:bidi="fa-IR"/>
        </w:rPr>
        <w:t xml:space="preserve">2-6 </w:t>
      </w:r>
      <w:r w:rsidRPr="00CF20B9">
        <w:rPr>
          <w:rFonts w:ascii="Times New Roman" w:hAnsi="Times New Roman" w:cs="B Lotus" w:hint="cs"/>
          <w:b/>
          <w:bCs/>
          <w:sz w:val="24"/>
          <w:szCs w:val="28"/>
          <w:rtl/>
          <w:lang w:bidi="fa-IR"/>
        </w:rPr>
        <w:t>نتیجه</w:t>
      </w:r>
      <w:r w:rsidRPr="00CF20B9">
        <w:rPr>
          <w:rFonts w:ascii="Times New Roman" w:hAnsi="Times New Roman" w:cs="B Lotus"/>
          <w:b/>
          <w:bCs/>
          <w:sz w:val="24"/>
          <w:szCs w:val="28"/>
          <w:rtl/>
          <w:lang w:bidi="fa-IR"/>
        </w:rPr>
        <w:softHyphen/>
      </w:r>
      <w:r w:rsidRPr="00CF20B9">
        <w:rPr>
          <w:rFonts w:ascii="Times New Roman" w:hAnsi="Times New Roman" w:cs="B Lotus" w:hint="cs"/>
          <w:b/>
          <w:bCs/>
          <w:sz w:val="24"/>
          <w:szCs w:val="28"/>
          <w:rtl/>
          <w:lang w:bidi="fa-IR"/>
        </w:rPr>
        <w:t>گیری</w:t>
      </w:r>
      <w:r>
        <w:rPr>
          <w:rFonts w:ascii="Times New Roman" w:hAnsi="Times New Roman" w:cs="B Lotus" w:hint="cs"/>
          <w:b/>
          <w:bCs/>
          <w:sz w:val="24"/>
          <w:szCs w:val="28"/>
          <w:rtl/>
          <w:lang w:bidi="fa-IR"/>
        </w:rPr>
        <w:t>:</w:t>
      </w:r>
    </w:p>
    <w:p w:rsidR="00B10821" w:rsidRPr="00CB38B6" w:rsidRDefault="00B10821" w:rsidP="00B10821">
      <w:pPr>
        <w:bidi/>
        <w:spacing w:after="0" w:line="240" w:lineRule="auto"/>
        <w:ind w:firstLine="425"/>
        <w:rPr>
          <w:rFonts w:ascii="Times New Roman" w:eastAsia="Times New Roman" w:hAnsi="Times New Roman" w:cs="B Lotus"/>
          <w:sz w:val="24"/>
          <w:szCs w:val="28"/>
          <w:rtl/>
          <w:lang w:bidi="fa-IR"/>
        </w:rPr>
      </w:pPr>
      <w:r w:rsidRPr="00CB38B6">
        <w:rPr>
          <w:rFonts w:ascii="Times New Roman" w:eastAsia="Times New Roman" w:hAnsi="Times New Roman" w:cs="B Lotus"/>
          <w:sz w:val="24"/>
          <w:szCs w:val="28"/>
          <w:rtl/>
        </w:rPr>
        <w:t>ارضای نیازها</w:t>
      </w:r>
      <w:r w:rsidRPr="00CB38B6">
        <w:rPr>
          <w:rFonts w:ascii="Times New Roman" w:eastAsia="Times New Roman" w:hAnsi="Times New Roman" w:cs="B Lotus" w:hint="cs"/>
          <w:sz w:val="24"/>
          <w:szCs w:val="28"/>
          <w:rtl/>
        </w:rPr>
        <w:t>، موقعی</w:t>
      </w:r>
      <w:r w:rsidRPr="00CB38B6">
        <w:rPr>
          <w:rFonts w:ascii="Times New Roman" w:eastAsia="Times New Roman" w:hAnsi="Times New Roman" w:cs="B Lotus"/>
          <w:sz w:val="24"/>
          <w:szCs w:val="28"/>
          <w:rtl/>
        </w:rPr>
        <w:t xml:space="preserve"> آغاز می‌شود</w:t>
      </w:r>
      <w:r w:rsidRPr="00CB38B6">
        <w:rPr>
          <w:rFonts w:ascii="Times New Roman" w:eastAsia="Times New Roman" w:hAnsi="Times New Roman" w:cs="B Lotus" w:hint="cs"/>
          <w:sz w:val="24"/>
          <w:szCs w:val="28"/>
          <w:rtl/>
        </w:rPr>
        <w:t xml:space="preserve"> که </w:t>
      </w:r>
      <w:r w:rsidRPr="00CB38B6">
        <w:rPr>
          <w:rFonts w:ascii="Times New Roman" w:eastAsia="Times New Roman" w:hAnsi="Times New Roman" w:cs="B Lotus"/>
          <w:sz w:val="24"/>
          <w:szCs w:val="28"/>
          <w:rtl/>
        </w:rPr>
        <w:t>تغییری در انگیزش فرد رخ خواهد داد بدین گونه است که به جای نیازهای قبل، سطح دیگری از نیاز، اهمیت یافته و محرک رفتار خواهد شد. نیازها به همین ترتیب تا پایان سلسله مراتب نیازها اوج گرفته و پس از ارضاء، فروکش کرده و نوبت به دیگری می‌سپارند</w:t>
      </w:r>
      <w:r w:rsidRPr="00CB38B6">
        <w:rPr>
          <w:rFonts w:ascii="Times New Roman" w:eastAsia="Times New Roman" w:hAnsi="Times New Roman" w:cs="B Lotus" w:hint="cs"/>
          <w:sz w:val="24"/>
          <w:szCs w:val="28"/>
          <w:rtl/>
        </w:rPr>
        <w:t xml:space="preserve">. ارضاء کامل و به موقع نیازهای بنیادی روانی میتواند در ایجاد طرحوارههای مثبت و مقابلهی مؤثر با هیجانها و مدیریت آنها کمک بسیاری انجام دهد. شیوع بالای آشفتگیهای روانی بدست آمده از عدم ارضای نیازهای روانی و تأثیر این مشکلات روی عملکرد کلی فرد، موجب اختلال در تنظیم هیجانی میشود. افرادی که </w:t>
      </w:r>
      <w:r w:rsidRPr="00CB38B6">
        <w:rPr>
          <w:rFonts w:ascii="Times New Roman" w:eastAsia="Times New Roman" w:hAnsi="Times New Roman" w:cs="B Lotus" w:hint="cs"/>
          <w:sz w:val="24"/>
          <w:szCs w:val="28"/>
          <w:rtl/>
        </w:rPr>
        <w:lastRenderedPageBreak/>
        <w:t>دارای اختلال در تنظیم هیجانی هستند، تنظیم هیجانی پایینی دارند، در پیش بینی خواسته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دیگران توانایی کمتری دارند. آنها فشارهای محیط را درک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و هیجانهای خود را به خوبی مهار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و در نتیجه در مقابل وقایع مقاومت کمتری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w:t>
      </w:r>
      <w:r w:rsidRPr="00CB38B6">
        <w:rPr>
          <w:rFonts w:ascii="Times New Roman" w:eastAsia="Times New Roman" w:hAnsi="Times New Roman" w:cs="B Lotus" w:hint="cs"/>
          <w:sz w:val="24"/>
          <w:szCs w:val="28"/>
          <w:rtl/>
          <w:lang w:bidi="fa-IR"/>
        </w:rPr>
        <w:t xml:space="preserve"> طرحواره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 xml:space="preserve">های ناسازگار اولیه نیز باورهایی هستند که افراد درباره خود، دیگران و محیط دارند و به طور معمول از ارضاء نشدن </w:t>
      </w:r>
      <w:r w:rsidRPr="00CB38B6">
        <w:rPr>
          <w:rFonts w:ascii="Times New Roman" w:hAnsi="Times New Roman" w:cs="B Lotus" w:hint="cs"/>
          <w:sz w:val="24"/>
          <w:szCs w:val="28"/>
          <w:rtl/>
          <w:lang w:bidi="fa-IR"/>
        </w:rPr>
        <w:t>نیازهای هیجانی</w:t>
      </w:r>
      <w:r>
        <w:rPr>
          <w:rFonts w:ascii="Times New Roman" w:hAnsi="Times New Roman" w:cs="B Lotus" w:hint="cs"/>
          <w:sz w:val="24"/>
          <w:szCs w:val="28"/>
          <w:rtl/>
          <w:lang w:bidi="fa-IR"/>
        </w:rPr>
        <w:t xml:space="preserve"> </w:t>
      </w:r>
      <w:r w:rsidRPr="00CB38B6">
        <w:rPr>
          <w:rFonts w:ascii="Times New Roman" w:hAnsi="Times New Roman" w:cs="B Lotus" w:hint="cs"/>
          <w:sz w:val="24"/>
          <w:szCs w:val="28"/>
          <w:rtl/>
          <w:lang w:bidi="fa-IR"/>
        </w:rPr>
        <w:t>اساسی دوران کودکی به وجود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آیند.</w:t>
      </w:r>
    </w:p>
    <w:p w:rsidR="00B10821" w:rsidRPr="00520434" w:rsidRDefault="00B10821" w:rsidP="00B10821">
      <w:pPr>
        <w:pStyle w:val="ListParagraph"/>
        <w:bidi/>
        <w:spacing w:after="0" w:line="240" w:lineRule="auto"/>
        <w:ind w:left="0"/>
        <w:rPr>
          <w:rFonts w:ascii="Times New Roman" w:hAnsi="Times New Roman" w:cs="B Lotus"/>
          <w:sz w:val="24"/>
          <w:szCs w:val="28"/>
          <w:rtl/>
          <w:lang w:bidi="fa-IR"/>
        </w:rPr>
      </w:pPr>
    </w:p>
    <w:p w:rsidR="00B10821" w:rsidRPr="00E96E7A" w:rsidRDefault="00B10821" w:rsidP="00B10821">
      <w:pPr>
        <w:bidi/>
        <w:spacing w:after="0" w:line="240" w:lineRule="auto"/>
        <w:ind w:firstLine="4"/>
        <w:jc w:val="center"/>
        <w:rPr>
          <w:rFonts w:ascii="IranNastaliq" w:hAnsi="IranNastaliq" w:cs="IranNastaliq"/>
          <w:sz w:val="128"/>
          <w:szCs w:val="132"/>
          <w:rtl/>
          <w:lang w:bidi="fa-IR"/>
        </w:rPr>
      </w:pPr>
      <w:r w:rsidRPr="00E96E7A">
        <w:rPr>
          <w:rFonts w:ascii="IranNastaliq" w:hAnsi="IranNastaliq" w:cs="IranNastaliq"/>
          <w:sz w:val="128"/>
          <w:szCs w:val="132"/>
          <w:rtl/>
          <w:lang w:bidi="fa-IR"/>
        </w:rPr>
        <w:t>منابع</w:t>
      </w: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Default="00B10821" w:rsidP="00B10821">
      <w:pPr>
        <w:bidi/>
        <w:spacing w:after="0" w:line="240" w:lineRule="auto"/>
        <w:ind w:firstLine="4"/>
        <w:rPr>
          <w:rFonts w:ascii="Times New Roman" w:hAnsi="Times New Roman" w:cs="B Lotus"/>
          <w:sz w:val="24"/>
          <w:szCs w:val="28"/>
          <w:rtl/>
          <w:lang w:bidi="fa-IR"/>
        </w:rPr>
      </w:pP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lastRenderedPageBreak/>
        <w:t>منابع فارسی:</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آقا یوسفی، علیرضاو شریف، نسیم</w:t>
      </w:r>
      <w:r w:rsidRPr="00520434">
        <w:rPr>
          <w:rFonts w:ascii="Times New Roman" w:hAnsi="Times New Roman" w:cs="B Lotus"/>
          <w:sz w:val="24"/>
          <w:szCs w:val="28"/>
          <w:lang w:bidi="fa-IR"/>
        </w:rPr>
        <w:t>.</w:t>
      </w:r>
      <w:r w:rsidRPr="00520434">
        <w:rPr>
          <w:rFonts w:ascii="Times New Roman" w:hAnsi="Times New Roman" w:cs="B Lotus" w:hint="cs"/>
          <w:sz w:val="24"/>
          <w:szCs w:val="28"/>
          <w:rtl/>
          <w:lang w:bidi="fa-IR"/>
        </w:rPr>
        <w:t xml:space="preserve"> (1390). بررسی رابطه حس انسجام و هوش هیجانی دانشجویان دانشگاه آزاد تهران. </w:t>
      </w:r>
      <w:r w:rsidRPr="00520434">
        <w:rPr>
          <w:rFonts w:ascii="Times New Roman" w:hAnsi="Times New Roman" w:cs="B Lotus" w:hint="cs"/>
          <w:b/>
          <w:bCs/>
          <w:i/>
          <w:iCs/>
          <w:sz w:val="24"/>
          <w:szCs w:val="28"/>
          <w:rtl/>
          <w:lang w:bidi="fa-IR"/>
        </w:rPr>
        <w:t>مطالعات روانشناختی</w:t>
      </w:r>
      <w:r w:rsidRPr="00520434">
        <w:rPr>
          <w:rFonts w:ascii="Times New Roman" w:hAnsi="Times New Roman" w:cs="B Lotus" w:hint="cs"/>
          <w:sz w:val="24"/>
          <w:szCs w:val="28"/>
          <w:rtl/>
          <w:lang w:bidi="fa-IR"/>
        </w:rPr>
        <w:t>.دوره 7، 13، 73-51.</w:t>
      </w:r>
    </w:p>
    <w:p w:rsidR="00B10821" w:rsidRPr="00520434" w:rsidRDefault="00B10821" w:rsidP="00B10821">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 xml:space="preserve">آهی، قاسم. (1384). </w:t>
      </w:r>
      <w:r w:rsidRPr="00520434">
        <w:rPr>
          <w:rFonts w:ascii="Times New Roman" w:hAnsi="Times New Roman" w:cs="B Lotus" w:hint="cs"/>
          <w:b/>
          <w:bCs/>
          <w:i/>
          <w:iCs/>
          <w:sz w:val="24"/>
          <w:szCs w:val="28"/>
          <w:rtl/>
          <w:lang w:bidi="fa-IR"/>
        </w:rPr>
        <w:t>هنجاریابی فرم کوتاه پرسشنامه طرحواره یانگ بین دانشجویان دانشگاه تهران</w:t>
      </w:r>
      <w:r w:rsidRPr="00520434">
        <w:rPr>
          <w:rFonts w:ascii="Times New Roman" w:hAnsi="Times New Roman" w:cs="B Lotus" w:hint="cs"/>
          <w:sz w:val="24"/>
          <w:szCs w:val="28"/>
          <w:rtl/>
          <w:lang w:bidi="fa-IR"/>
        </w:rPr>
        <w:t>. پایان‌نامه ‌کارشناسی ارشد. دانشگاه علامه طباطبایی.</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امامی نائینی، نسرین. (1385). </w:t>
      </w:r>
      <w:r w:rsidRPr="00520434">
        <w:rPr>
          <w:rFonts w:ascii="Times New Roman" w:hAnsi="Times New Roman" w:cs="B Lotus" w:hint="cs"/>
          <w:b/>
          <w:bCs/>
          <w:i/>
          <w:iCs/>
          <w:sz w:val="24"/>
          <w:szCs w:val="28"/>
          <w:rtl/>
          <w:lang w:bidi="fa-IR"/>
        </w:rPr>
        <w:t>مهارت مقابله با هیجانات. تهران</w:t>
      </w:r>
      <w:r w:rsidRPr="00520434">
        <w:rPr>
          <w:rFonts w:ascii="Times New Roman" w:hAnsi="Times New Roman" w:cs="B Lotus" w:hint="cs"/>
          <w:sz w:val="24"/>
          <w:szCs w:val="28"/>
          <w:rtl/>
          <w:lang w:bidi="fa-IR"/>
        </w:rPr>
        <w:t>: انتشارات وزارت فرهنگو ارشاد اسلامی.</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امانی، احمد، کشاورز افشار، حسین، اسفندیاری، حجت، بازوند، فاطمه، و عبدالهی، نرمین. (1390). تعیین رابطه بین طرحواره های ناسازگار اولیه با سبک های هویت در  دانش آموزان. </w:t>
      </w:r>
      <w:r w:rsidRPr="00520434">
        <w:rPr>
          <w:rFonts w:ascii="Times New Roman" w:hAnsi="Times New Roman" w:cs="B Lotus" w:hint="cs"/>
          <w:b/>
          <w:bCs/>
          <w:i/>
          <w:iCs/>
          <w:sz w:val="24"/>
          <w:szCs w:val="28"/>
          <w:rtl/>
          <w:lang w:bidi="fa-IR"/>
        </w:rPr>
        <w:t>فصلنامه علوم رفتاری</w:t>
      </w:r>
      <w:r w:rsidRPr="00520434">
        <w:rPr>
          <w:rFonts w:ascii="Times New Roman" w:hAnsi="Times New Roman" w:cs="B Lotus" w:hint="cs"/>
          <w:sz w:val="24"/>
          <w:szCs w:val="28"/>
          <w:rtl/>
          <w:lang w:bidi="fa-IR"/>
        </w:rPr>
        <w:t xml:space="preserve">.1، 82-7. </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امیدی، عبدالله و یعقوبی، حمید. (1390). </w:t>
      </w:r>
      <w:r w:rsidRPr="00520434">
        <w:rPr>
          <w:rFonts w:ascii="Times New Roman" w:hAnsi="Times New Roman" w:cs="B Lotus" w:hint="cs"/>
          <w:b/>
          <w:bCs/>
          <w:i/>
          <w:iCs/>
          <w:sz w:val="24"/>
          <w:szCs w:val="28"/>
          <w:rtl/>
          <w:lang w:bidi="fa-IR"/>
        </w:rPr>
        <w:t>راهنمای تنظیم هیجانی.تهران</w:t>
      </w:r>
      <w:r w:rsidRPr="00520434">
        <w:rPr>
          <w:rFonts w:ascii="Times New Roman" w:hAnsi="Times New Roman" w:cs="B Lotus" w:hint="cs"/>
          <w:sz w:val="24"/>
          <w:szCs w:val="28"/>
          <w:rtl/>
          <w:lang w:bidi="fa-IR"/>
        </w:rPr>
        <w:t xml:space="preserve">: انتشارات جهاد دانشگاهی واحد شهید بهشتی. </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امیری پیچا کلایی، حمید، خانجانی، زینب، پور شریفی، حمید، عظیمی، زینب، فهیمی، صمد، اکبری، ابراهیم، محمود علیلو، مجید،وقاسم</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پور، عبدالله.(1391). بررسی مقدماتی علل تداوم نشانگان بالینی شکست عاطفی دانشجویان با تأکید بر سبک های دلبستگی و طرحواره</w:t>
      </w:r>
      <w:r w:rsidRPr="00520434">
        <w:rPr>
          <w:rFonts w:ascii="Times New Roman" w:hAnsi="Times New Roman" w:cs="B Lotus" w:hint="cs"/>
          <w:sz w:val="24"/>
          <w:szCs w:val="28"/>
          <w:rtl/>
          <w:lang w:bidi="fa-IR"/>
        </w:rPr>
        <w:softHyphen/>
        <w:t xml:space="preserve">های ناسازگار اولیه. </w:t>
      </w:r>
      <w:r w:rsidRPr="00520434">
        <w:rPr>
          <w:rFonts w:ascii="Times New Roman" w:hAnsi="Times New Roman" w:cs="B Lotus" w:hint="cs"/>
          <w:b/>
          <w:bCs/>
          <w:i/>
          <w:iCs/>
          <w:sz w:val="24"/>
          <w:szCs w:val="28"/>
          <w:rtl/>
          <w:lang w:bidi="fa-IR"/>
        </w:rPr>
        <w:t>فصلنامه اندیشه و رفتار</w:t>
      </w:r>
      <w:r w:rsidRPr="00520434">
        <w:rPr>
          <w:rFonts w:ascii="Times New Roman" w:hAnsi="Times New Roman" w:cs="B Lotus" w:hint="cs"/>
          <w:sz w:val="24"/>
          <w:szCs w:val="28"/>
          <w:rtl/>
          <w:lang w:bidi="fa-IR"/>
        </w:rPr>
        <w:t>. 23، 28-22.</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امینیان، مریم. (1388). </w:t>
      </w:r>
      <w:r w:rsidRPr="00520434">
        <w:rPr>
          <w:rFonts w:ascii="Times New Roman" w:hAnsi="Times New Roman" w:cs="B Lotus" w:hint="cs"/>
          <w:b/>
          <w:bCs/>
          <w:i/>
          <w:iCs/>
          <w:sz w:val="24"/>
          <w:szCs w:val="28"/>
          <w:rtl/>
          <w:lang w:bidi="fa-IR"/>
        </w:rPr>
        <w:t>رابطه تنظیم هیجانی رخدادهای منفی زندگی و تصویر از بدن با اختلالات تغذیه در زنان و دختران شهر اهواز</w:t>
      </w:r>
      <w:r w:rsidRPr="00520434">
        <w:rPr>
          <w:rFonts w:ascii="Times New Roman" w:hAnsi="Times New Roman" w:cs="B Lotus" w:hint="cs"/>
          <w:sz w:val="24"/>
          <w:szCs w:val="28"/>
          <w:rtl/>
          <w:lang w:bidi="fa-IR"/>
        </w:rPr>
        <w:t>. پایان نامه کارشناسی ارشدمنتشر نشده. دانشگاه آزاد اسلامی واحد اهواز.</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براندن، ن. (1380). </w:t>
      </w:r>
      <w:r w:rsidRPr="00520434">
        <w:rPr>
          <w:rFonts w:ascii="Times New Roman" w:hAnsi="Times New Roman" w:cs="B Lotus" w:hint="cs"/>
          <w:b/>
          <w:bCs/>
          <w:i/>
          <w:iCs/>
          <w:sz w:val="24"/>
          <w:szCs w:val="28"/>
          <w:rtl/>
          <w:lang w:bidi="fa-IR"/>
        </w:rPr>
        <w:t xml:space="preserve">روانشناسی عزت نفس </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ی مهدی قراچه داغی</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تهران: نخستین. (2001)</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بیابانگرد، اسماعیل. (1381). تحلیلی بر فراشناخت و شناخت درمانی. </w:t>
      </w:r>
      <w:r w:rsidRPr="00520434">
        <w:rPr>
          <w:rFonts w:ascii="Times New Roman" w:hAnsi="Times New Roman" w:cs="B Lotus" w:hint="cs"/>
          <w:b/>
          <w:bCs/>
          <w:i/>
          <w:iCs/>
          <w:sz w:val="24"/>
          <w:szCs w:val="28"/>
          <w:rtl/>
          <w:lang w:bidi="fa-IR"/>
        </w:rPr>
        <w:t>فصلنامه تازه</w:t>
      </w:r>
      <w:r w:rsidRPr="00520434">
        <w:rPr>
          <w:rFonts w:ascii="Times New Roman" w:hAnsi="Times New Roman" w:cs="B Lotus"/>
          <w:b/>
          <w:bCs/>
          <w:i/>
          <w:iCs/>
          <w:sz w:val="24"/>
          <w:szCs w:val="28"/>
          <w:rtl/>
          <w:lang w:bidi="fa-IR"/>
        </w:rPr>
        <w:softHyphen/>
      </w:r>
      <w:r w:rsidRPr="00520434">
        <w:rPr>
          <w:rFonts w:ascii="Times New Roman" w:hAnsi="Times New Roman" w:cs="B Lotus" w:hint="cs"/>
          <w:b/>
          <w:bCs/>
          <w:i/>
          <w:iCs/>
          <w:sz w:val="24"/>
          <w:szCs w:val="28"/>
          <w:rtl/>
          <w:lang w:bidi="fa-IR"/>
        </w:rPr>
        <w:t>های علوم شناختی</w:t>
      </w:r>
      <w:r w:rsidRPr="00520434">
        <w:rPr>
          <w:rFonts w:ascii="Times New Roman" w:hAnsi="Times New Roman" w:cs="B Lotus" w:hint="cs"/>
          <w:sz w:val="24"/>
          <w:szCs w:val="28"/>
          <w:rtl/>
          <w:lang w:bidi="fa-IR"/>
        </w:rPr>
        <w:t>4،28-22.</w:t>
      </w:r>
    </w:p>
    <w:p w:rsidR="00B10821" w:rsidRPr="00520434" w:rsidRDefault="00B10821" w:rsidP="00B10821">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بیرامی، منصور، فهیمی، صمد، اکبری، ابراهیم، و امیری پیچا کلایی، حمید. (1390). بررسی حساسیت اضطرابی فرافکنی و مولفه</w:t>
      </w:r>
      <w:r w:rsidRPr="00520434">
        <w:rPr>
          <w:rFonts w:ascii="Times New Roman" w:hAnsi="Times New Roman" w:cs="B Lotus" w:hint="cs"/>
          <w:sz w:val="24"/>
          <w:szCs w:val="28"/>
          <w:rtl/>
          <w:lang w:bidi="fa-IR"/>
        </w:rPr>
        <w:softHyphen/>
        <w:t>های تنظیم هیجانی با نشانگان بالینی اضطراب اجتماعی و بهنجار دانشجویان</w:t>
      </w:r>
      <w:r w:rsidRPr="00520434">
        <w:rPr>
          <w:rFonts w:ascii="Times New Roman" w:hAnsi="Times New Roman" w:cs="B Lotus" w:hint="cs"/>
          <w:b/>
          <w:bCs/>
          <w:i/>
          <w:iCs/>
          <w:sz w:val="24"/>
          <w:szCs w:val="28"/>
          <w:rtl/>
          <w:lang w:bidi="fa-IR"/>
        </w:rPr>
        <w:t>. فصلنامه مطالعات روانشناسی بالینی</w:t>
      </w:r>
      <w:r w:rsidRPr="00520434">
        <w:rPr>
          <w:rFonts w:ascii="Times New Roman" w:hAnsi="Times New Roman" w:cs="B Lotus" w:hint="cs"/>
          <w:sz w:val="24"/>
          <w:szCs w:val="28"/>
          <w:rtl/>
          <w:lang w:bidi="fa-IR"/>
        </w:rPr>
        <w:t>. دانشگاه تبریز. 8،68-43.</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حیدری، علیرضا و اقبال، فرشته. (1390). رابطه دشواری در تنظیم هیجان، سبک</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 xml:space="preserve">های دلبستگی و صمیمیت با رضایت زناشویی در زوجین صنایع فولاد شهر اهواز. </w:t>
      </w:r>
      <w:r w:rsidRPr="00520434">
        <w:rPr>
          <w:rFonts w:ascii="Times New Roman" w:hAnsi="Times New Roman" w:cs="B Lotus" w:hint="cs"/>
          <w:b/>
          <w:bCs/>
          <w:i/>
          <w:iCs/>
          <w:sz w:val="24"/>
          <w:szCs w:val="28"/>
          <w:rtl/>
          <w:lang w:bidi="fa-IR"/>
        </w:rPr>
        <w:t>فصلنامه یافته</w:t>
      </w:r>
      <w:r w:rsidRPr="00520434">
        <w:rPr>
          <w:rFonts w:ascii="Times New Roman" w:hAnsi="Times New Roman" w:cs="B Lotus" w:hint="cs"/>
          <w:b/>
          <w:bCs/>
          <w:i/>
          <w:iCs/>
          <w:sz w:val="24"/>
          <w:szCs w:val="28"/>
          <w:rtl/>
          <w:lang w:bidi="fa-IR"/>
        </w:rPr>
        <w:softHyphen/>
        <w:t>های نو در روانشناسی</w:t>
      </w:r>
      <w:r w:rsidRPr="00520434">
        <w:rPr>
          <w:rFonts w:ascii="Times New Roman" w:hAnsi="Times New Roman" w:cs="B Lotus" w:hint="cs"/>
          <w:sz w:val="24"/>
          <w:szCs w:val="28"/>
          <w:rtl/>
          <w:lang w:bidi="fa-IR"/>
        </w:rPr>
        <w:t>. 18، 131-114.</w:t>
      </w:r>
    </w:p>
    <w:p w:rsidR="00B10821" w:rsidRPr="00520434" w:rsidRDefault="00B10821" w:rsidP="00B10821">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حیدری، علیرضا، احتشام</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 xml:space="preserve">زاد، پروین، و حلاجانی، فاطمه. (1389). رابطه تنظیم هیجانی فراشناخت و خوشبینی با اضطراب امتحان دانشجویان. </w:t>
      </w:r>
      <w:r w:rsidRPr="00520434">
        <w:rPr>
          <w:rFonts w:ascii="Times New Roman" w:hAnsi="Times New Roman" w:cs="B Lotus" w:hint="cs"/>
          <w:b/>
          <w:bCs/>
          <w:i/>
          <w:iCs/>
          <w:sz w:val="24"/>
          <w:szCs w:val="28"/>
          <w:rtl/>
          <w:lang w:bidi="fa-IR"/>
        </w:rPr>
        <w:t>فصلنامه یافته</w:t>
      </w:r>
      <w:r w:rsidRPr="00520434">
        <w:rPr>
          <w:rFonts w:ascii="Times New Roman" w:hAnsi="Times New Roman" w:cs="B Lotus" w:hint="cs"/>
          <w:b/>
          <w:bCs/>
          <w:i/>
          <w:iCs/>
          <w:sz w:val="24"/>
          <w:szCs w:val="28"/>
          <w:rtl/>
          <w:lang w:bidi="fa-IR"/>
        </w:rPr>
        <w:softHyphen/>
        <w:t>های نو در روانشناسی</w:t>
      </w:r>
      <w:r w:rsidRPr="00520434">
        <w:rPr>
          <w:rFonts w:ascii="Times New Roman" w:hAnsi="Times New Roman" w:cs="B Lotus" w:hint="cs"/>
          <w:sz w:val="24"/>
          <w:szCs w:val="28"/>
          <w:rtl/>
          <w:lang w:bidi="fa-IR"/>
        </w:rPr>
        <w:t xml:space="preserve">. 11،18-7 .  </w:t>
      </w:r>
    </w:p>
    <w:p w:rsidR="00B10821" w:rsidRPr="00520434" w:rsidRDefault="00B10821" w:rsidP="00B10821">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lastRenderedPageBreak/>
        <w:t xml:space="preserve">ریسو، ل. دوتویت، پ. استین، دان. و یانگ، ج. (1390). </w:t>
      </w:r>
      <w:r w:rsidRPr="00520434">
        <w:rPr>
          <w:rFonts w:ascii="Times New Roman" w:hAnsi="Times New Roman" w:cs="B Lotus" w:hint="cs"/>
          <w:b/>
          <w:bCs/>
          <w:i/>
          <w:iCs/>
          <w:sz w:val="24"/>
          <w:szCs w:val="28"/>
          <w:rtl/>
          <w:lang w:bidi="fa-IR"/>
        </w:rPr>
        <w:t>طرحواره</w:t>
      </w:r>
      <w:r w:rsidRPr="00520434">
        <w:rPr>
          <w:rFonts w:ascii="Times New Roman" w:hAnsi="Times New Roman" w:cs="B Lotus"/>
          <w:b/>
          <w:bCs/>
          <w:i/>
          <w:iCs/>
          <w:sz w:val="24"/>
          <w:szCs w:val="28"/>
          <w:rtl/>
          <w:lang w:bidi="fa-IR"/>
        </w:rPr>
        <w:softHyphen/>
      </w:r>
      <w:r w:rsidRPr="00520434">
        <w:rPr>
          <w:rFonts w:ascii="Times New Roman" w:hAnsi="Times New Roman" w:cs="B Lotus" w:hint="cs"/>
          <w:b/>
          <w:bCs/>
          <w:i/>
          <w:iCs/>
          <w:sz w:val="24"/>
          <w:szCs w:val="28"/>
          <w:rtl/>
          <w:lang w:bidi="fa-IR"/>
        </w:rPr>
        <w:t>های شناختی و باور</w:t>
      </w:r>
      <w:r>
        <w:rPr>
          <w:rFonts w:ascii="Times New Roman" w:hAnsi="Times New Roman" w:cs="B Lotus" w:hint="cs"/>
          <w:b/>
          <w:bCs/>
          <w:i/>
          <w:iCs/>
          <w:sz w:val="24"/>
          <w:szCs w:val="28"/>
          <w:rtl/>
          <w:lang w:bidi="fa-IR"/>
        </w:rPr>
        <w:t>های مرکزی در مشکلات روانشناختی</w:t>
      </w:r>
      <w:r w:rsidRPr="001834D9">
        <w:rPr>
          <w:rFonts w:ascii="Times New Roman" w:hAnsi="Times New Roman" w:cs="B Lotus" w:hint="cs"/>
          <w:sz w:val="24"/>
          <w:szCs w:val="28"/>
          <w:rtl/>
          <w:lang w:bidi="fa-IR"/>
        </w:rPr>
        <w:t>. چاپ اول</w:t>
      </w:r>
      <w:r w:rsidRPr="00520434">
        <w:rPr>
          <w:rFonts w:ascii="Times New Roman" w:hAnsi="Times New Roman" w:cs="B Lotus" w:hint="cs"/>
          <w:sz w:val="24"/>
          <w:szCs w:val="28"/>
          <w:rtl/>
          <w:lang w:bidi="fa-IR"/>
        </w:rPr>
        <w:t xml:space="preserve">، </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hint="cs"/>
          <w:sz w:val="24"/>
          <w:szCs w:val="28"/>
          <w:rtl/>
          <w:lang w:bidi="fa-IR"/>
        </w:rPr>
        <w:softHyphen/>
        <w:t>ی حسن یعقوبی، رحیم یوسفی، و مسعود قربانعلی پور</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تبریز: انتشارات دانشگاه تبریز. (2007).</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ریو، م. ج. (1390) . </w:t>
      </w:r>
      <w:r w:rsidRPr="00520434">
        <w:rPr>
          <w:rFonts w:ascii="Times New Roman" w:hAnsi="Times New Roman" w:cs="B Lotus" w:hint="cs"/>
          <w:b/>
          <w:bCs/>
          <w:i/>
          <w:iCs/>
          <w:sz w:val="24"/>
          <w:szCs w:val="28"/>
          <w:rtl/>
          <w:lang w:bidi="fa-IR"/>
        </w:rPr>
        <w:t>انگیزش و هیجان</w:t>
      </w:r>
      <w:r>
        <w:rPr>
          <w:rFonts w:ascii="Times New Roman" w:hAnsi="Times New Roman" w:cs="B Lotus" w:hint="cs"/>
          <w:b/>
          <w:bCs/>
          <w:i/>
          <w:iCs/>
          <w:sz w:val="24"/>
          <w:szCs w:val="28"/>
          <w:rtl/>
          <w:lang w:bidi="fa-IR"/>
        </w:rPr>
        <w:t>.</w:t>
      </w:r>
      <w:r>
        <w:rPr>
          <w:rFonts w:ascii="Times New Roman" w:hAnsi="Times New Roman" w:cs="B Lotus" w:hint="cs"/>
          <w:sz w:val="24"/>
          <w:szCs w:val="28"/>
          <w:rtl/>
          <w:lang w:bidi="fa-IR"/>
        </w:rPr>
        <w:t>چاپ چهارم</w:t>
      </w:r>
      <w:r w:rsidRPr="00520434">
        <w:rPr>
          <w:rFonts w:ascii="Times New Roman" w:hAnsi="Times New Roman" w:cs="B Lotus" w:hint="cs"/>
          <w:sz w:val="24"/>
          <w:szCs w:val="28"/>
          <w:rtl/>
          <w:lang w:bidi="fa-IR"/>
        </w:rPr>
        <w:t xml:space="preserve">، </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hint="cs"/>
          <w:sz w:val="24"/>
          <w:szCs w:val="28"/>
          <w:rtl/>
          <w:lang w:bidi="fa-IR"/>
        </w:rPr>
        <w:softHyphen/>
        <w:t>ی یحیی سید محمدی</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تهران: نشر ویرایش. (2005).</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شعاری نژاد، علی اکبر. (1388). </w:t>
      </w:r>
      <w:r w:rsidRPr="00520434">
        <w:rPr>
          <w:rFonts w:ascii="Times New Roman" w:hAnsi="Times New Roman" w:cs="B Lotus" w:hint="cs"/>
          <w:b/>
          <w:bCs/>
          <w:i/>
          <w:iCs/>
          <w:sz w:val="24"/>
          <w:szCs w:val="28"/>
          <w:rtl/>
          <w:lang w:bidi="fa-IR"/>
        </w:rPr>
        <w:t>روانشناسی رشد</w:t>
      </w:r>
      <w:r w:rsidRPr="00520434">
        <w:rPr>
          <w:rFonts w:ascii="Times New Roman" w:hAnsi="Times New Roman" w:cs="B Lotus" w:hint="cs"/>
          <w:sz w:val="24"/>
          <w:szCs w:val="28"/>
          <w:rtl/>
          <w:lang w:bidi="fa-IR"/>
        </w:rPr>
        <w:t>. تهرات: اطلاعات.</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شولتز، د. و شولتز، ا. س. (1391). </w:t>
      </w:r>
      <w:r w:rsidRPr="00520434">
        <w:rPr>
          <w:rFonts w:ascii="Times New Roman" w:hAnsi="Times New Roman" w:cs="B Lotus" w:hint="cs"/>
          <w:b/>
          <w:bCs/>
          <w:i/>
          <w:iCs/>
          <w:sz w:val="24"/>
          <w:szCs w:val="28"/>
          <w:rtl/>
          <w:lang w:bidi="fa-IR"/>
        </w:rPr>
        <w:t>نظریه</w:t>
      </w:r>
      <w:r w:rsidRPr="00520434">
        <w:rPr>
          <w:rFonts w:ascii="Times New Roman" w:hAnsi="Times New Roman" w:cs="B Lotus" w:hint="cs"/>
          <w:b/>
          <w:bCs/>
          <w:i/>
          <w:iCs/>
          <w:sz w:val="24"/>
          <w:szCs w:val="28"/>
          <w:rtl/>
          <w:lang w:bidi="fa-IR"/>
        </w:rPr>
        <w:softHyphen/>
        <w:t>های شخصیت</w:t>
      </w:r>
      <w:r>
        <w:rPr>
          <w:rFonts w:ascii="Times New Roman" w:hAnsi="Times New Roman" w:cs="B Lotus" w:hint="cs"/>
          <w:b/>
          <w:bCs/>
          <w:i/>
          <w:iCs/>
          <w:sz w:val="24"/>
          <w:szCs w:val="28"/>
          <w:rtl/>
          <w:lang w:bidi="fa-IR"/>
        </w:rPr>
        <w:t>.</w:t>
      </w:r>
      <w:r>
        <w:rPr>
          <w:rFonts w:ascii="Times New Roman" w:hAnsi="Times New Roman" w:cs="B Lotus" w:hint="cs"/>
          <w:sz w:val="24"/>
          <w:szCs w:val="28"/>
          <w:rtl/>
          <w:lang w:bidi="fa-IR"/>
        </w:rPr>
        <w:t xml:space="preserve"> چاپ ششم</w:t>
      </w:r>
      <w:r w:rsidRPr="00520434">
        <w:rPr>
          <w:rFonts w:ascii="Times New Roman" w:hAnsi="Times New Roman" w:cs="B Lotus" w:hint="cs"/>
          <w:sz w:val="24"/>
          <w:szCs w:val="28"/>
          <w:rtl/>
          <w:lang w:bidi="fa-IR"/>
        </w:rPr>
        <w:t xml:space="preserve">، </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hint="cs"/>
          <w:sz w:val="24"/>
          <w:szCs w:val="28"/>
          <w:rtl/>
          <w:lang w:bidi="fa-IR"/>
        </w:rPr>
        <w:softHyphen/>
        <w:t>ی یحیی سید محمدی</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تهران: نشر ویرایش. (2005).</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شهامت، فاطمه. (1389). پیش بینی نشانه</w:t>
      </w:r>
      <w:r w:rsidRPr="00520434">
        <w:rPr>
          <w:rFonts w:ascii="Times New Roman" w:hAnsi="Times New Roman" w:cs="B Lotus" w:hint="cs"/>
          <w:sz w:val="24"/>
          <w:szCs w:val="28"/>
          <w:rtl/>
          <w:lang w:bidi="fa-IR"/>
        </w:rPr>
        <w:softHyphen/>
        <w:t xml:space="preserve">های سلامت عمومی بر اساس طرحواره های ناسازگار اولیه. </w:t>
      </w:r>
      <w:r w:rsidRPr="00520434">
        <w:rPr>
          <w:rFonts w:ascii="Times New Roman" w:hAnsi="Times New Roman" w:cs="B Lotus" w:hint="cs"/>
          <w:b/>
          <w:bCs/>
          <w:i/>
          <w:iCs/>
          <w:sz w:val="24"/>
          <w:szCs w:val="28"/>
          <w:rtl/>
          <w:lang w:bidi="fa-IR"/>
        </w:rPr>
        <w:t>فصلنامه روانشناسی دانشگاه شیراز</w:t>
      </w:r>
      <w:r w:rsidRPr="00520434">
        <w:rPr>
          <w:rFonts w:ascii="Times New Roman" w:hAnsi="Times New Roman" w:cs="B Lotus" w:hint="cs"/>
          <w:sz w:val="24"/>
          <w:szCs w:val="28"/>
          <w:rtl/>
          <w:lang w:bidi="fa-IR"/>
        </w:rPr>
        <w:t xml:space="preserve">.20، 32-26. </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عبدی، سلمان، باباپور خیرالدین، جلیل، و فتحی، حیدری (1389). رابطه سبک</w:t>
      </w:r>
      <w:r w:rsidRPr="00520434">
        <w:rPr>
          <w:rFonts w:ascii="Times New Roman" w:hAnsi="Times New Roman" w:cs="B Lotus" w:hint="cs"/>
          <w:sz w:val="24"/>
          <w:szCs w:val="28"/>
          <w:rtl/>
          <w:lang w:bidi="fa-IR"/>
        </w:rPr>
        <w:softHyphen/>
        <w:t xml:space="preserve">های تنظیم هیجانی شناختی و سلامت عمومی دانشجویان. </w:t>
      </w:r>
      <w:r w:rsidRPr="00520434">
        <w:rPr>
          <w:rFonts w:ascii="Times New Roman" w:hAnsi="Times New Roman" w:cs="B Lotus" w:hint="cs"/>
          <w:b/>
          <w:bCs/>
          <w:i/>
          <w:iCs/>
          <w:sz w:val="24"/>
          <w:szCs w:val="28"/>
          <w:rtl/>
          <w:lang w:bidi="fa-IR"/>
        </w:rPr>
        <w:t>مجله علمی پژوهشی دانشگاه علوم پزشکی ارتش جمهوری اسلامی ایران</w:t>
      </w:r>
      <w:r w:rsidRPr="00520434">
        <w:rPr>
          <w:rFonts w:ascii="Times New Roman" w:hAnsi="Times New Roman" w:cs="B Lotus" w:hint="cs"/>
          <w:sz w:val="24"/>
          <w:szCs w:val="28"/>
          <w:rtl/>
          <w:lang w:bidi="fa-IR"/>
        </w:rPr>
        <w:t>.7، 258-246.</w:t>
      </w:r>
    </w:p>
    <w:p w:rsidR="00B10821" w:rsidRPr="00520434" w:rsidRDefault="00B10821" w:rsidP="00B10821">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 xml:space="preserve">عسگری، پرویز و روشنی، خدیجه. (1391). مقایسه هوش فرهنگی، هوش هیجانی، سازگاری فردی- اجتماعی دانشجویان زن و مرد دانشگاه آزاد اسلامی واحد اهواز. </w:t>
      </w:r>
      <w:r w:rsidRPr="00520434">
        <w:rPr>
          <w:rFonts w:ascii="Times New Roman" w:hAnsi="Times New Roman" w:cs="B Lotus" w:hint="cs"/>
          <w:b/>
          <w:bCs/>
          <w:i/>
          <w:iCs/>
          <w:sz w:val="24"/>
          <w:szCs w:val="28"/>
          <w:rtl/>
          <w:lang w:bidi="fa-IR"/>
        </w:rPr>
        <w:t>فصلنانه علمی پژوهشی زن و فرهنگ</w:t>
      </w:r>
      <w:r w:rsidRPr="00520434">
        <w:rPr>
          <w:rFonts w:ascii="Times New Roman" w:hAnsi="Times New Roman" w:cs="B Lotus" w:hint="cs"/>
          <w:sz w:val="24"/>
          <w:szCs w:val="28"/>
          <w:rtl/>
          <w:lang w:bidi="fa-IR"/>
        </w:rPr>
        <w:t>.3، 12، 63-49.</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فتحی، آیت اله، رضاپور، یوسف، و یاقوتی</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 xml:space="preserve">آذر، شهرام. (1389). تعیین رابطه نیازهای بنیادی و حمایت اجتماعی با سازگاری اجتماعی در دانش آموزان دختر و پسر. </w:t>
      </w:r>
      <w:r w:rsidRPr="00520434">
        <w:rPr>
          <w:rFonts w:ascii="Times New Roman" w:hAnsi="Times New Roman" w:cs="B Lotus" w:hint="cs"/>
          <w:b/>
          <w:bCs/>
          <w:i/>
          <w:iCs/>
          <w:sz w:val="24"/>
          <w:szCs w:val="28"/>
          <w:rtl/>
          <w:lang w:bidi="fa-IR"/>
        </w:rPr>
        <w:t>فصلنامه مطالعات امنیت اجتماعی</w:t>
      </w:r>
      <w:r w:rsidRPr="00520434">
        <w:rPr>
          <w:rFonts w:ascii="Times New Roman" w:hAnsi="Times New Roman" w:cs="B Lotus" w:hint="cs"/>
          <w:sz w:val="24"/>
          <w:szCs w:val="28"/>
          <w:rtl/>
          <w:lang w:bidi="fa-IR"/>
        </w:rPr>
        <w:t>. 131-146.</w:t>
      </w:r>
    </w:p>
    <w:p w:rsidR="00B10821" w:rsidRPr="00520434" w:rsidRDefault="00B10821" w:rsidP="00B10821">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قاسمی</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پور، یداله، بهرامی احسان، هادی، قهرمانلونژاد، سمیه، و پورشریفی، حمید. (1390). اثر بخشی مصاحبه انگیزشی بر ارضا نیاز</w:t>
      </w:r>
      <w:r w:rsidRPr="00520434">
        <w:rPr>
          <w:rFonts w:ascii="Times New Roman" w:hAnsi="Times New Roman" w:cs="B Lotus" w:hint="cs"/>
          <w:sz w:val="24"/>
          <w:szCs w:val="28"/>
          <w:rtl/>
          <w:lang w:bidi="fa-IR"/>
        </w:rPr>
        <w:softHyphen/>
        <w:t xml:space="preserve">های بنیادی روانشناختی در بیماران عمل باز عروق کرونر قلب. </w:t>
      </w:r>
      <w:r w:rsidRPr="00520434">
        <w:rPr>
          <w:rFonts w:ascii="Times New Roman" w:hAnsi="Times New Roman" w:cs="B Lotus" w:hint="cs"/>
          <w:b/>
          <w:bCs/>
          <w:i/>
          <w:iCs/>
          <w:sz w:val="24"/>
          <w:szCs w:val="28"/>
          <w:rtl/>
          <w:lang w:bidi="fa-IR"/>
        </w:rPr>
        <w:t>مجله روانشناسی بالینی</w:t>
      </w:r>
      <w:r w:rsidRPr="00520434">
        <w:rPr>
          <w:rFonts w:ascii="Times New Roman" w:hAnsi="Times New Roman" w:cs="B Lotus" w:hint="cs"/>
          <w:sz w:val="24"/>
          <w:szCs w:val="28"/>
          <w:rtl/>
          <w:lang w:bidi="fa-IR"/>
        </w:rPr>
        <w:t>. سال سوم، 2. 53-41.</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قربانی، نیما. (1383). </w:t>
      </w:r>
      <w:r w:rsidRPr="00520434">
        <w:rPr>
          <w:rFonts w:ascii="Times New Roman" w:hAnsi="Times New Roman" w:cs="B Lotus" w:hint="cs"/>
          <w:b/>
          <w:bCs/>
          <w:i/>
          <w:iCs/>
          <w:sz w:val="24"/>
          <w:szCs w:val="28"/>
          <w:rtl/>
          <w:lang w:bidi="fa-IR"/>
        </w:rPr>
        <w:t xml:space="preserve">بازنگری در معنایی خودشناسی. </w:t>
      </w:r>
      <w:r w:rsidRPr="00520434">
        <w:rPr>
          <w:rFonts w:ascii="Times New Roman" w:hAnsi="Times New Roman" w:cs="B Lotus" w:hint="cs"/>
          <w:sz w:val="24"/>
          <w:szCs w:val="28"/>
          <w:rtl/>
          <w:lang w:bidi="fa-IR"/>
        </w:rPr>
        <w:t>معاونت پژوهشی دانشگاه تهران.</w:t>
      </w:r>
    </w:p>
    <w:p w:rsidR="00B10821" w:rsidRPr="00520434" w:rsidRDefault="00B10821" w:rsidP="00B10821">
      <w:pPr>
        <w:bidi/>
        <w:spacing w:after="0" w:line="240" w:lineRule="auto"/>
        <w:ind w:firstLine="4"/>
        <w:rPr>
          <w:rFonts w:ascii="Times New Roman" w:hAnsi="Times New Roman" w:cs="B Lotus"/>
          <w:b/>
          <w:bCs/>
          <w:i/>
          <w:iCs/>
          <w:sz w:val="24"/>
          <w:szCs w:val="28"/>
          <w:lang w:bidi="fa-IR"/>
        </w:rPr>
      </w:pPr>
      <w:r w:rsidRPr="00520434">
        <w:rPr>
          <w:rFonts w:ascii="Times New Roman" w:hAnsi="Times New Roman" w:cs="B Lotus" w:hint="cs"/>
          <w:sz w:val="24"/>
          <w:szCs w:val="28"/>
          <w:rtl/>
          <w:lang w:bidi="fa-IR"/>
        </w:rPr>
        <w:t xml:space="preserve">کاظمی، حمید، مطهری، سارا، و قربانی، مریم. (1390). بررسی ارتباط بین طرحواره های ناسازگار اولیه و حالات فراشناختی در دانش آموزان شهر اصفهان. </w:t>
      </w:r>
      <w:r w:rsidRPr="00520434">
        <w:rPr>
          <w:rFonts w:ascii="Times New Roman" w:hAnsi="Times New Roman" w:cs="B Lotus" w:hint="cs"/>
          <w:b/>
          <w:bCs/>
          <w:i/>
          <w:iCs/>
          <w:sz w:val="24"/>
          <w:szCs w:val="28"/>
          <w:rtl/>
          <w:lang w:bidi="fa-IR"/>
        </w:rPr>
        <w:t>مجموعه مقالات همایش ملی یافته های علوم شناختی در تعلیم و تربیت دانشگاه فردوسی مشهد.</w:t>
      </w:r>
    </w:p>
    <w:p w:rsidR="00B10821" w:rsidRPr="00520434" w:rsidRDefault="00B10821" w:rsidP="00B10821">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 xml:space="preserve">کریمی، یوسف. (1392). </w:t>
      </w:r>
      <w:r w:rsidRPr="00520434">
        <w:rPr>
          <w:rFonts w:ascii="Times New Roman" w:hAnsi="Times New Roman" w:cs="B Lotus" w:hint="cs"/>
          <w:b/>
          <w:bCs/>
          <w:i/>
          <w:iCs/>
          <w:sz w:val="24"/>
          <w:szCs w:val="28"/>
          <w:rtl/>
          <w:lang w:bidi="fa-IR"/>
        </w:rPr>
        <w:t>روانشناسی شخصیت</w:t>
      </w:r>
      <w:r w:rsidRPr="00520434">
        <w:rPr>
          <w:rFonts w:ascii="Times New Roman" w:hAnsi="Times New Roman" w:cs="B Lotus" w:hint="cs"/>
          <w:sz w:val="24"/>
          <w:szCs w:val="28"/>
          <w:rtl/>
          <w:lang w:bidi="fa-IR"/>
        </w:rPr>
        <w:t>.چاپ هجدهم. تهران: نشر ویرایش.</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lastRenderedPageBreak/>
        <w:t>ملایی، عین اله، آسایش، حمید، تقوی</w:t>
      </w:r>
      <w:r w:rsidRPr="00520434">
        <w:rPr>
          <w:rFonts w:ascii="Times New Roman" w:hAnsi="Times New Roman" w:cs="B Lotus" w:hint="cs"/>
          <w:sz w:val="24"/>
          <w:szCs w:val="28"/>
          <w:rtl/>
          <w:lang w:bidi="fa-IR"/>
        </w:rPr>
        <w:softHyphen/>
        <w:t>کیش، بهزاد، و قربانی، مصطفی. (1390). تفاوت جنسیتی و هوش هیجانی در دانشگاه علوم پزشکی گلستان</w:t>
      </w:r>
      <w:r w:rsidRPr="00520434">
        <w:rPr>
          <w:rFonts w:ascii="Times New Roman" w:hAnsi="Times New Roman" w:cs="B Lotus" w:hint="cs"/>
          <w:b/>
          <w:bCs/>
          <w:i/>
          <w:iCs/>
          <w:sz w:val="24"/>
          <w:szCs w:val="28"/>
          <w:rtl/>
          <w:lang w:bidi="fa-IR"/>
        </w:rPr>
        <w:t>، مجله علمی دانشکده پرستاری و مامایی بویه گرگان</w:t>
      </w:r>
      <w:r w:rsidRPr="00520434">
        <w:rPr>
          <w:rFonts w:ascii="Times New Roman" w:hAnsi="Times New Roman" w:cs="B Lotus" w:hint="cs"/>
          <w:sz w:val="24"/>
          <w:szCs w:val="28"/>
          <w:rtl/>
          <w:lang w:bidi="fa-IR"/>
        </w:rPr>
        <w:t>. دوره هفتم، شماره 2، 34-30.</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هالجین، ر. پ. و ویتبورن، س.ک. (1391). </w:t>
      </w:r>
      <w:r w:rsidRPr="00520434">
        <w:rPr>
          <w:rFonts w:ascii="Times New Roman" w:hAnsi="Times New Roman" w:cs="B Lotus" w:hint="cs"/>
          <w:b/>
          <w:bCs/>
          <w:i/>
          <w:iCs/>
          <w:sz w:val="24"/>
          <w:szCs w:val="28"/>
          <w:rtl/>
          <w:lang w:bidi="fa-IR"/>
        </w:rPr>
        <w:t>آسیب شناسی روانی دیدگاههای بالینی درباره</w:t>
      </w:r>
      <w:r w:rsidRPr="00520434">
        <w:rPr>
          <w:rFonts w:ascii="Times New Roman" w:hAnsi="Times New Roman" w:cs="B Lotus" w:hint="cs"/>
          <w:b/>
          <w:bCs/>
          <w:i/>
          <w:iCs/>
          <w:sz w:val="24"/>
          <w:szCs w:val="28"/>
          <w:rtl/>
          <w:lang w:bidi="fa-IR"/>
        </w:rPr>
        <w:softHyphen/>
        <w:t>ی اختلالهای روانی</w:t>
      </w:r>
      <w:r>
        <w:rPr>
          <w:rFonts w:ascii="Times New Roman" w:hAnsi="Times New Roman" w:cs="B Lotus" w:hint="cs"/>
          <w:b/>
          <w:bCs/>
          <w:i/>
          <w:iCs/>
          <w:sz w:val="24"/>
          <w:szCs w:val="28"/>
          <w:rtl/>
          <w:lang w:bidi="fa-IR"/>
        </w:rPr>
        <w:t>.</w:t>
      </w:r>
      <w:r w:rsidRPr="00520434">
        <w:rPr>
          <w:rFonts w:ascii="Times New Roman" w:hAnsi="Times New Roman" w:cs="B Lotus" w:hint="cs"/>
          <w:sz w:val="24"/>
          <w:szCs w:val="28"/>
          <w:rtl/>
          <w:lang w:bidi="fa-IR"/>
        </w:rPr>
        <w:t>چاپ یازدهم</w:t>
      </w:r>
      <w:r w:rsidRPr="00520434">
        <w:rPr>
          <w:rFonts w:ascii="Times New Roman" w:hAnsi="Times New Roman" w:cs="B Lotus" w:hint="cs"/>
          <w:b/>
          <w:bCs/>
          <w:i/>
          <w:iCs/>
          <w:sz w:val="24"/>
          <w:szCs w:val="28"/>
          <w:rtl/>
          <w:lang w:bidi="fa-IR"/>
        </w:rPr>
        <w:t xml:space="preserve">، </w:t>
      </w:r>
      <w:r>
        <w:rPr>
          <w:rFonts w:ascii="Times New Roman" w:hAnsi="Times New Roman" w:cs="B Lotus" w:hint="cs"/>
          <w:b/>
          <w:bCs/>
          <w:i/>
          <w:i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hint="cs"/>
          <w:sz w:val="24"/>
          <w:szCs w:val="28"/>
          <w:rtl/>
          <w:lang w:bidi="fa-IR"/>
        </w:rPr>
        <w:softHyphen/>
        <w:t>ی یحیی سید محمدی</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تهران: نشر روان. (2003).</w:t>
      </w:r>
    </w:p>
    <w:p w:rsidR="00B10821" w:rsidRPr="00520434" w:rsidRDefault="00B10821" w:rsidP="00B10821">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 xml:space="preserve">یانگ، جی. کلوسکو، ژ. و ویشار، م. (1392). </w:t>
      </w:r>
      <w:r w:rsidRPr="00520434">
        <w:rPr>
          <w:rFonts w:ascii="Times New Roman" w:hAnsi="Times New Roman" w:cs="B Lotus" w:hint="cs"/>
          <w:b/>
          <w:bCs/>
          <w:i/>
          <w:iCs/>
          <w:sz w:val="24"/>
          <w:szCs w:val="28"/>
          <w:rtl/>
          <w:lang w:bidi="fa-IR"/>
        </w:rPr>
        <w:t>طرحواره درمانی</w:t>
      </w:r>
      <w:r>
        <w:rPr>
          <w:rFonts w:ascii="Times New Roman" w:hAnsi="Times New Roman" w:cs="B Lotus" w:hint="cs"/>
          <w:b/>
          <w:bCs/>
          <w:i/>
          <w:iCs/>
          <w:sz w:val="24"/>
          <w:szCs w:val="28"/>
          <w:rtl/>
          <w:lang w:bidi="fa-IR"/>
        </w:rPr>
        <w:t>.</w:t>
      </w:r>
      <w:r>
        <w:rPr>
          <w:rFonts w:ascii="Times New Roman" w:hAnsi="Times New Roman" w:cs="B Lotus" w:hint="cs"/>
          <w:sz w:val="24"/>
          <w:szCs w:val="28"/>
          <w:rtl/>
          <w:lang w:bidi="fa-IR"/>
        </w:rPr>
        <w:t xml:space="preserve"> چاپ دوم</w:t>
      </w:r>
      <w:r w:rsidRPr="00520434">
        <w:rPr>
          <w:rFonts w:ascii="Times New Roman" w:hAnsi="Times New Roman" w:cs="B Lotus" w:hint="cs"/>
          <w:sz w:val="24"/>
          <w:szCs w:val="28"/>
          <w:rtl/>
          <w:lang w:bidi="fa-IR"/>
        </w:rPr>
        <w:t xml:space="preserve">، </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ی حسن حمید پور و زهرا اندوز</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تهران: ارجمند. (2003).</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یاوری، امیرحسین. (1391</w:t>
      </w:r>
      <w:r w:rsidRPr="00520434">
        <w:rPr>
          <w:rFonts w:ascii="Times New Roman" w:hAnsi="Times New Roman" w:cs="B Lotus" w:hint="cs"/>
          <w:b/>
          <w:bCs/>
          <w:i/>
          <w:iCs/>
          <w:sz w:val="24"/>
          <w:szCs w:val="28"/>
          <w:rtl/>
          <w:lang w:bidi="fa-IR"/>
        </w:rPr>
        <w:t>). طراحی و آزمودن مدلی از متغیرهای نوروپسیکوپاتولوژیکی، هیجانی و رفتاری به عنوان پیش</w:t>
      </w:r>
      <w:r w:rsidRPr="00520434">
        <w:rPr>
          <w:rFonts w:ascii="Times New Roman" w:hAnsi="Times New Roman" w:cs="B Lotus" w:hint="cs"/>
          <w:b/>
          <w:bCs/>
          <w:i/>
          <w:iCs/>
          <w:sz w:val="24"/>
          <w:szCs w:val="28"/>
          <w:rtl/>
          <w:lang w:bidi="fa-IR"/>
        </w:rPr>
        <w:softHyphen/>
        <w:t>آیندهای افسردگی در بیماران مبتلا به مولتیپل</w:t>
      </w:r>
      <w:r w:rsidRPr="00520434">
        <w:rPr>
          <w:rFonts w:ascii="Times New Roman" w:hAnsi="Times New Roman" w:cs="B Lotus" w:hint="cs"/>
          <w:b/>
          <w:bCs/>
          <w:i/>
          <w:iCs/>
          <w:sz w:val="24"/>
          <w:szCs w:val="28"/>
          <w:rtl/>
          <w:lang w:bidi="fa-IR"/>
        </w:rPr>
        <w:softHyphen/>
        <w:t>اسکلروزیس (</w:t>
      </w:r>
      <w:r w:rsidRPr="00520434">
        <w:rPr>
          <w:rFonts w:ascii="Times New Roman" w:hAnsi="Times New Roman" w:cs="B Lotus"/>
          <w:b/>
          <w:bCs/>
          <w:i/>
          <w:iCs/>
          <w:sz w:val="24"/>
          <w:szCs w:val="28"/>
          <w:lang w:bidi="fa-IR"/>
        </w:rPr>
        <w:t>MS</w:t>
      </w:r>
      <w:r w:rsidRPr="00520434">
        <w:rPr>
          <w:rFonts w:ascii="Times New Roman" w:hAnsi="Times New Roman" w:cs="B Lotus" w:hint="cs"/>
          <w:b/>
          <w:bCs/>
          <w:i/>
          <w:iCs/>
          <w:sz w:val="24"/>
          <w:szCs w:val="28"/>
          <w:rtl/>
          <w:lang w:bidi="fa-IR"/>
        </w:rPr>
        <w:t>)</w:t>
      </w:r>
      <w:r w:rsidRPr="00520434">
        <w:rPr>
          <w:rFonts w:ascii="Times New Roman" w:hAnsi="Times New Roman" w:cs="B Lotus"/>
          <w:b/>
          <w:bCs/>
          <w:i/>
          <w:iCs/>
          <w:sz w:val="24"/>
          <w:szCs w:val="28"/>
          <w:lang w:bidi="fa-IR"/>
        </w:rPr>
        <w:t>.</w:t>
      </w:r>
      <w:r w:rsidRPr="00520434">
        <w:rPr>
          <w:rFonts w:ascii="Times New Roman" w:hAnsi="Times New Roman" w:cs="B Lotus" w:hint="cs"/>
          <w:sz w:val="24"/>
          <w:szCs w:val="28"/>
          <w:rtl/>
          <w:lang w:bidi="fa-IR"/>
        </w:rPr>
        <w:t xml:space="preserve"> پایان</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نامه کارشناسی ارشد روان</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شناسی بالینی دانشگاه شیراز.</w:t>
      </w:r>
    </w:p>
    <w:p w:rsidR="00B10821" w:rsidRPr="00520434" w:rsidRDefault="00B10821" w:rsidP="00B10821">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یوسف</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نژاد، مائده و پیوسته</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 xml:space="preserve">گر، مهرانگیز. (1390). رابطه رضایت از از زندگی و طرحواره های ناسازگار اولیه در دانشجویان دانشگاه بابل. </w:t>
      </w:r>
      <w:r w:rsidRPr="00520434">
        <w:rPr>
          <w:rFonts w:ascii="Times New Roman" w:hAnsi="Times New Roman" w:cs="B Lotus" w:hint="cs"/>
          <w:b/>
          <w:bCs/>
          <w:i/>
          <w:iCs/>
          <w:sz w:val="24"/>
          <w:szCs w:val="28"/>
          <w:rtl/>
          <w:lang w:bidi="fa-IR"/>
        </w:rPr>
        <w:t xml:space="preserve">فصلنامه دانش و پژوهش در روانشناسی </w:t>
      </w:r>
      <w:r w:rsidRPr="00520434">
        <w:rPr>
          <w:rFonts w:ascii="Times New Roman" w:hAnsi="Times New Roman" w:cs="B Lotus" w:hint="cs"/>
          <w:b/>
          <w:bCs/>
          <w:i/>
          <w:iCs/>
          <w:color w:val="000000" w:themeColor="text1"/>
          <w:sz w:val="24"/>
          <w:szCs w:val="28"/>
          <w:rtl/>
          <w:lang w:bidi="fa-IR"/>
        </w:rPr>
        <w:t>کاربر</w:t>
      </w:r>
      <w:r w:rsidRPr="00520434">
        <w:rPr>
          <w:rFonts w:ascii="Times New Roman" w:hAnsi="Times New Roman" w:cs="B Lotus" w:hint="cs"/>
          <w:b/>
          <w:bCs/>
          <w:i/>
          <w:iCs/>
          <w:sz w:val="24"/>
          <w:szCs w:val="28"/>
          <w:rtl/>
          <w:lang w:bidi="fa-IR"/>
        </w:rPr>
        <w:t>دی</w:t>
      </w:r>
      <w:r w:rsidRPr="00520434">
        <w:rPr>
          <w:rFonts w:ascii="Times New Roman" w:hAnsi="Times New Roman" w:cs="B Lotus" w:hint="cs"/>
          <w:sz w:val="24"/>
          <w:szCs w:val="28"/>
          <w:rtl/>
          <w:lang w:bidi="fa-IR"/>
        </w:rPr>
        <w:t>. 20، 64-56.</w:t>
      </w:r>
    </w:p>
    <w:p w:rsidR="00B10821" w:rsidRPr="00520434" w:rsidRDefault="00B10821" w:rsidP="00B10821">
      <w:pPr>
        <w:spacing w:after="0" w:line="240" w:lineRule="auto"/>
        <w:ind w:firstLine="4"/>
        <w:rPr>
          <w:rFonts w:ascii="Times New Roman" w:hAnsi="Times New Roman" w:cs="B Lotus"/>
          <w:b/>
          <w:bCs/>
          <w:sz w:val="24"/>
          <w:szCs w:val="28"/>
          <w:lang w:bidi="fa-IR"/>
        </w:rPr>
      </w:pPr>
      <w:r w:rsidRPr="00520434">
        <w:rPr>
          <w:rFonts w:ascii="Times New Roman" w:hAnsi="Times New Roman" w:cs="B Lotus"/>
          <w:b/>
          <w:bCs/>
          <w:sz w:val="24"/>
          <w:szCs w:val="28"/>
          <w:lang w:bidi="fa-IR"/>
        </w:rPr>
        <w:br w:type="page"/>
      </w:r>
    </w:p>
    <w:p w:rsidR="00B10821" w:rsidRPr="00520434" w:rsidRDefault="00B10821" w:rsidP="00B10821">
      <w:pPr>
        <w:autoSpaceDE w:val="0"/>
        <w:autoSpaceDN w:val="0"/>
        <w:adjustRightInd w:val="0"/>
        <w:spacing w:after="0" w:line="240" w:lineRule="auto"/>
        <w:ind w:hanging="425"/>
        <w:rPr>
          <w:rFonts w:ascii="Times New Roman" w:hAnsi="Times New Roman" w:cs="B Lotus"/>
          <w:b/>
          <w:bCs/>
          <w:color w:val="000000" w:themeColor="text1"/>
          <w:sz w:val="24"/>
          <w:szCs w:val="28"/>
        </w:rPr>
      </w:pPr>
    </w:p>
    <w:p w:rsidR="00B10821" w:rsidRPr="00520434" w:rsidRDefault="00B10821" w:rsidP="00B10821">
      <w:pPr>
        <w:autoSpaceDE w:val="0"/>
        <w:autoSpaceDN w:val="0"/>
        <w:adjustRightInd w:val="0"/>
        <w:spacing w:after="0" w:line="240" w:lineRule="auto"/>
        <w:rPr>
          <w:rFonts w:ascii="Times New Roman" w:hAnsi="Times New Roman" w:cs="B Lotus"/>
          <w:b/>
          <w:bCs/>
          <w:color w:val="000000" w:themeColor="text1"/>
          <w:sz w:val="24"/>
          <w:szCs w:val="28"/>
        </w:rPr>
      </w:pPr>
      <w:r w:rsidRPr="00520434">
        <w:rPr>
          <w:rFonts w:ascii="Times New Roman" w:hAnsi="Times New Roman" w:cs="B Lotus"/>
          <w:b/>
          <w:bCs/>
          <w:color w:val="000000" w:themeColor="text1"/>
          <w:sz w:val="24"/>
          <w:szCs w:val="28"/>
        </w:rPr>
        <w:t>English Refernces</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t>Adeyemo ,DA</w:t>
      </w:r>
      <w:proofErr w:type="gramEnd"/>
      <w:r w:rsidRPr="00520434">
        <w:rPr>
          <w:rFonts w:ascii="Times New Roman" w:hAnsi="Times New Roman" w:cs="B Lotus"/>
          <w:sz w:val="24"/>
          <w:szCs w:val="28"/>
        </w:rPr>
        <w:t xml:space="preserve"> (2008). Demographic Characteristics and Emotional Intelligence Among Workers in Some Selected Organisations in Oyo State, Nigeria.Vision</w:t>
      </w:r>
      <w:r w:rsidRPr="00520434">
        <w:rPr>
          <w:rFonts w:ascii="Times New Roman" w:hAnsi="Times New Roman" w:cs="B Lotus"/>
          <w:b/>
          <w:bCs/>
          <w:sz w:val="24"/>
          <w:szCs w:val="28"/>
        </w:rPr>
        <w:t xml:space="preserve">- </w:t>
      </w:r>
      <w:r w:rsidRPr="00520434">
        <w:rPr>
          <w:rFonts w:ascii="Times New Roman" w:hAnsi="Times New Roman" w:cs="B Lotus"/>
          <w:b/>
          <w:bCs/>
          <w:i/>
          <w:iCs/>
          <w:sz w:val="24"/>
          <w:szCs w:val="28"/>
        </w:rPr>
        <w:t>The Journal of Business Perspective</w:t>
      </w:r>
      <w:r w:rsidRPr="00520434">
        <w:rPr>
          <w:rFonts w:ascii="Times New Roman" w:hAnsi="Times New Roman" w:cs="B Lotus"/>
          <w:sz w:val="24"/>
          <w:szCs w:val="28"/>
        </w:rPr>
        <w:t>, 12(1): 43-48.</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Pr>
      </w:pPr>
      <w:r w:rsidRPr="00520434">
        <w:rPr>
          <w:rFonts w:ascii="Times New Roman" w:hAnsi="Times New Roman" w:cs="B Lotus"/>
          <w:sz w:val="24"/>
          <w:szCs w:val="28"/>
        </w:rPr>
        <w:t xml:space="preserve">Aldao, A. Nolen-Hoeksema, S. and Schweizer, S. (2010). Emotion-Regulation Strategies </w:t>
      </w:r>
      <w:proofErr w:type="gramStart"/>
      <w:r w:rsidRPr="00520434">
        <w:rPr>
          <w:rFonts w:ascii="Times New Roman" w:hAnsi="Times New Roman" w:cs="B Lotus"/>
          <w:sz w:val="24"/>
          <w:szCs w:val="28"/>
        </w:rPr>
        <w:t>Across</w:t>
      </w:r>
      <w:proofErr w:type="gramEnd"/>
      <w:r w:rsidRPr="00520434">
        <w:rPr>
          <w:rFonts w:ascii="Times New Roman" w:hAnsi="Times New Roman" w:cs="B Lotus"/>
          <w:sz w:val="24"/>
          <w:szCs w:val="28"/>
        </w:rPr>
        <w:t xml:space="preserve"> Psychopathology: A Meta-Analytic Review. </w:t>
      </w:r>
      <w:proofErr w:type="gramStart"/>
      <w:r w:rsidRPr="00520434">
        <w:rPr>
          <w:rFonts w:ascii="Times New Roman" w:hAnsi="Times New Roman" w:cs="B Lotus"/>
          <w:b/>
          <w:bCs/>
          <w:sz w:val="24"/>
          <w:szCs w:val="28"/>
        </w:rPr>
        <w:t>Clinical Psychology Review</w:t>
      </w:r>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30, (2), 217–237.</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Bamber M, McMahon R. (2008). Danger-early maladaptiveschemas at work</w:t>
      </w:r>
      <w:proofErr w:type="gramStart"/>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The role of early maladaptiveschemas in career choice and the development ofoccupational stress in health workers</w:t>
      </w:r>
      <w:r w:rsidRPr="00520434">
        <w:rPr>
          <w:rFonts w:ascii="Times New Roman" w:hAnsi="Times New Roman" w:cs="B Lotus"/>
          <w:b/>
          <w:bCs/>
          <w:i/>
          <w:iCs/>
          <w:sz w:val="24"/>
          <w:szCs w:val="28"/>
        </w:rPr>
        <w:t>. Clin PsycholPsychother</w:t>
      </w:r>
      <w:r w:rsidRPr="00520434">
        <w:rPr>
          <w:rFonts w:ascii="Times New Roman" w:hAnsi="Times New Roman" w:cs="B Lotus"/>
          <w:sz w:val="24"/>
          <w:szCs w:val="28"/>
        </w:rPr>
        <w:t>; 15(2): 96-112.</w:t>
      </w:r>
    </w:p>
    <w:p w:rsidR="00B10821" w:rsidRPr="00520434" w:rsidRDefault="00B10821" w:rsidP="00B10821">
      <w:pPr>
        <w:autoSpaceDE w:val="0"/>
        <w:autoSpaceDN w:val="0"/>
        <w:adjustRightInd w:val="0"/>
        <w:spacing w:after="0" w:line="240" w:lineRule="auto"/>
        <w:rPr>
          <w:rFonts w:ascii="Times New Roman" w:hAnsi="Times New Roman" w:cs="B Lotus"/>
          <w:color w:val="000000" w:themeColor="text1"/>
          <w:sz w:val="24"/>
          <w:szCs w:val="28"/>
          <w:rtl/>
        </w:rPr>
      </w:pPr>
      <w:r w:rsidRPr="00520434">
        <w:rPr>
          <w:rFonts w:ascii="Times New Roman" w:hAnsi="Times New Roman" w:cs="B Lotus"/>
          <w:color w:val="000000" w:themeColor="text1"/>
          <w:sz w:val="24"/>
          <w:szCs w:val="28"/>
        </w:rPr>
        <w:t>Baranoff, J</w:t>
      </w:r>
      <w:r w:rsidRPr="00520434">
        <w:rPr>
          <w:rFonts w:ascii="Times New Roman" w:hAnsi="Times New Roman" w:cs="B Lotus"/>
          <w:color w:val="000000" w:themeColor="text1"/>
          <w:sz w:val="24"/>
          <w:szCs w:val="28"/>
          <w:rtl/>
        </w:rPr>
        <w:t>.</w:t>
      </w:r>
      <w:proofErr w:type="gramStart"/>
      <w:r w:rsidRPr="00520434">
        <w:rPr>
          <w:rFonts w:ascii="Times New Roman" w:hAnsi="Times New Roman" w:cs="B Lotus"/>
          <w:color w:val="000000" w:themeColor="text1"/>
          <w:sz w:val="24"/>
          <w:szCs w:val="28"/>
        </w:rPr>
        <w:t>,</w:t>
      </w:r>
      <w:r w:rsidRPr="00520434">
        <w:rPr>
          <w:rFonts w:ascii="Times New Roman" w:hAnsi="Times New Roman" w:cs="B Lotus"/>
          <w:color w:val="000000" w:themeColor="text1"/>
          <w:sz w:val="24"/>
          <w:szCs w:val="28"/>
          <w:rtl/>
        </w:rPr>
        <w:t>&amp;</w:t>
      </w:r>
      <w:proofErr w:type="gramEnd"/>
      <w:r w:rsidRPr="00520434">
        <w:rPr>
          <w:rFonts w:ascii="Times New Roman" w:hAnsi="Times New Roman" w:cs="B Lotus"/>
          <w:color w:val="000000" w:themeColor="text1"/>
          <w:sz w:val="24"/>
          <w:szCs w:val="28"/>
        </w:rPr>
        <w:t xml:space="preserve"> Oeil, T. (2007). Young Schema Questionnaire: Review of Psychometric and Measurement Issues</w:t>
      </w:r>
      <w:r w:rsidRPr="00520434">
        <w:rPr>
          <w:rFonts w:ascii="Times New Roman" w:hAnsi="Times New Roman" w:cs="B Lotus"/>
          <w:b/>
          <w:bCs/>
          <w:i/>
          <w:iCs/>
          <w:color w:val="000000" w:themeColor="text1"/>
          <w:sz w:val="24"/>
          <w:szCs w:val="28"/>
        </w:rPr>
        <w:t>, Australian Journal of Psychology</w:t>
      </w:r>
      <w:r w:rsidRPr="00520434">
        <w:rPr>
          <w:rFonts w:ascii="Times New Roman" w:hAnsi="Times New Roman" w:cs="B Lotus"/>
          <w:color w:val="000000" w:themeColor="text1"/>
          <w:sz w:val="24"/>
          <w:szCs w:val="28"/>
        </w:rPr>
        <w:t>, Vol. 59, No. 2, 78-86.</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t>Bauer, Johannes; Mulder, Regina H. (2006).</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Upward feedback and its contribution toemployees’ feeling of self determination.</w:t>
      </w:r>
      <w:proofErr w:type="gramEnd"/>
      <w:r w:rsidRPr="00520434">
        <w:rPr>
          <w:rFonts w:ascii="Times New Roman" w:hAnsi="Times New Roman" w:cs="B Lotus"/>
          <w:sz w:val="24"/>
          <w:szCs w:val="28"/>
        </w:rPr>
        <w:t xml:space="preserve"> </w:t>
      </w:r>
      <w:r w:rsidRPr="00520434">
        <w:rPr>
          <w:rFonts w:ascii="Times New Roman" w:hAnsi="Times New Roman" w:cs="B Lotus"/>
          <w:b/>
          <w:bCs/>
          <w:i/>
          <w:iCs/>
          <w:sz w:val="24"/>
          <w:szCs w:val="28"/>
        </w:rPr>
        <w:t>Journal of Workplace Learning</w:t>
      </w:r>
      <w:r w:rsidRPr="00520434">
        <w:rPr>
          <w:rFonts w:ascii="Times New Roman" w:hAnsi="Times New Roman" w:cs="B Lotus"/>
          <w:sz w:val="24"/>
          <w:szCs w:val="28"/>
        </w:rPr>
        <w:t xml:space="preserve"> Vol. 18 No.7/8, 508-521.</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Baumeister R, Leary </w:t>
      </w:r>
      <w:proofErr w:type="gramStart"/>
      <w:r w:rsidRPr="00520434">
        <w:rPr>
          <w:rFonts w:ascii="Times New Roman" w:hAnsi="Times New Roman" w:cs="B Lotus"/>
          <w:sz w:val="24"/>
          <w:szCs w:val="28"/>
        </w:rPr>
        <w:t>MR(</w:t>
      </w:r>
      <w:proofErr w:type="gramEnd"/>
      <w:r w:rsidRPr="00520434">
        <w:rPr>
          <w:rFonts w:ascii="Times New Roman" w:hAnsi="Times New Roman" w:cs="B Lotus"/>
          <w:sz w:val="24"/>
          <w:szCs w:val="28"/>
        </w:rPr>
        <w:t>1995). The need to belong</w:t>
      </w:r>
      <w:proofErr w:type="gramStart"/>
      <w:r w:rsidRPr="00520434">
        <w:rPr>
          <w:rFonts w:ascii="Times New Roman" w:hAnsi="Times New Roman" w:cs="B Lotus"/>
          <w:sz w:val="24"/>
          <w:szCs w:val="28"/>
        </w:rPr>
        <w:t>:Desire</w:t>
      </w:r>
      <w:proofErr w:type="gramEnd"/>
      <w:r w:rsidRPr="00520434">
        <w:rPr>
          <w:rFonts w:ascii="Times New Roman" w:hAnsi="Times New Roman" w:cs="B Lotus"/>
          <w:sz w:val="24"/>
          <w:szCs w:val="28"/>
        </w:rPr>
        <w:t xml:space="preserve"> for interpersonal attachments as afundamental humanHarlow HF</w:t>
      </w:r>
      <w:r w:rsidRPr="00520434">
        <w:rPr>
          <w:rFonts w:ascii="Times New Roman" w:hAnsi="Times New Roman" w:cs="B Lotus"/>
          <w:b/>
          <w:bCs/>
          <w:sz w:val="24"/>
          <w:szCs w:val="28"/>
        </w:rPr>
        <w:t xml:space="preserve">. </w:t>
      </w:r>
      <w:proofErr w:type="gramStart"/>
      <w:r w:rsidRPr="00520434">
        <w:rPr>
          <w:rFonts w:ascii="Times New Roman" w:hAnsi="Times New Roman" w:cs="B Lotus"/>
          <w:b/>
          <w:bCs/>
          <w:i/>
          <w:iCs/>
          <w:sz w:val="24"/>
          <w:szCs w:val="28"/>
        </w:rPr>
        <w:t>The nature of love.</w:t>
      </w:r>
      <w:proofErr w:type="gramEnd"/>
      <w:r w:rsidRPr="00520434">
        <w:rPr>
          <w:rFonts w:ascii="Times New Roman" w:hAnsi="Times New Roman" w:cs="B Lotus"/>
          <w:b/>
          <w:bCs/>
          <w:i/>
          <w:iCs/>
          <w:sz w:val="24"/>
          <w:szCs w:val="28"/>
        </w:rPr>
        <w:t xml:space="preserve"> Am Psychol</w:t>
      </w:r>
      <w:r w:rsidRPr="00520434">
        <w:rPr>
          <w:rFonts w:ascii="Times New Roman" w:hAnsi="Times New Roman" w:cs="B Lotus"/>
          <w:sz w:val="24"/>
          <w:szCs w:val="28"/>
        </w:rPr>
        <w:t xml:space="preserve"> (13): 673-</w:t>
      </w:r>
      <w:proofErr w:type="gramStart"/>
      <w:r w:rsidRPr="00520434">
        <w:rPr>
          <w:rFonts w:ascii="Times New Roman" w:hAnsi="Times New Roman" w:cs="B Lotus"/>
          <w:sz w:val="24"/>
          <w:szCs w:val="28"/>
        </w:rPr>
        <w:t>685</w:t>
      </w:r>
      <w:r w:rsidRPr="00520434">
        <w:rPr>
          <w:rFonts w:ascii="Times New Roman" w:hAnsi="Times New Roman" w:cs="B Lotus" w:hint="cs"/>
          <w:sz w:val="24"/>
          <w:szCs w:val="28"/>
          <w:rtl/>
        </w:rPr>
        <w:t>.</w:t>
      </w:r>
      <w:proofErr w:type="gramEnd"/>
    </w:p>
    <w:p w:rsidR="00B10821" w:rsidRPr="00520434" w:rsidRDefault="00B10821" w:rsidP="00B10821">
      <w:pPr>
        <w:spacing w:after="0" w:line="240" w:lineRule="auto"/>
        <w:rPr>
          <w:rFonts w:ascii="Times New Roman" w:hAnsi="Times New Roman" w:cs="B Lotus"/>
          <w:sz w:val="24"/>
          <w:szCs w:val="28"/>
        </w:rPr>
      </w:pPr>
      <w:proofErr w:type="gramStart"/>
      <w:r w:rsidRPr="00520434">
        <w:rPr>
          <w:rFonts w:ascii="Times New Roman" w:hAnsi="Times New Roman" w:cs="B Lotus"/>
          <w:color w:val="000000" w:themeColor="text1"/>
          <w:sz w:val="24"/>
          <w:szCs w:val="28"/>
        </w:rPr>
        <w:t>Beck, A. T. (1967</w:t>
      </w:r>
      <w:r w:rsidRPr="00520434">
        <w:rPr>
          <w:rFonts w:ascii="Times New Roman" w:hAnsi="Times New Roman" w:cs="B Lotus"/>
          <w:b/>
          <w:bCs/>
          <w:color w:val="000000" w:themeColor="text1"/>
          <w:sz w:val="24"/>
          <w:szCs w:val="28"/>
        </w:rPr>
        <w:t>).</w:t>
      </w:r>
      <w:proofErr w:type="gramEnd"/>
      <w:r w:rsidRPr="00520434">
        <w:rPr>
          <w:rFonts w:ascii="Times New Roman" w:hAnsi="Times New Roman" w:cs="B Lotus"/>
          <w:b/>
          <w:bCs/>
          <w:color w:val="000000" w:themeColor="text1"/>
          <w:sz w:val="24"/>
          <w:szCs w:val="28"/>
        </w:rPr>
        <w:t xml:space="preserve"> </w:t>
      </w:r>
      <w:r w:rsidRPr="00520434">
        <w:rPr>
          <w:rFonts w:ascii="Times New Roman" w:hAnsi="Times New Roman" w:cs="B Lotus"/>
          <w:b/>
          <w:bCs/>
          <w:i/>
          <w:iCs/>
          <w:color w:val="000000" w:themeColor="text1"/>
          <w:sz w:val="24"/>
          <w:szCs w:val="28"/>
        </w:rPr>
        <w:t>Depression: Causes and treatment</w:t>
      </w:r>
      <w:r w:rsidRPr="00520434">
        <w:rPr>
          <w:rFonts w:ascii="Times New Roman" w:hAnsi="Times New Roman" w:cs="B Lotus"/>
          <w:color w:val="000000" w:themeColor="text1"/>
          <w:sz w:val="24"/>
          <w:szCs w:val="28"/>
        </w:rPr>
        <w:t>. Philadelphia, Pennsylvania: University of Pennsylvania Press.</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Pr>
      </w:pPr>
      <w:proofErr w:type="gramStart"/>
      <w:r w:rsidRPr="00520434">
        <w:rPr>
          <w:rFonts w:ascii="Times New Roman" w:hAnsi="Times New Roman" w:cs="B Lotus"/>
          <w:sz w:val="24"/>
          <w:szCs w:val="28"/>
        </w:rPr>
        <w:t>Beck, A. T. (1991).</w:t>
      </w:r>
      <w:proofErr w:type="gramEnd"/>
      <w:r w:rsidRPr="00520434">
        <w:rPr>
          <w:rFonts w:ascii="Times New Roman" w:hAnsi="Times New Roman" w:cs="B Lotus"/>
          <w:sz w:val="24"/>
          <w:szCs w:val="28"/>
        </w:rPr>
        <w:t xml:space="preserve"> Cognitive therapy: A 30-year retrospective</w:t>
      </w:r>
      <w:r w:rsidRPr="00520434">
        <w:rPr>
          <w:rFonts w:ascii="Times New Roman" w:hAnsi="Times New Roman" w:cs="B Lotus"/>
          <w:i/>
          <w:iCs/>
          <w:sz w:val="24"/>
          <w:szCs w:val="28"/>
        </w:rPr>
        <w:t>.</w:t>
      </w:r>
      <w:r w:rsidRPr="00520434">
        <w:rPr>
          <w:rFonts w:ascii="Times New Roman" w:hAnsi="Times New Roman" w:cs="B Lotus"/>
          <w:b/>
          <w:bCs/>
          <w:i/>
          <w:iCs/>
          <w:sz w:val="24"/>
          <w:szCs w:val="28"/>
        </w:rPr>
        <w:t>American Psychologist</w:t>
      </w:r>
      <w:r w:rsidRPr="00520434">
        <w:rPr>
          <w:rFonts w:ascii="Times New Roman" w:hAnsi="Times New Roman" w:cs="B Lotus"/>
          <w:i/>
          <w:iCs/>
          <w:sz w:val="24"/>
          <w:szCs w:val="28"/>
        </w:rPr>
        <w:t xml:space="preserve">, 46, </w:t>
      </w:r>
      <w:r w:rsidRPr="00520434">
        <w:rPr>
          <w:rFonts w:ascii="Times New Roman" w:hAnsi="Times New Roman" w:cs="B Lotus"/>
          <w:sz w:val="24"/>
          <w:szCs w:val="28"/>
        </w:rPr>
        <w:t>368 - 375.</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Pr>
      </w:pPr>
      <w:proofErr w:type="gramStart"/>
      <w:r w:rsidRPr="00520434">
        <w:rPr>
          <w:rFonts w:ascii="Times New Roman" w:hAnsi="Times New Roman" w:cs="B Lotus"/>
          <w:sz w:val="24"/>
          <w:szCs w:val="28"/>
          <w:lang w:bidi="fa-IR"/>
        </w:rPr>
        <w:t>Berenbaum, H., Raghavan, C., Le, H., Vernon, L. L</w:t>
      </w:r>
      <w:r w:rsidRPr="00520434">
        <w:rPr>
          <w:rFonts w:ascii="Times New Roman" w:hAnsi="Times New Roman" w:cs="B Lotus"/>
          <w:b/>
          <w:bCs/>
          <w:sz w:val="24"/>
          <w:szCs w:val="28"/>
          <w:lang w:bidi="fa-IR"/>
        </w:rPr>
        <w:t>.</w:t>
      </w:r>
      <w:r w:rsidRPr="00520434">
        <w:rPr>
          <w:rFonts w:ascii="Times New Roman" w:hAnsi="Times New Roman" w:cs="B Lotus"/>
          <w:sz w:val="24"/>
          <w:szCs w:val="28"/>
          <w:lang w:bidi="fa-IR"/>
        </w:rPr>
        <w:t>, &amp; Gomez, J. J. (2003).</w:t>
      </w:r>
      <w:proofErr w:type="gramEnd"/>
      <w:r w:rsidRPr="00520434">
        <w:rPr>
          <w:rFonts w:ascii="Times New Roman" w:hAnsi="Times New Roman" w:cs="B Lotus"/>
          <w:sz w:val="24"/>
          <w:szCs w:val="28"/>
          <w:lang w:bidi="fa-IR"/>
        </w:rPr>
        <w:t xml:space="preserve"> </w:t>
      </w:r>
      <w:proofErr w:type="gramStart"/>
      <w:r w:rsidRPr="00520434">
        <w:rPr>
          <w:rFonts w:ascii="Times New Roman" w:hAnsi="Times New Roman" w:cs="B Lotus"/>
          <w:sz w:val="24"/>
          <w:szCs w:val="28"/>
          <w:lang w:bidi="fa-IR"/>
        </w:rPr>
        <w:t>Disturbances in emotion.</w:t>
      </w:r>
      <w:proofErr w:type="gramEnd"/>
      <w:r w:rsidRPr="00520434">
        <w:rPr>
          <w:rFonts w:ascii="Times New Roman" w:hAnsi="Times New Roman" w:cs="B Lotus"/>
          <w:sz w:val="24"/>
          <w:szCs w:val="28"/>
          <w:lang w:bidi="fa-IR"/>
        </w:rPr>
        <w:t xml:space="preserve"> In D.Kahneman, E. Diener, &amp; N</w:t>
      </w:r>
      <w:r w:rsidRPr="00520434">
        <w:rPr>
          <w:rFonts w:ascii="Times New Roman" w:hAnsi="Times New Roman" w:cs="B Lotus"/>
          <w:b/>
          <w:bCs/>
          <w:sz w:val="24"/>
          <w:szCs w:val="28"/>
          <w:lang w:bidi="fa-IR"/>
        </w:rPr>
        <w:t xml:space="preserve">. Schwarz (Eds.), </w:t>
      </w:r>
      <w:r w:rsidRPr="00520434">
        <w:rPr>
          <w:rFonts w:ascii="Times New Roman" w:hAnsi="Times New Roman" w:cs="B Lotus"/>
          <w:b/>
          <w:bCs/>
          <w:i/>
          <w:iCs/>
          <w:sz w:val="24"/>
          <w:szCs w:val="28"/>
          <w:lang w:bidi="fa-IR"/>
        </w:rPr>
        <w:t xml:space="preserve">Understanding Quality of Life: Scientific Perspectives on Enjoymentand </w:t>
      </w:r>
      <w:proofErr w:type="gramStart"/>
      <w:r w:rsidRPr="00520434">
        <w:rPr>
          <w:rFonts w:ascii="Times New Roman" w:hAnsi="Times New Roman" w:cs="B Lotus"/>
          <w:b/>
          <w:bCs/>
          <w:i/>
          <w:iCs/>
          <w:sz w:val="24"/>
          <w:szCs w:val="28"/>
          <w:lang w:bidi="fa-IR"/>
        </w:rPr>
        <w:t>Suffering</w:t>
      </w:r>
      <w:r w:rsidRPr="00520434">
        <w:rPr>
          <w:rFonts w:ascii="Times New Roman" w:hAnsi="Times New Roman" w:cs="B Lotus"/>
          <w:sz w:val="24"/>
          <w:szCs w:val="28"/>
          <w:lang w:bidi="fa-IR"/>
        </w:rPr>
        <w:t>(</w:t>
      </w:r>
      <w:proofErr w:type="gramEnd"/>
      <w:r w:rsidRPr="00520434">
        <w:rPr>
          <w:rFonts w:ascii="Times New Roman" w:hAnsi="Times New Roman" w:cs="B Lotus"/>
          <w:sz w:val="24"/>
          <w:szCs w:val="28"/>
          <w:lang w:bidi="fa-IR"/>
        </w:rPr>
        <w:t>pp. 267-287). New York: Russell Sage.</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t>Berking, M., Orth, U., Wupperman, P., Meier, L. L., &amp; Caspar, F. (2008).</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Prospective effects of emotion regulationskills on emotional adjustment.</w:t>
      </w:r>
      <w:proofErr w:type="gramEnd"/>
      <w:r w:rsidRPr="00520434">
        <w:rPr>
          <w:rFonts w:ascii="Times New Roman" w:hAnsi="Times New Roman" w:cs="B Lotus"/>
          <w:sz w:val="24"/>
          <w:szCs w:val="28"/>
        </w:rPr>
        <w:t xml:space="preserve"> </w:t>
      </w:r>
      <w:r w:rsidRPr="00520434">
        <w:rPr>
          <w:rFonts w:ascii="Times New Roman" w:hAnsi="Times New Roman" w:cs="B Lotus"/>
          <w:b/>
          <w:bCs/>
          <w:i/>
          <w:iCs/>
          <w:sz w:val="24"/>
          <w:szCs w:val="28"/>
        </w:rPr>
        <w:t>J Couns Psychol</w:t>
      </w:r>
      <w:r w:rsidRPr="00520434">
        <w:rPr>
          <w:rFonts w:ascii="Times New Roman" w:hAnsi="Times New Roman" w:cs="B Lotus"/>
          <w:sz w:val="24"/>
          <w:szCs w:val="28"/>
        </w:rPr>
        <w:t>., 55: 485-494.</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Blanchard, C. M., </w:t>
      </w:r>
      <w:proofErr w:type="gramStart"/>
      <w:r w:rsidRPr="00520434">
        <w:rPr>
          <w:rFonts w:ascii="Times New Roman" w:hAnsi="Times New Roman" w:cs="B Lotus"/>
          <w:sz w:val="24"/>
          <w:szCs w:val="28"/>
        </w:rPr>
        <w:t>Amiot ,C</w:t>
      </w:r>
      <w:proofErr w:type="gramEnd"/>
      <w:r w:rsidRPr="00520434">
        <w:rPr>
          <w:rFonts w:ascii="Times New Roman" w:hAnsi="Times New Roman" w:cs="B Lotus"/>
          <w:sz w:val="24"/>
          <w:szCs w:val="28"/>
        </w:rPr>
        <w:t xml:space="preserve">. E., Perreault </w:t>
      </w:r>
      <w:r w:rsidRPr="00520434">
        <w:rPr>
          <w:rFonts w:ascii="Times New Roman" w:hAnsi="Times New Roman" w:cs="B Lotus"/>
          <w:sz w:val="24"/>
          <w:szCs w:val="28"/>
          <w:rtl/>
        </w:rPr>
        <w:t>،</w:t>
      </w:r>
      <w:r w:rsidRPr="00520434">
        <w:rPr>
          <w:rFonts w:ascii="Times New Roman" w:hAnsi="Times New Roman" w:cs="B Lotus"/>
          <w:sz w:val="24"/>
          <w:szCs w:val="28"/>
        </w:rPr>
        <w:t>S., Vallerand, R. J., Provencher, p</w:t>
      </w:r>
      <w:r w:rsidRPr="00520434">
        <w:rPr>
          <w:rFonts w:ascii="Times New Roman" w:hAnsi="Times New Roman" w:cs="B Lotus"/>
          <w:b/>
          <w:bCs/>
          <w:sz w:val="24"/>
          <w:szCs w:val="28"/>
        </w:rPr>
        <w:t xml:space="preserve">. </w:t>
      </w:r>
      <w:r w:rsidRPr="00520434">
        <w:rPr>
          <w:rFonts w:ascii="Times New Roman" w:hAnsi="Times New Roman" w:cs="B Lotus"/>
          <w:sz w:val="24"/>
          <w:szCs w:val="28"/>
        </w:rPr>
        <w:t>(2009) Cohesivenesscoach</w:t>
      </w:r>
      <w:r w:rsidRPr="00520434">
        <w:rPr>
          <w:rFonts w:ascii="Times New Roman" w:hAnsi="Times New Roman" w:cs="B Lotus"/>
          <w:b/>
          <w:bCs/>
          <w:sz w:val="24"/>
          <w:szCs w:val="28"/>
        </w:rPr>
        <w:t>,</w:t>
      </w:r>
      <w:r w:rsidRPr="00520434">
        <w:rPr>
          <w:rFonts w:ascii="Times New Roman" w:hAnsi="Times New Roman" w:cs="B Lotus"/>
          <w:sz w:val="24"/>
          <w:szCs w:val="28"/>
        </w:rPr>
        <w:t xml:space="preserve">s interpersonal style and psychological needs: Their effects on self-determination andathletes subjective well-being, </w:t>
      </w:r>
      <w:r w:rsidRPr="00520434">
        <w:rPr>
          <w:rFonts w:ascii="Times New Roman" w:hAnsi="Times New Roman" w:cs="B Lotus"/>
          <w:b/>
          <w:bCs/>
          <w:i/>
          <w:iCs/>
          <w:sz w:val="24"/>
          <w:szCs w:val="28"/>
        </w:rPr>
        <w:t xml:space="preserve">Journal of Counseling Psychology, </w:t>
      </w:r>
      <w:r w:rsidRPr="00520434">
        <w:rPr>
          <w:rFonts w:ascii="Times New Roman" w:hAnsi="Times New Roman" w:cs="B Lotus"/>
          <w:sz w:val="24"/>
          <w:szCs w:val="28"/>
        </w:rPr>
        <w:t>52</w:t>
      </w:r>
      <w:r w:rsidRPr="00520434">
        <w:rPr>
          <w:rFonts w:ascii="Times New Roman" w:hAnsi="Times New Roman" w:cs="B Lotus"/>
          <w:b/>
          <w:bCs/>
          <w:sz w:val="24"/>
          <w:szCs w:val="28"/>
        </w:rPr>
        <w:t xml:space="preserve">, </w:t>
      </w:r>
      <w:r w:rsidRPr="00520434">
        <w:rPr>
          <w:rFonts w:ascii="Times New Roman" w:hAnsi="Times New Roman" w:cs="B Lotus"/>
          <w:sz w:val="24"/>
          <w:szCs w:val="28"/>
        </w:rPr>
        <w:t>591-601.</w:t>
      </w:r>
    </w:p>
    <w:p w:rsidR="00B10821" w:rsidRPr="00520434" w:rsidRDefault="00B10821" w:rsidP="00B10821">
      <w:pPr>
        <w:spacing w:after="0" w:line="240" w:lineRule="auto"/>
        <w:rPr>
          <w:rFonts w:ascii="Times New Roman" w:hAnsi="Times New Roman" w:cs="B Lotus"/>
          <w:sz w:val="24"/>
          <w:szCs w:val="28"/>
          <w:rtl/>
        </w:rPr>
      </w:pPr>
      <w:r w:rsidRPr="00520434">
        <w:rPr>
          <w:rFonts w:ascii="Times New Roman" w:hAnsi="Times New Roman" w:cs="B Lotus"/>
          <w:sz w:val="24"/>
          <w:szCs w:val="28"/>
        </w:rPr>
        <w:t>Bowlby J</w:t>
      </w:r>
      <w:proofErr w:type="gramStart"/>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1958). </w:t>
      </w:r>
      <w:proofErr w:type="gramStart"/>
      <w:r w:rsidRPr="00520434">
        <w:rPr>
          <w:rFonts w:ascii="Times New Roman" w:hAnsi="Times New Roman" w:cs="B Lotus"/>
          <w:sz w:val="24"/>
          <w:szCs w:val="28"/>
        </w:rPr>
        <w:t>The nature of a child’s tie to hismother</w:t>
      </w:r>
      <w:r w:rsidRPr="00520434">
        <w:rPr>
          <w:rFonts w:ascii="Times New Roman" w:hAnsi="Times New Roman" w:cs="B Lotus"/>
          <w:b/>
          <w:bCs/>
          <w:i/>
          <w:iCs/>
          <w:sz w:val="24"/>
          <w:szCs w:val="28"/>
        </w:rPr>
        <w:t>.</w:t>
      </w:r>
      <w:proofErr w:type="gramEnd"/>
      <w:r w:rsidRPr="00520434">
        <w:rPr>
          <w:rFonts w:ascii="Times New Roman" w:hAnsi="Times New Roman" w:cs="B Lotus"/>
          <w:b/>
          <w:bCs/>
          <w:i/>
          <w:iCs/>
          <w:sz w:val="24"/>
          <w:szCs w:val="28"/>
        </w:rPr>
        <w:t xml:space="preserve"> Int J Psychoanal</w:t>
      </w:r>
      <w:r w:rsidRPr="00520434">
        <w:rPr>
          <w:rFonts w:ascii="Times New Roman" w:hAnsi="Times New Roman" w:cs="B Lotus"/>
          <w:sz w:val="24"/>
          <w:szCs w:val="28"/>
        </w:rPr>
        <w:t>. (99): 265-272.</w:t>
      </w:r>
    </w:p>
    <w:p w:rsidR="00B10821" w:rsidRPr="00520434" w:rsidRDefault="00B10821" w:rsidP="00B10821">
      <w:pPr>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 Brummett BR, Wade J, Rivera-Mindt M, Cecero J. (2007).Attachment style, early maladaptive schemas</w:t>
      </w:r>
      <w:proofErr w:type="gramStart"/>
      <w:r w:rsidRPr="00520434">
        <w:rPr>
          <w:rFonts w:ascii="Times New Roman" w:hAnsi="Times New Roman" w:cs="B Lotus"/>
          <w:sz w:val="24"/>
          <w:szCs w:val="28"/>
        </w:rPr>
        <w:t>,coping</w:t>
      </w:r>
      <w:proofErr w:type="gramEnd"/>
      <w:r w:rsidRPr="00520434">
        <w:rPr>
          <w:rFonts w:ascii="Times New Roman" w:hAnsi="Times New Roman" w:cs="B Lotus"/>
          <w:sz w:val="24"/>
          <w:szCs w:val="28"/>
        </w:rPr>
        <w:t xml:space="preserve"> self-efficacy, therapy alliance and their influence on addiction severity in methadanemaintenancetreatment. Fordbam University, </w:t>
      </w:r>
      <w:r w:rsidRPr="00520434">
        <w:rPr>
          <w:rFonts w:ascii="Times New Roman" w:hAnsi="Times New Roman" w:cs="B Lotus"/>
          <w:b/>
          <w:bCs/>
          <w:i/>
          <w:iCs/>
          <w:sz w:val="24"/>
          <w:szCs w:val="28"/>
        </w:rPr>
        <w:t>College of psychology</w:t>
      </w:r>
      <w:proofErr w:type="gramStart"/>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18-82.</w:t>
      </w:r>
    </w:p>
    <w:p w:rsidR="00B10821" w:rsidRPr="00520434" w:rsidRDefault="00B10821" w:rsidP="00B10821">
      <w:pPr>
        <w:tabs>
          <w:tab w:val="left" w:pos="5520"/>
        </w:tabs>
        <w:spacing w:after="0" w:line="240" w:lineRule="auto"/>
        <w:rPr>
          <w:rFonts w:ascii="Times New Roman" w:hAnsi="Times New Roman" w:cs="B Lotus"/>
          <w:color w:val="000000" w:themeColor="text1"/>
          <w:sz w:val="24"/>
          <w:szCs w:val="28"/>
          <w:rtl/>
        </w:rPr>
      </w:pPr>
      <w:proofErr w:type="gramStart"/>
      <w:r w:rsidRPr="00520434">
        <w:rPr>
          <w:rFonts w:ascii="Times New Roman" w:hAnsi="Times New Roman" w:cs="B Lotus"/>
          <w:color w:val="000000" w:themeColor="text1"/>
          <w:sz w:val="24"/>
          <w:szCs w:val="28"/>
        </w:rPr>
        <w:t>Carver.</w:t>
      </w:r>
      <w:proofErr w:type="gramEnd"/>
      <w:r w:rsidRPr="00520434">
        <w:rPr>
          <w:rFonts w:ascii="Times New Roman" w:hAnsi="Times New Roman" w:cs="B Lotus"/>
          <w:color w:val="000000" w:themeColor="text1"/>
          <w:sz w:val="24"/>
          <w:szCs w:val="28"/>
        </w:rPr>
        <w:t xml:space="preserve"> S. C. and Scheir, M. F. (1992), Perspective on Personality. </w:t>
      </w:r>
      <w:proofErr w:type="gramStart"/>
      <w:r w:rsidRPr="00520434">
        <w:rPr>
          <w:rFonts w:ascii="Times New Roman" w:hAnsi="Times New Roman" w:cs="B Lotus"/>
          <w:color w:val="000000" w:themeColor="text1"/>
          <w:sz w:val="24"/>
          <w:szCs w:val="28"/>
        </w:rPr>
        <w:t>Allyn and Bacon</w:t>
      </w:r>
      <w:r w:rsidRPr="00520434">
        <w:rPr>
          <w:rFonts w:ascii="Times New Roman" w:hAnsi="Times New Roman" w:cs="B Lotus"/>
          <w:color w:val="000000" w:themeColor="text1"/>
          <w:sz w:val="24"/>
          <w:szCs w:val="28"/>
          <w:rtl/>
        </w:rPr>
        <w:t>.</w:t>
      </w:r>
      <w:r w:rsidRPr="00520434">
        <w:rPr>
          <w:rFonts w:ascii="Times New Roman" w:hAnsi="Times New Roman" w:cs="B Lotus"/>
          <w:sz w:val="24"/>
          <w:szCs w:val="28"/>
        </w:rPr>
        <w:t>challenge appraisal</w:t>
      </w:r>
      <w:r w:rsidRPr="00520434">
        <w:rPr>
          <w:rFonts w:ascii="Times New Roman" w:hAnsi="Times New Roman" w:cs="B Lotus"/>
          <w:b/>
          <w:bCs/>
          <w:i/>
          <w:iCs/>
          <w:sz w:val="24"/>
          <w:szCs w:val="28"/>
        </w:rPr>
        <w:t>.</w:t>
      </w:r>
      <w:proofErr w:type="gramEnd"/>
      <w:r w:rsidRPr="00520434">
        <w:rPr>
          <w:rFonts w:ascii="Times New Roman" w:hAnsi="Times New Roman" w:cs="B Lotus"/>
          <w:b/>
          <w:bCs/>
          <w:i/>
          <w:iCs/>
          <w:sz w:val="24"/>
          <w:szCs w:val="28"/>
        </w:rPr>
        <w:t xml:space="preserve"> Journal of Personality and SocialPsychology</w:t>
      </w:r>
      <w:r w:rsidRPr="00520434">
        <w:rPr>
          <w:rFonts w:ascii="Times New Roman" w:hAnsi="Times New Roman" w:cs="B Lotus"/>
          <w:i/>
          <w:iCs/>
          <w:sz w:val="24"/>
          <w:szCs w:val="28"/>
        </w:rPr>
        <w:t xml:space="preserve">, 73, </w:t>
      </w:r>
      <w:r w:rsidRPr="00520434">
        <w:rPr>
          <w:rFonts w:ascii="Times New Roman" w:hAnsi="Times New Roman" w:cs="B Lotus"/>
          <w:sz w:val="24"/>
          <w:szCs w:val="28"/>
        </w:rPr>
        <w:t>63-72.</w:t>
      </w:r>
    </w:p>
    <w:p w:rsidR="00B10821" w:rsidRPr="00520434" w:rsidRDefault="00B10821" w:rsidP="00B10821">
      <w:pPr>
        <w:autoSpaceDE w:val="0"/>
        <w:autoSpaceDN w:val="0"/>
        <w:adjustRightInd w:val="0"/>
        <w:spacing w:after="0" w:line="240" w:lineRule="auto"/>
        <w:rPr>
          <w:rFonts w:ascii="Times New Roman" w:hAnsi="Times New Roman" w:cs="B Lotus"/>
          <w:color w:val="000000" w:themeColor="text1"/>
          <w:sz w:val="24"/>
          <w:szCs w:val="28"/>
          <w:rtl/>
        </w:rPr>
      </w:pPr>
      <w:proofErr w:type="gramStart"/>
      <w:r w:rsidRPr="00520434">
        <w:rPr>
          <w:rFonts w:ascii="Times New Roman" w:hAnsi="Times New Roman" w:cs="B Lotus"/>
          <w:sz w:val="24"/>
          <w:szCs w:val="28"/>
        </w:rPr>
        <w:t>Chen, K</w:t>
      </w:r>
      <w:r w:rsidRPr="00520434">
        <w:rPr>
          <w:rFonts w:ascii="Times New Roman" w:hAnsi="Times New Roman" w:cs="B Lotus"/>
          <w:sz w:val="24"/>
          <w:szCs w:val="28"/>
          <w:rtl/>
        </w:rPr>
        <w:t>&amp; ،.</w:t>
      </w:r>
      <w:proofErr w:type="gramEnd"/>
      <w:r w:rsidRPr="00520434">
        <w:rPr>
          <w:rFonts w:ascii="Times New Roman" w:hAnsi="Times New Roman" w:cs="B Lotus"/>
          <w:sz w:val="24"/>
          <w:szCs w:val="28"/>
          <w:rtl/>
        </w:rPr>
        <w:t xml:space="preserve"> </w:t>
      </w:r>
      <w:r w:rsidRPr="00520434">
        <w:rPr>
          <w:rFonts w:ascii="Times New Roman" w:hAnsi="Times New Roman" w:cs="B Lotus"/>
          <w:sz w:val="24"/>
          <w:szCs w:val="28"/>
        </w:rPr>
        <w:t>Chung</w:t>
      </w:r>
      <w:r w:rsidRPr="00520434">
        <w:rPr>
          <w:rFonts w:ascii="Times New Roman" w:hAnsi="Times New Roman" w:cs="B Lotus"/>
          <w:sz w:val="24"/>
          <w:szCs w:val="28"/>
          <w:rtl/>
        </w:rPr>
        <w:t>.</w:t>
      </w:r>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J, (2010).</w:t>
      </w:r>
      <w:proofErr w:type="gramEnd"/>
      <w:r w:rsidRPr="00520434">
        <w:rPr>
          <w:rFonts w:ascii="Times New Roman" w:hAnsi="Times New Roman" w:cs="B Lotus"/>
          <w:sz w:val="24"/>
          <w:szCs w:val="28"/>
        </w:rPr>
        <w:t xml:space="preserve"> Motivation in online learning</w:t>
      </w:r>
      <w:proofErr w:type="gramStart"/>
      <w:r w:rsidRPr="00520434">
        <w:rPr>
          <w:rFonts w:ascii="Times New Roman" w:hAnsi="Times New Roman" w:cs="B Lotus"/>
          <w:sz w:val="24"/>
          <w:szCs w:val="28"/>
        </w:rPr>
        <w:t>:Testing</w:t>
      </w:r>
      <w:proofErr w:type="gramEnd"/>
      <w:r w:rsidRPr="00520434">
        <w:rPr>
          <w:rFonts w:ascii="Times New Roman" w:hAnsi="Times New Roman" w:cs="B Lotus"/>
          <w:sz w:val="24"/>
          <w:szCs w:val="28"/>
        </w:rPr>
        <w:t xml:space="preserve"> a modelof self-determinatiotheory</w:t>
      </w:r>
      <w:r w:rsidRPr="00520434">
        <w:rPr>
          <w:rFonts w:ascii="Times New Roman" w:hAnsi="Times New Roman" w:cs="B Lotus"/>
          <w:b/>
          <w:bCs/>
          <w:sz w:val="24"/>
          <w:szCs w:val="28"/>
        </w:rPr>
        <w:t xml:space="preserve">. </w:t>
      </w:r>
      <w:r w:rsidRPr="00520434">
        <w:rPr>
          <w:rFonts w:ascii="Times New Roman" w:hAnsi="Times New Roman" w:cs="B Lotus"/>
          <w:b/>
          <w:bCs/>
          <w:i/>
          <w:iCs/>
          <w:color w:val="000000" w:themeColor="text1"/>
          <w:sz w:val="24"/>
          <w:szCs w:val="28"/>
        </w:rPr>
        <w:t>Computers in Human Behavior</w:t>
      </w:r>
      <w:r w:rsidRPr="00520434">
        <w:rPr>
          <w:rFonts w:ascii="Times New Roman" w:hAnsi="Times New Roman" w:cs="B Lotus"/>
          <w:color w:val="000000" w:themeColor="text1"/>
          <w:sz w:val="24"/>
          <w:szCs w:val="28"/>
        </w:rPr>
        <w:t>26, 741–752.</w:t>
      </w:r>
    </w:p>
    <w:p w:rsidR="00B10821" w:rsidRPr="00520434" w:rsidRDefault="00B10821" w:rsidP="00B10821">
      <w:pPr>
        <w:spacing w:after="0" w:line="240" w:lineRule="auto"/>
        <w:rPr>
          <w:rFonts w:ascii="Times New Roman" w:hAnsi="Times New Roman" w:cs="B Lotus"/>
          <w:sz w:val="24"/>
          <w:szCs w:val="28"/>
        </w:rPr>
      </w:pPr>
      <w:proofErr w:type="gramStart"/>
      <w:r w:rsidRPr="00520434">
        <w:rPr>
          <w:rFonts w:ascii="Times New Roman" w:hAnsi="Times New Roman" w:cs="B Lotus"/>
          <w:sz w:val="24"/>
          <w:szCs w:val="28"/>
        </w:rPr>
        <w:t>Coutinho, J., Ribeiro, E., Ferreirinha, R., &amp; Dias, P. (2010).</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The Portuguese version of the Difficulties in Emotion Regulation Scale and its relationship with psychopathological symptoms.</w:t>
      </w:r>
      <w:proofErr w:type="gramEnd"/>
      <w:r w:rsidRPr="00520434">
        <w:rPr>
          <w:rFonts w:ascii="Times New Roman" w:hAnsi="Times New Roman" w:cs="B Lotus"/>
          <w:sz w:val="24"/>
          <w:szCs w:val="28"/>
        </w:rPr>
        <w:t xml:space="preserve"> </w:t>
      </w:r>
      <w:r w:rsidRPr="00520434">
        <w:rPr>
          <w:rFonts w:ascii="Times New Roman" w:hAnsi="Times New Roman" w:cs="B Lotus"/>
          <w:b/>
          <w:bCs/>
          <w:i/>
          <w:iCs/>
          <w:sz w:val="24"/>
          <w:szCs w:val="28"/>
        </w:rPr>
        <w:t>Rev Psiq Clin Journal</w:t>
      </w:r>
      <w:r w:rsidRPr="00520434">
        <w:rPr>
          <w:rFonts w:ascii="Times New Roman" w:hAnsi="Times New Roman" w:cs="B Lotus"/>
          <w:sz w:val="24"/>
          <w:szCs w:val="28"/>
        </w:rPr>
        <w:t>, 37(4)</w:t>
      </w:r>
      <w:proofErr w:type="gramStart"/>
      <w:r w:rsidRPr="00520434">
        <w:rPr>
          <w:rFonts w:ascii="Times New Roman" w:hAnsi="Times New Roman" w:cs="B Lotus"/>
          <w:sz w:val="24"/>
          <w:szCs w:val="28"/>
        </w:rPr>
        <w:t>,145</w:t>
      </w:r>
      <w:proofErr w:type="gramEnd"/>
      <w:r w:rsidRPr="00520434">
        <w:rPr>
          <w:rFonts w:ascii="Times New Roman" w:hAnsi="Times New Roman" w:cs="B Lotus"/>
          <w:sz w:val="24"/>
          <w:szCs w:val="28"/>
        </w:rPr>
        <w:t>-151</w:t>
      </w:r>
    </w:p>
    <w:p w:rsidR="00B10821" w:rsidRPr="00520434" w:rsidRDefault="00B10821" w:rsidP="00B10821">
      <w:pPr>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t>David, L., Van Rooy, A. A. &amp; Chockalingam, V. (2004).</w:t>
      </w:r>
      <w:proofErr w:type="gramEnd"/>
      <w:r w:rsidRPr="00520434">
        <w:rPr>
          <w:rFonts w:ascii="Times New Roman" w:hAnsi="Times New Roman" w:cs="B Lotus"/>
          <w:sz w:val="24"/>
          <w:szCs w:val="28"/>
        </w:rPr>
        <w:t xml:space="preserve"> Group differences in emotional intelligence scores: theoretical and practical implications</w:t>
      </w:r>
      <w:r w:rsidRPr="00520434">
        <w:rPr>
          <w:rFonts w:ascii="Times New Roman" w:hAnsi="Times New Roman" w:cs="B Lotus"/>
          <w:i/>
          <w:iCs/>
          <w:sz w:val="24"/>
          <w:szCs w:val="28"/>
        </w:rPr>
        <w:t>.</w:t>
      </w:r>
      <w:r w:rsidRPr="00520434">
        <w:rPr>
          <w:rFonts w:ascii="Times New Roman" w:hAnsi="Times New Roman" w:cs="B Lotus"/>
          <w:b/>
          <w:bCs/>
          <w:i/>
          <w:iCs/>
          <w:sz w:val="24"/>
          <w:szCs w:val="28"/>
        </w:rPr>
        <w:t>Personality and Individual Differences</w:t>
      </w:r>
      <w:r w:rsidRPr="00520434">
        <w:rPr>
          <w:rFonts w:ascii="Times New Roman" w:hAnsi="Times New Roman" w:cs="B Lotus"/>
          <w:sz w:val="24"/>
          <w:szCs w:val="28"/>
        </w:rPr>
        <w:t>, 38 (3), 689-700.</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lastRenderedPageBreak/>
        <w:t>Deci, E. L., &amp; Ryan, R. M. (2000</w:t>
      </w:r>
      <w:r w:rsidRPr="00520434">
        <w:rPr>
          <w:rFonts w:ascii="Times New Roman" w:hAnsi="Times New Roman" w:cs="B Lotus"/>
          <w:i/>
          <w:iCs/>
          <w:sz w:val="24"/>
          <w:szCs w:val="28"/>
        </w:rPr>
        <w:t>).</w:t>
      </w:r>
      <w:proofErr w:type="gramEnd"/>
      <w:r w:rsidRPr="00520434">
        <w:rPr>
          <w:rFonts w:ascii="Times New Roman" w:hAnsi="Times New Roman" w:cs="B Lotus"/>
          <w:i/>
          <w:iCs/>
          <w:sz w:val="24"/>
          <w:szCs w:val="28"/>
        </w:rPr>
        <w:t xml:space="preserve"> </w:t>
      </w:r>
      <w:r w:rsidRPr="00520434">
        <w:rPr>
          <w:rFonts w:ascii="Times New Roman" w:hAnsi="Times New Roman" w:cs="B Lotus"/>
          <w:b/>
          <w:bCs/>
          <w:i/>
          <w:iCs/>
          <w:sz w:val="24"/>
          <w:szCs w:val="28"/>
        </w:rPr>
        <w:t>The “What” and “Why”of goal pursuits</w:t>
      </w:r>
      <w:r w:rsidRPr="00520434">
        <w:rPr>
          <w:rFonts w:ascii="Times New Roman" w:hAnsi="Times New Roman" w:cs="B Lotus"/>
          <w:sz w:val="24"/>
          <w:szCs w:val="28"/>
        </w:rPr>
        <w:t>: Human needs and the self-determination</w:t>
      </w:r>
      <w:r w:rsidRPr="00520434">
        <w:rPr>
          <w:rFonts w:ascii="Times New Roman" w:hAnsi="Times New Roman" w:cs="B Lotus" w:hint="cs"/>
          <w:sz w:val="24"/>
          <w:szCs w:val="28"/>
          <w:rtl/>
        </w:rPr>
        <w:t>.</w:t>
      </w:r>
    </w:p>
    <w:p w:rsidR="00B10821" w:rsidRPr="00520434" w:rsidRDefault="00B10821" w:rsidP="00B10821">
      <w:pPr>
        <w:autoSpaceDE w:val="0"/>
        <w:autoSpaceDN w:val="0"/>
        <w:adjustRightInd w:val="0"/>
        <w:spacing w:after="0" w:line="240" w:lineRule="auto"/>
        <w:rPr>
          <w:rFonts w:ascii="Times New Roman" w:hAnsi="Times New Roman" w:cs="B Lotus"/>
          <w:color w:val="000000" w:themeColor="text1"/>
          <w:sz w:val="24"/>
          <w:szCs w:val="28"/>
          <w:rtl/>
        </w:rPr>
      </w:pPr>
      <w:r w:rsidRPr="00520434">
        <w:rPr>
          <w:rFonts w:ascii="Times New Roman" w:hAnsi="Times New Roman" w:cs="B Lotus"/>
          <w:color w:val="000000" w:themeColor="text1"/>
          <w:sz w:val="24"/>
          <w:szCs w:val="28"/>
        </w:rPr>
        <w:t xml:space="preserve">Dunham, S. M. (2008). </w:t>
      </w:r>
      <w:r w:rsidRPr="00520434">
        <w:rPr>
          <w:rFonts w:ascii="Times New Roman" w:hAnsi="Times New Roman" w:cs="B Lotus"/>
          <w:b/>
          <w:bCs/>
          <w:i/>
          <w:iCs/>
          <w:color w:val="000000" w:themeColor="text1"/>
          <w:sz w:val="24"/>
          <w:szCs w:val="28"/>
        </w:rPr>
        <w:t>Emotional skillfulness in African American marriage: intimate safety as a mediator of the relationship between emotional skillfulness and marital satisfaction</w:t>
      </w:r>
      <w:r w:rsidRPr="00520434">
        <w:rPr>
          <w:rFonts w:ascii="Times New Roman" w:hAnsi="Times New Roman" w:cs="B Lotus"/>
          <w:color w:val="000000" w:themeColor="text1"/>
          <w:sz w:val="24"/>
          <w:szCs w:val="28"/>
        </w:rPr>
        <w:t>.Dissertation of Doctor of Philosophy, University of Akron.self-determination of behavior. Psychological Inquiry, 11, 227-268</w:t>
      </w:r>
      <w:r w:rsidRPr="00520434">
        <w:rPr>
          <w:rFonts w:ascii="Times New Roman" w:hAnsi="Times New Roman" w:cs="B Lotus"/>
          <w:color w:val="000000" w:themeColor="text1"/>
          <w:sz w:val="24"/>
          <w:szCs w:val="28"/>
          <w:rtl/>
        </w:rPr>
        <w:t>.</w:t>
      </w:r>
    </w:p>
    <w:p w:rsidR="00B10821" w:rsidRPr="00520434" w:rsidRDefault="00B10821" w:rsidP="00B10821">
      <w:pPr>
        <w:autoSpaceDE w:val="0"/>
        <w:autoSpaceDN w:val="0"/>
        <w:adjustRightInd w:val="0"/>
        <w:spacing w:after="0" w:line="240" w:lineRule="auto"/>
        <w:rPr>
          <w:rFonts w:ascii="Times New Roman" w:hAnsi="Times New Roman" w:cs="B Lotus"/>
          <w:color w:val="000000" w:themeColor="text1"/>
          <w:sz w:val="24"/>
          <w:szCs w:val="28"/>
          <w:rtl/>
        </w:rPr>
      </w:pPr>
      <w:proofErr w:type="gramStart"/>
      <w:r w:rsidRPr="00520434">
        <w:rPr>
          <w:rFonts w:ascii="Times New Roman" w:hAnsi="Times New Roman" w:cs="B Lotus"/>
          <w:color w:val="000000" w:themeColor="text1"/>
          <w:sz w:val="24"/>
          <w:szCs w:val="28"/>
        </w:rPr>
        <w:t>Eccles, J. S., &amp; Roeser, R. W. (2011).</w:t>
      </w:r>
      <w:proofErr w:type="gramEnd"/>
      <w:r w:rsidRPr="00520434">
        <w:rPr>
          <w:rFonts w:ascii="Times New Roman" w:hAnsi="Times New Roman" w:cs="B Lotus"/>
          <w:color w:val="000000" w:themeColor="text1"/>
          <w:sz w:val="24"/>
          <w:szCs w:val="28"/>
        </w:rPr>
        <w:t xml:space="preserve"> </w:t>
      </w:r>
      <w:proofErr w:type="gramStart"/>
      <w:r w:rsidRPr="00520434">
        <w:rPr>
          <w:rFonts w:ascii="Times New Roman" w:hAnsi="Times New Roman" w:cs="B Lotus"/>
          <w:color w:val="000000" w:themeColor="text1"/>
          <w:sz w:val="24"/>
          <w:szCs w:val="28"/>
        </w:rPr>
        <w:t>Schools as developmental contexts during adolescence.</w:t>
      </w:r>
      <w:proofErr w:type="gramEnd"/>
      <w:r w:rsidRPr="00520434">
        <w:rPr>
          <w:rFonts w:ascii="Times New Roman" w:hAnsi="Times New Roman" w:cs="B Lotus"/>
          <w:color w:val="000000" w:themeColor="text1"/>
          <w:sz w:val="24"/>
          <w:szCs w:val="28"/>
        </w:rPr>
        <w:t xml:space="preserve"> </w:t>
      </w:r>
      <w:r w:rsidRPr="00520434">
        <w:rPr>
          <w:rFonts w:ascii="Times New Roman" w:hAnsi="Times New Roman" w:cs="B Lotus"/>
          <w:i/>
          <w:iCs/>
          <w:color w:val="000000" w:themeColor="text1"/>
          <w:sz w:val="24"/>
          <w:szCs w:val="28"/>
        </w:rPr>
        <w:t>Journal of Research on Adolescence</w:t>
      </w:r>
      <w:r w:rsidRPr="00520434">
        <w:rPr>
          <w:rFonts w:ascii="Times New Roman" w:hAnsi="Times New Roman" w:cs="B Lotus"/>
          <w:color w:val="000000" w:themeColor="text1"/>
          <w:sz w:val="24"/>
          <w:szCs w:val="28"/>
        </w:rPr>
        <w:t>, 21</w:t>
      </w:r>
      <w:r w:rsidRPr="00520434">
        <w:rPr>
          <w:rFonts w:ascii="Times New Roman" w:hAnsi="Times New Roman" w:cs="B Lotus"/>
          <w:color w:val="000000" w:themeColor="text1"/>
          <w:sz w:val="24"/>
          <w:szCs w:val="28"/>
          <w:rtl/>
        </w:rPr>
        <w:t>،</w:t>
      </w:r>
      <w:r w:rsidRPr="00520434">
        <w:rPr>
          <w:rFonts w:ascii="Times New Roman" w:hAnsi="Times New Roman" w:cs="B Lotus"/>
          <w:color w:val="000000" w:themeColor="text1"/>
          <w:sz w:val="24"/>
          <w:szCs w:val="28"/>
        </w:rPr>
        <w:t xml:space="preserve"> 225–241.</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t>Fehr, B., &amp; Russell, A. (1984).</w:t>
      </w:r>
      <w:proofErr w:type="gramEnd"/>
      <w:r w:rsidRPr="00520434">
        <w:rPr>
          <w:rFonts w:ascii="Times New Roman" w:hAnsi="Times New Roman" w:cs="B Lotus"/>
          <w:sz w:val="24"/>
          <w:szCs w:val="28"/>
        </w:rPr>
        <w:t xml:space="preserve"> Concept of emotion viewed from a prototype perspective</w:t>
      </w:r>
      <w:r w:rsidRPr="00520434">
        <w:rPr>
          <w:rFonts w:ascii="Times New Roman" w:hAnsi="Times New Roman" w:cs="B Lotus"/>
          <w:i/>
          <w:iCs/>
          <w:sz w:val="24"/>
          <w:szCs w:val="28"/>
        </w:rPr>
        <w:t xml:space="preserve">. </w:t>
      </w:r>
      <w:r w:rsidRPr="00520434">
        <w:rPr>
          <w:rFonts w:ascii="Times New Roman" w:hAnsi="Times New Roman" w:cs="B Lotus"/>
          <w:b/>
          <w:bCs/>
          <w:i/>
          <w:iCs/>
          <w:sz w:val="24"/>
          <w:szCs w:val="28"/>
        </w:rPr>
        <w:t>Journalof Experimental Psychology</w:t>
      </w:r>
      <w:r w:rsidRPr="00520434">
        <w:rPr>
          <w:rFonts w:ascii="Times New Roman" w:hAnsi="Times New Roman" w:cs="B Lotus"/>
          <w:sz w:val="24"/>
          <w:szCs w:val="28"/>
        </w:rPr>
        <w:t>: General, 113(3), 464 – 486.</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Fosca, G.M., (2008</w:t>
      </w:r>
      <w:r w:rsidRPr="00520434">
        <w:rPr>
          <w:rFonts w:ascii="Times New Roman" w:hAnsi="Times New Roman" w:cs="B Lotus"/>
          <w:b/>
          <w:bCs/>
          <w:sz w:val="24"/>
          <w:szCs w:val="28"/>
        </w:rPr>
        <w:t xml:space="preserve">). </w:t>
      </w:r>
      <w:r w:rsidRPr="00520434">
        <w:rPr>
          <w:rFonts w:ascii="Times New Roman" w:hAnsi="Times New Roman" w:cs="B Lotus"/>
          <w:b/>
          <w:bCs/>
          <w:i/>
          <w:iCs/>
          <w:sz w:val="24"/>
          <w:szCs w:val="28"/>
        </w:rPr>
        <w:t>Beyond the Parent-child Dyad: Testing Family SystemsInfluences on Children</w:t>
      </w:r>
      <w:proofErr w:type="gramStart"/>
      <w:r w:rsidRPr="00520434">
        <w:rPr>
          <w:rFonts w:ascii="Times New Roman" w:hAnsi="Times New Roman" w:cs="B Lotus"/>
          <w:b/>
          <w:bCs/>
          <w:i/>
          <w:iCs/>
          <w:sz w:val="24"/>
          <w:szCs w:val="28"/>
        </w:rPr>
        <w:t>,s</w:t>
      </w:r>
      <w:proofErr w:type="gramEnd"/>
      <w:r w:rsidRPr="00520434">
        <w:rPr>
          <w:rFonts w:ascii="Times New Roman" w:hAnsi="Times New Roman" w:cs="B Lotus"/>
          <w:b/>
          <w:bCs/>
          <w:i/>
          <w:iCs/>
          <w:sz w:val="24"/>
          <w:szCs w:val="28"/>
        </w:rPr>
        <w:t xml:space="preserve"> Emotion Regulation</w:t>
      </w:r>
      <w:r w:rsidRPr="00520434">
        <w:rPr>
          <w:rFonts w:ascii="Times New Roman" w:hAnsi="Times New Roman" w:cs="B Lotus"/>
          <w:sz w:val="24"/>
          <w:szCs w:val="28"/>
        </w:rPr>
        <w:t>, Doctoral Dissertation ofPhilosophy, Marquette University, Milwauke, Wiscansin.</w:t>
      </w:r>
    </w:p>
    <w:p w:rsidR="00B10821" w:rsidRPr="00520434" w:rsidRDefault="00B10821" w:rsidP="00B10821">
      <w:pPr>
        <w:autoSpaceDE w:val="0"/>
        <w:autoSpaceDN w:val="0"/>
        <w:adjustRightInd w:val="0"/>
        <w:spacing w:after="0" w:line="240" w:lineRule="auto"/>
        <w:rPr>
          <w:rFonts w:ascii="Times New Roman" w:hAnsi="Times New Roman" w:cs="B Lotus"/>
          <w:b/>
          <w:bCs/>
          <w:sz w:val="24"/>
          <w:szCs w:val="28"/>
          <w:rtl/>
        </w:rPr>
      </w:pPr>
      <w:proofErr w:type="gramStart"/>
      <w:r w:rsidRPr="00520434">
        <w:rPr>
          <w:rFonts w:ascii="Times New Roman" w:hAnsi="Times New Roman" w:cs="B Lotus"/>
          <w:sz w:val="24"/>
          <w:szCs w:val="28"/>
        </w:rPr>
        <w:t>Gagne, Marylene; Deci, Edward L. (2005).</w:t>
      </w:r>
      <w:proofErr w:type="gramEnd"/>
      <w:r w:rsidRPr="00520434">
        <w:rPr>
          <w:rFonts w:ascii="Times New Roman" w:hAnsi="Times New Roman" w:cs="B Lotus"/>
          <w:sz w:val="24"/>
          <w:szCs w:val="28"/>
        </w:rPr>
        <w:t xml:space="preserve"> Self-determination theory and work Motivation. </w:t>
      </w:r>
      <w:r w:rsidRPr="00520434">
        <w:rPr>
          <w:rFonts w:ascii="Times New Roman" w:hAnsi="Times New Roman" w:cs="B Lotus"/>
          <w:b/>
          <w:bCs/>
          <w:i/>
          <w:iCs/>
          <w:sz w:val="24"/>
          <w:szCs w:val="28"/>
        </w:rPr>
        <w:t>Journal of Organizational Behavior</w:t>
      </w:r>
      <w:r w:rsidRPr="00520434">
        <w:rPr>
          <w:rFonts w:ascii="Times New Roman" w:hAnsi="Times New Roman" w:cs="B Lotus"/>
          <w:sz w:val="24"/>
          <w:szCs w:val="28"/>
        </w:rPr>
        <w:t>26, 331–362</w:t>
      </w:r>
      <w:r w:rsidRPr="00520434">
        <w:rPr>
          <w:rFonts w:ascii="Times New Roman" w:hAnsi="Times New Roman" w:cs="B Lotus"/>
          <w:b/>
          <w:bCs/>
          <w:sz w:val="24"/>
          <w:szCs w:val="28"/>
        </w:rPr>
        <w:t>.</w:t>
      </w:r>
    </w:p>
    <w:p w:rsidR="00B10821" w:rsidRPr="00520434" w:rsidRDefault="00B10821" w:rsidP="00B10821">
      <w:pPr>
        <w:spacing w:after="0" w:line="240" w:lineRule="auto"/>
        <w:rPr>
          <w:rFonts w:ascii="Times New Roman" w:hAnsi="Times New Roman" w:cs="B Lotus"/>
          <w:color w:val="000000" w:themeColor="text1"/>
          <w:sz w:val="24"/>
          <w:szCs w:val="28"/>
          <w:rtl/>
        </w:rPr>
      </w:pPr>
      <w:r w:rsidRPr="00520434">
        <w:rPr>
          <w:rFonts w:ascii="Times New Roman" w:hAnsi="Times New Roman" w:cs="B Lotus"/>
          <w:color w:val="000000" w:themeColor="text1"/>
          <w:sz w:val="24"/>
          <w:szCs w:val="28"/>
        </w:rPr>
        <w:t xml:space="preserve">Garnefski N, Kraaij V, van Etten </w:t>
      </w:r>
      <w:proofErr w:type="gramStart"/>
      <w:r w:rsidRPr="00520434">
        <w:rPr>
          <w:rFonts w:ascii="Times New Roman" w:hAnsi="Times New Roman" w:cs="B Lotus"/>
          <w:color w:val="000000" w:themeColor="text1"/>
          <w:sz w:val="24"/>
          <w:szCs w:val="28"/>
        </w:rPr>
        <w:t>M(</w:t>
      </w:r>
      <w:proofErr w:type="gramEnd"/>
      <w:r w:rsidRPr="00520434">
        <w:rPr>
          <w:rFonts w:ascii="Times New Roman" w:hAnsi="Times New Roman" w:cs="B Lotus"/>
          <w:color w:val="000000" w:themeColor="text1"/>
          <w:sz w:val="24"/>
          <w:szCs w:val="28"/>
        </w:rPr>
        <w:t>2005</w:t>
      </w:r>
      <w:r w:rsidRPr="00520434">
        <w:rPr>
          <w:rFonts w:ascii="Times New Roman" w:hAnsi="Times New Roman" w:cs="B Lotus"/>
          <w:sz w:val="24"/>
          <w:szCs w:val="28"/>
        </w:rPr>
        <w:t>) Specificity of relations between adolescents’ cognitive emotion regulation strategies and internalizing and externalizing psychopathology</w:t>
      </w:r>
      <w:r w:rsidRPr="00520434">
        <w:rPr>
          <w:rFonts w:ascii="Times New Roman" w:hAnsi="Times New Roman" w:cs="B Lotus"/>
          <w:color w:val="000000" w:themeColor="text1"/>
          <w:sz w:val="24"/>
          <w:szCs w:val="28"/>
        </w:rPr>
        <w:t xml:space="preserve">. </w:t>
      </w:r>
      <w:proofErr w:type="gramStart"/>
      <w:r w:rsidRPr="00520434">
        <w:rPr>
          <w:rFonts w:ascii="Times New Roman" w:hAnsi="Times New Roman" w:cs="B Lotus"/>
          <w:b/>
          <w:bCs/>
          <w:i/>
          <w:iCs/>
          <w:color w:val="000000" w:themeColor="text1"/>
          <w:sz w:val="24"/>
          <w:szCs w:val="28"/>
        </w:rPr>
        <w:t>J Adoles</w:t>
      </w:r>
      <w:r w:rsidRPr="00520434">
        <w:rPr>
          <w:rFonts w:ascii="Times New Roman" w:hAnsi="Times New Roman" w:cs="B Lotus"/>
          <w:color w:val="000000" w:themeColor="text1"/>
          <w:sz w:val="24"/>
          <w:szCs w:val="28"/>
        </w:rPr>
        <w:t>28</w:t>
      </w:r>
      <w:r w:rsidRPr="00520434">
        <w:rPr>
          <w:rFonts w:ascii="Times New Roman" w:hAnsi="Times New Roman" w:cs="B Lotus"/>
          <w:color w:val="000000" w:themeColor="text1"/>
          <w:sz w:val="24"/>
          <w:szCs w:val="28"/>
          <w:rtl/>
        </w:rPr>
        <w:t xml:space="preserve"> ،</w:t>
      </w:r>
      <w:r w:rsidRPr="00520434">
        <w:rPr>
          <w:rFonts w:ascii="Times New Roman" w:hAnsi="Times New Roman" w:cs="B Lotus"/>
          <w:color w:val="000000" w:themeColor="text1"/>
          <w:sz w:val="24"/>
          <w:szCs w:val="28"/>
        </w:rPr>
        <w:t>619–631</w:t>
      </w:r>
      <w:r w:rsidRPr="00520434">
        <w:rPr>
          <w:rFonts w:ascii="Times New Roman" w:hAnsi="Times New Roman" w:cs="B Lotus"/>
          <w:color w:val="000000" w:themeColor="text1"/>
          <w:sz w:val="24"/>
          <w:szCs w:val="28"/>
          <w:rtl/>
        </w:rPr>
        <w:t>.</w:t>
      </w:r>
      <w:proofErr w:type="gramEnd"/>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t>Garnefski, N., &amp; Kraaij, V. (2009).</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Cognitive emotion regulation questionnaire-development of a short18- item version (CERQ-short).</w:t>
      </w:r>
      <w:proofErr w:type="gramEnd"/>
      <w:r w:rsidRPr="00520434">
        <w:rPr>
          <w:rFonts w:ascii="Times New Roman" w:hAnsi="Times New Roman" w:cs="B Lotus"/>
          <w:sz w:val="24"/>
          <w:szCs w:val="28"/>
        </w:rPr>
        <w:t xml:space="preserve"> </w:t>
      </w:r>
      <w:r w:rsidRPr="00520434">
        <w:rPr>
          <w:rFonts w:ascii="Times New Roman" w:hAnsi="Times New Roman" w:cs="B Lotus"/>
          <w:b/>
          <w:bCs/>
          <w:i/>
          <w:iCs/>
          <w:sz w:val="24"/>
          <w:szCs w:val="28"/>
        </w:rPr>
        <w:t>Pers Individ Dif</w:t>
      </w:r>
      <w:r w:rsidRPr="00520434">
        <w:rPr>
          <w:rFonts w:ascii="Times New Roman" w:hAnsi="Times New Roman" w:cs="B Lotus"/>
          <w:sz w:val="24"/>
          <w:szCs w:val="28"/>
        </w:rPr>
        <w:t>, 41: 1045-1053.</w:t>
      </w:r>
    </w:p>
    <w:p w:rsidR="00B10821" w:rsidRPr="00520434" w:rsidRDefault="00B10821" w:rsidP="00B10821">
      <w:pPr>
        <w:autoSpaceDE w:val="0"/>
        <w:autoSpaceDN w:val="0"/>
        <w:adjustRightInd w:val="0"/>
        <w:spacing w:after="0" w:line="240" w:lineRule="auto"/>
        <w:rPr>
          <w:rFonts w:ascii="Times New Roman" w:hAnsi="Times New Roman" w:cs="B Lotus"/>
          <w:color w:val="000000" w:themeColor="text1"/>
          <w:sz w:val="24"/>
          <w:szCs w:val="28"/>
        </w:rPr>
      </w:pPr>
      <w:proofErr w:type="gramStart"/>
      <w:r w:rsidRPr="00520434">
        <w:rPr>
          <w:rFonts w:ascii="Times New Roman" w:hAnsi="Times New Roman" w:cs="B Lotus"/>
          <w:color w:val="000000" w:themeColor="text1"/>
          <w:sz w:val="24"/>
          <w:szCs w:val="28"/>
        </w:rPr>
        <w:t>Garnefski, N., Kraaij, V., &amp; van Etten, M. (2005).</w:t>
      </w:r>
      <w:proofErr w:type="gramEnd"/>
      <w:r w:rsidRPr="00520434">
        <w:rPr>
          <w:rFonts w:ascii="Times New Roman" w:hAnsi="Times New Roman" w:cs="B Lotus"/>
          <w:color w:val="000000" w:themeColor="text1"/>
          <w:sz w:val="24"/>
          <w:szCs w:val="28"/>
        </w:rPr>
        <w:t xml:space="preserve"> </w:t>
      </w:r>
      <w:hyperlink r:id="rId7" w:history="1">
        <w:proofErr w:type="gramStart"/>
        <w:r w:rsidRPr="00520434">
          <w:rPr>
            <w:rFonts w:ascii="Times New Roman" w:hAnsi="Times New Roman" w:cs="B Lotus"/>
            <w:color w:val="000000" w:themeColor="text1"/>
            <w:sz w:val="24"/>
            <w:szCs w:val="28"/>
          </w:rPr>
          <w:t>Specificity of relations between adolescents’ cognitive emotion regulation strategies and Internalizing and Externalizing psychopathology.</w:t>
        </w:r>
        <w:proofErr w:type="gramEnd"/>
      </w:hyperlink>
      <w:r w:rsidRPr="00520434">
        <w:rPr>
          <w:rFonts w:ascii="Times New Roman" w:hAnsi="Times New Roman" w:cs="B Lotus"/>
          <w:b/>
          <w:bCs/>
          <w:i/>
          <w:iCs/>
          <w:color w:val="000000" w:themeColor="text1"/>
          <w:sz w:val="24"/>
          <w:szCs w:val="28"/>
        </w:rPr>
        <w:t>Journal of Adolescence</w:t>
      </w:r>
      <w:r w:rsidRPr="00520434">
        <w:rPr>
          <w:rFonts w:ascii="Times New Roman" w:hAnsi="Times New Roman" w:cs="B Lotus"/>
          <w:color w:val="000000" w:themeColor="text1"/>
          <w:sz w:val="24"/>
          <w:szCs w:val="28"/>
        </w:rPr>
        <w:t>, 28, 619-631.</w:t>
      </w:r>
    </w:p>
    <w:p w:rsidR="00B10821" w:rsidRPr="00520434" w:rsidRDefault="00B10821" w:rsidP="00B10821">
      <w:pPr>
        <w:spacing w:after="0" w:line="240" w:lineRule="auto"/>
        <w:rPr>
          <w:rFonts w:ascii="Times New Roman" w:hAnsi="Times New Roman" w:cs="B Lotus"/>
          <w:sz w:val="24"/>
          <w:szCs w:val="28"/>
          <w:rtl/>
        </w:rPr>
      </w:pPr>
      <w:proofErr w:type="gramStart"/>
      <w:r w:rsidRPr="00520434">
        <w:rPr>
          <w:rFonts w:ascii="Times New Roman" w:hAnsi="Times New Roman" w:cs="B Lotus"/>
          <w:color w:val="000000" w:themeColor="text1"/>
          <w:sz w:val="24"/>
          <w:szCs w:val="28"/>
        </w:rPr>
        <w:t>Ghorbani, N. &amp; Watson, P. J. (2004).</w:t>
      </w:r>
      <w:proofErr w:type="gramEnd"/>
      <w:r w:rsidRPr="00520434">
        <w:rPr>
          <w:rFonts w:ascii="Times New Roman" w:hAnsi="Times New Roman" w:cs="B Lotus"/>
          <w:color w:val="000000" w:themeColor="text1"/>
          <w:sz w:val="24"/>
          <w:szCs w:val="28"/>
        </w:rPr>
        <w:t xml:space="preserve"> Two facets of selfknowledge</w:t>
      </w:r>
      <w:proofErr w:type="gramStart"/>
      <w:r w:rsidRPr="00520434">
        <w:rPr>
          <w:rFonts w:ascii="Times New Roman" w:hAnsi="Times New Roman" w:cs="B Lotus"/>
          <w:color w:val="000000" w:themeColor="text1"/>
          <w:sz w:val="24"/>
          <w:szCs w:val="28"/>
        </w:rPr>
        <w:t>,big</w:t>
      </w:r>
      <w:proofErr w:type="gramEnd"/>
      <w:r w:rsidRPr="00520434">
        <w:rPr>
          <w:rFonts w:ascii="Times New Roman" w:hAnsi="Times New Roman" w:cs="B Lotus"/>
          <w:color w:val="000000" w:themeColor="text1"/>
          <w:sz w:val="24"/>
          <w:szCs w:val="28"/>
        </w:rPr>
        <w:t xml:space="preserve"> five</w:t>
      </w:r>
      <w:r w:rsidRPr="00520434">
        <w:rPr>
          <w:rFonts w:ascii="Times New Roman" w:hAnsi="Times New Roman" w:cs="B Lotus"/>
          <w:color w:val="000000" w:themeColor="text1"/>
          <w:sz w:val="24"/>
          <w:szCs w:val="28"/>
          <w:rtl/>
        </w:rPr>
        <w:t>؛</w:t>
      </w:r>
      <w:r w:rsidRPr="00520434">
        <w:rPr>
          <w:rFonts w:ascii="Times New Roman" w:hAnsi="Times New Roman" w:cs="B Lotus"/>
          <w:color w:val="000000" w:themeColor="text1"/>
          <w:sz w:val="24"/>
          <w:szCs w:val="28"/>
        </w:rPr>
        <w:t xml:space="preserve"> and promotion among Iranianmanagers. </w:t>
      </w:r>
      <w:r w:rsidRPr="00520434">
        <w:rPr>
          <w:rFonts w:ascii="Times New Roman" w:hAnsi="Times New Roman" w:cs="B Lotus"/>
          <w:b/>
          <w:bCs/>
          <w:i/>
          <w:iCs/>
          <w:color w:val="000000" w:themeColor="text1"/>
          <w:sz w:val="24"/>
          <w:szCs w:val="28"/>
        </w:rPr>
        <w:t>Journal of social behavior and personality</w:t>
      </w:r>
      <w:proofErr w:type="gramStart"/>
      <w:r w:rsidRPr="00520434">
        <w:rPr>
          <w:rFonts w:ascii="Times New Roman" w:hAnsi="Times New Roman" w:cs="B Lotus"/>
          <w:b/>
          <w:bCs/>
          <w:i/>
          <w:iCs/>
          <w:color w:val="000000" w:themeColor="text1"/>
          <w:sz w:val="24"/>
          <w:szCs w:val="28"/>
        </w:rPr>
        <w:t>:An</w:t>
      </w:r>
      <w:proofErr w:type="gramEnd"/>
      <w:r w:rsidRPr="00520434">
        <w:rPr>
          <w:rFonts w:ascii="Times New Roman" w:hAnsi="Times New Roman" w:cs="B Lotus"/>
          <w:b/>
          <w:bCs/>
          <w:i/>
          <w:iCs/>
          <w:color w:val="000000" w:themeColor="text1"/>
          <w:sz w:val="24"/>
          <w:szCs w:val="28"/>
        </w:rPr>
        <w:t xml:space="preserve"> International Journal</w:t>
      </w:r>
      <w:r w:rsidRPr="00520434">
        <w:rPr>
          <w:rFonts w:ascii="Times New Roman" w:hAnsi="Times New Roman" w:cs="B Lotus"/>
          <w:color w:val="000000" w:themeColor="text1"/>
          <w:sz w:val="24"/>
          <w:szCs w:val="28"/>
        </w:rPr>
        <w:t>, 32, 769-776</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Golman, D. (1998). </w:t>
      </w:r>
      <w:proofErr w:type="gramStart"/>
      <w:r w:rsidRPr="00520434">
        <w:rPr>
          <w:rFonts w:ascii="Times New Roman" w:hAnsi="Times New Roman" w:cs="B Lotus"/>
          <w:b/>
          <w:bCs/>
          <w:i/>
          <w:iCs/>
          <w:sz w:val="24"/>
          <w:szCs w:val="28"/>
        </w:rPr>
        <w:t>Working with emotional intelligence</w:t>
      </w:r>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Newyork.</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Bantambook</w:t>
      </w:r>
      <w:r w:rsidRPr="00520434">
        <w:rPr>
          <w:rFonts w:ascii="Times New Roman" w:hAnsi="Times New Roman" w:cs="B Lotus"/>
          <w:sz w:val="24"/>
          <w:szCs w:val="28"/>
          <w:rtl/>
        </w:rPr>
        <w:t>.</w:t>
      </w:r>
      <w:proofErr w:type="gramEnd"/>
      <w:r w:rsidRPr="00520434">
        <w:rPr>
          <w:rFonts w:ascii="Times New Roman" w:hAnsi="Times New Roman" w:cs="B Lotus"/>
          <w:sz w:val="24"/>
          <w:szCs w:val="28"/>
          <w:rtl/>
        </w:rPr>
        <w:t xml:space="preserve"> </w:t>
      </w:r>
    </w:p>
    <w:p w:rsidR="00B10821" w:rsidRPr="00520434" w:rsidRDefault="00B10821" w:rsidP="00B10821">
      <w:pPr>
        <w:spacing w:after="0" w:line="240" w:lineRule="auto"/>
        <w:rPr>
          <w:rFonts w:ascii="Times New Roman" w:hAnsi="Times New Roman" w:cs="B Lotus"/>
          <w:sz w:val="24"/>
          <w:szCs w:val="28"/>
        </w:rPr>
      </w:pPr>
      <w:proofErr w:type="gramStart"/>
      <w:r w:rsidRPr="00520434">
        <w:rPr>
          <w:rFonts w:ascii="Times New Roman" w:hAnsi="Times New Roman" w:cs="B Lotus"/>
          <w:sz w:val="24"/>
          <w:szCs w:val="28"/>
        </w:rPr>
        <w:t>Gratz, K. L., &amp; Roemer, L. (2004).</w:t>
      </w:r>
      <w:proofErr w:type="gramEnd"/>
      <w:r w:rsidRPr="00520434">
        <w:rPr>
          <w:rFonts w:ascii="Times New Roman" w:hAnsi="Times New Roman" w:cs="B Lotus"/>
          <w:sz w:val="24"/>
          <w:szCs w:val="28"/>
        </w:rPr>
        <w:t xml:space="preserve"> Multidimensional assessment of emotion regulation and dysregulation</w:t>
      </w:r>
      <w:proofErr w:type="gramStart"/>
      <w:r w:rsidRPr="00520434">
        <w:rPr>
          <w:rFonts w:ascii="Times New Roman" w:hAnsi="Times New Roman" w:cs="B Lotus"/>
          <w:sz w:val="24"/>
          <w:szCs w:val="28"/>
        </w:rPr>
        <w:t>:Development</w:t>
      </w:r>
      <w:proofErr w:type="gramEnd"/>
      <w:r w:rsidRPr="00520434">
        <w:rPr>
          <w:rFonts w:ascii="Times New Roman" w:hAnsi="Times New Roman" w:cs="B Lotus"/>
          <w:sz w:val="24"/>
          <w:szCs w:val="28"/>
        </w:rPr>
        <w:t>, factor structure, and initial validation of the difficulties in emotion regulation scale</w:t>
      </w:r>
      <w:r w:rsidRPr="00520434">
        <w:rPr>
          <w:rFonts w:ascii="Times New Roman" w:hAnsi="Times New Roman" w:cs="B Lotus"/>
          <w:b/>
          <w:bCs/>
          <w:i/>
          <w:iCs/>
          <w:sz w:val="24"/>
          <w:szCs w:val="28"/>
        </w:rPr>
        <w:t xml:space="preserve">. Journal of - Psychopathology Behavior </w:t>
      </w:r>
      <w:proofErr w:type="gramStart"/>
      <w:r w:rsidRPr="00520434">
        <w:rPr>
          <w:rFonts w:ascii="Times New Roman" w:hAnsi="Times New Roman" w:cs="B Lotus"/>
          <w:b/>
          <w:bCs/>
          <w:i/>
          <w:iCs/>
          <w:sz w:val="24"/>
          <w:szCs w:val="28"/>
        </w:rPr>
        <w:t>Assessment</w:t>
      </w:r>
      <w:r w:rsidRPr="00520434">
        <w:rPr>
          <w:rFonts w:ascii="Times New Roman" w:hAnsi="Times New Roman" w:cs="B Lotus"/>
          <w:sz w:val="24"/>
          <w:szCs w:val="28"/>
        </w:rPr>
        <w:t xml:space="preserve"> ,26</w:t>
      </w:r>
      <w:proofErr w:type="gramEnd"/>
      <w:r w:rsidRPr="00520434">
        <w:rPr>
          <w:rFonts w:ascii="Times New Roman" w:hAnsi="Times New Roman" w:cs="B Lotus"/>
          <w:sz w:val="24"/>
          <w:szCs w:val="28"/>
        </w:rPr>
        <w:t>, 41-54</w:t>
      </w:r>
    </w:p>
    <w:p w:rsidR="00B10821" w:rsidRPr="00520434" w:rsidRDefault="00B10821" w:rsidP="00B10821">
      <w:pPr>
        <w:autoSpaceDE w:val="0"/>
        <w:autoSpaceDN w:val="0"/>
        <w:adjustRightInd w:val="0"/>
        <w:spacing w:after="0" w:line="240" w:lineRule="auto"/>
        <w:rPr>
          <w:rFonts w:ascii="Times New Roman" w:hAnsi="Times New Roman" w:cs="B Lotus"/>
          <w:color w:val="000000" w:themeColor="text1"/>
          <w:sz w:val="24"/>
          <w:szCs w:val="28"/>
          <w:rtl/>
        </w:rPr>
      </w:pPr>
      <w:r w:rsidRPr="00520434">
        <w:rPr>
          <w:rFonts w:ascii="Times New Roman" w:hAnsi="Times New Roman" w:cs="B Lotus"/>
          <w:color w:val="000000" w:themeColor="text1"/>
          <w:sz w:val="24"/>
          <w:szCs w:val="28"/>
        </w:rPr>
        <w:t>Gross, J. J. (2001). Emotion regulation in adulthood: timing is everything</w:t>
      </w:r>
      <w:r w:rsidRPr="00520434">
        <w:rPr>
          <w:rFonts w:ascii="Times New Roman" w:hAnsi="Times New Roman" w:cs="B Lotus"/>
          <w:sz w:val="24"/>
          <w:szCs w:val="28"/>
        </w:rPr>
        <w:t xml:space="preserve">. </w:t>
      </w:r>
      <w:r w:rsidRPr="00520434">
        <w:rPr>
          <w:rFonts w:ascii="Times New Roman" w:hAnsi="Times New Roman" w:cs="B Lotus"/>
          <w:b/>
          <w:bCs/>
          <w:i/>
          <w:iCs/>
          <w:color w:val="000000" w:themeColor="text1"/>
          <w:sz w:val="24"/>
          <w:szCs w:val="28"/>
        </w:rPr>
        <w:t>Curr Dir Psychol Sci</w:t>
      </w:r>
      <w:r w:rsidRPr="00520434">
        <w:rPr>
          <w:rFonts w:ascii="Times New Roman" w:hAnsi="Times New Roman" w:cs="B Lotus"/>
          <w:color w:val="000000" w:themeColor="text1"/>
          <w:sz w:val="24"/>
          <w:szCs w:val="28"/>
        </w:rPr>
        <w:t>, 10</w:t>
      </w:r>
      <w:r w:rsidRPr="00520434">
        <w:rPr>
          <w:rFonts w:ascii="Times New Roman" w:hAnsi="Times New Roman" w:cs="B Lotus"/>
          <w:sz w:val="24"/>
          <w:szCs w:val="28"/>
        </w:rPr>
        <w:t xml:space="preserve">: </w:t>
      </w:r>
      <w:r w:rsidRPr="00520434">
        <w:rPr>
          <w:rFonts w:ascii="Times New Roman" w:hAnsi="Times New Roman" w:cs="B Lotus"/>
          <w:color w:val="000000" w:themeColor="text1"/>
          <w:sz w:val="24"/>
          <w:szCs w:val="28"/>
        </w:rPr>
        <w:t>214-219.</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Gross, J. J. (2007). (Ed</w:t>
      </w:r>
      <w:r w:rsidRPr="00520434">
        <w:rPr>
          <w:rFonts w:ascii="Times New Roman" w:hAnsi="Times New Roman" w:cs="B Lotus"/>
          <w:i/>
          <w:iCs/>
          <w:sz w:val="24"/>
          <w:szCs w:val="28"/>
        </w:rPr>
        <w:t xml:space="preserve">.). </w:t>
      </w:r>
      <w:proofErr w:type="gramStart"/>
      <w:r w:rsidRPr="00520434">
        <w:rPr>
          <w:rFonts w:ascii="Times New Roman" w:hAnsi="Times New Roman" w:cs="B Lotus"/>
          <w:b/>
          <w:bCs/>
          <w:i/>
          <w:iCs/>
          <w:sz w:val="24"/>
          <w:szCs w:val="28"/>
        </w:rPr>
        <w:t>Handbook of emotionregulation</w:t>
      </w:r>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New York: Guilford Press.</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Gross, J. J., &amp; John, O. P. (2003). Individual difference in two emotion regulation processes: Implicationsfor affect, relationships, and well-being. </w:t>
      </w:r>
      <w:r w:rsidRPr="00520434">
        <w:rPr>
          <w:rFonts w:ascii="Times New Roman" w:hAnsi="Times New Roman" w:cs="B Lotus"/>
          <w:b/>
          <w:bCs/>
          <w:i/>
          <w:iCs/>
          <w:sz w:val="24"/>
          <w:szCs w:val="28"/>
        </w:rPr>
        <w:t>Journal of Personality and Social Psychology</w:t>
      </w:r>
      <w:r w:rsidRPr="00520434">
        <w:rPr>
          <w:rFonts w:ascii="Times New Roman" w:hAnsi="Times New Roman" w:cs="B Lotus"/>
          <w:sz w:val="24"/>
          <w:szCs w:val="28"/>
        </w:rPr>
        <w:t>, 85: 348-362.</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Gross, J.J. (1998). </w:t>
      </w:r>
      <w:r w:rsidRPr="00520434">
        <w:rPr>
          <w:rFonts w:ascii="Times New Roman" w:hAnsi="Times New Roman" w:cs="B Lotus"/>
          <w:b/>
          <w:bCs/>
          <w:i/>
          <w:iCs/>
          <w:sz w:val="24"/>
          <w:szCs w:val="28"/>
        </w:rPr>
        <w:t>The emerging field of emotion regulation</w:t>
      </w:r>
      <w:r w:rsidRPr="00520434">
        <w:rPr>
          <w:rFonts w:ascii="Times New Roman" w:hAnsi="Times New Roman" w:cs="B Lotus"/>
          <w:sz w:val="24"/>
          <w:szCs w:val="28"/>
        </w:rPr>
        <w:t>: An integrative review. Review ofGeneral Psychology</w:t>
      </w:r>
      <w:proofErr w:type="gramStart"/>
      <w:r w:rsidRPr="00520434">
        <w:rPr>
          <w:rFonts w:ascii="Times New Roman" w:hAnsi="Times New Roman" w:cs="B Lotus"/>
          <w:sz w:val="24"/>
          <w:szCs w:val="28"/>
        </w:rPr>
        <w:t>,2,271</w:t>
      </w:r>
      <w:proofErr w:type="gramEnd"/>
      <w:r w:rsidRPr="00520434">
        <w:rPr>
          <w:rFonts w:ascii="Times New Roman" w:hAnsi="Times New Roman" w:cs="B Lotus"/>
          <w:sz w:val="24"/>
          <w:szCs w:val="28"/>
        </w:rPr>
        <w:t>-299.</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Gross, J.J. (1999</w:t>
      </w:r>
      <w:r w:rsidRPr="00520434">
        <w:rPr>
          <w:rFonts w:ascii="Times New Roman" w:hAnsi="Times New Roman" w:cs="B Lotus"/>
          <w:i/>
          <w:iCs/>
          <w:sz w:val="24"/>
          <w:szCs w:val="28"/>
        </w:rPr>
        <w:t xml:space="preserve">). </w:t>
      </w:r>
      <w:r w:rsidRPr="00520434">
        <w:rPr>
          <w:rFonts w:ascii="Times New Roman" w:hAnsi="Times New Roman" w:cs="B Lotus"/>
          <w:sz w:val="24"/>
          <w:szCs w:val="28"/>
        </w:rPr>
        <w:t xml:space="preserve">Emotion Regulation: Past, Present, Future. </w:t>
      </w:r>
      <w:proofErr w:type="gramStart"/>
      <w:r w:rsidRPr="00520434">
        <w:rPr>
          <w:rFonts w:ascii="Times New Roman" w:hAnsi="Times New Roman" w:cs="B Lotus"/>
          <w:b/>
          <w:bCs/>
          <w:i/>
          <w:iCs/>
          <w:sz w:val="24"/>
          <w:szCs w:val="28"/>
        </w:rPr>
        <w:t>Cognition &amp;Emotion</w:t>
      </w:r>
      <w:r w:rsidRPr="00520434">
        <w:rPr>
          <w:rFonts w:ascii="Times New Roman" w:hAnsi="Times New Roman" w:cs="B Lotus"/>
          <w:sz w:val="24"/>
          <w:szCs w:val="28"/>
        </w:rPr>
        <w:t>, 13, 551- 573.</w:t>
      </w:r>
      <w:proofErr w:type="gramEnd"/>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Gross, J.J. (2002). </w:t>
      </w:r>
      <w:proofErr w:type="gramStart"/>
      <w:r w:rsidRPr="00520434">
        <w:rPr>
          <w:rFonts w:ascii="Times New Roman" w:hAnsi="Times New Roman" w:cs="B Lotus"/>
          <w:b/>
          <w:bCs/>
          <w:i/>
          <w:iCs/>
          <w:sz w:val="24"/>
          <w:szCs w:val="28"/>
        </w:rPr>
        <w:t>Emotion regulation</w:t>
      </w:r>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In: L. Feldman- Barrett &amp; P. Salovey (Eds.), </w:t>
      </w:r>
      <w:proofErr w:type="gramStart"/>
      <w:r w:rsidRPr="00520434">
        <w:rPr>
          <w:rFonts w:ascii="Times New Roman" w:hAnsi="Times New Roman" w:cs="B Lotus"/>
          <w:sz w:val="24"/>
          <w:szCs w:val="28"/>
        </w:rPr>
        <w:t>The</w:t>
      </w:r>
      <w:proofErr w:type="gramEnd"/>
      <w:r w:rsidRPr="00520434">
        <w:rPr>
          <w:rFonts w:ascii="Times New Roman" w:hAnsi="Times New Roman" w:cs="B Lotus"/>
          <w:sz w:val="24"/>
          <w:szCs w:val="28"/>
        </w:rPr>
        <w:t xml:space="preserve"> wisdom infeeling. New York: The Guilford Press, 297-318</w:t>
      </w:r>
      <w:r w:rsidRPr="00520434">
        <w:rPr>
          <w:rFonts w:ascii="Times New Roman" w:hAnsi="Times New Roman" w:cs="B Lotus"/>
          <w:sz w:val="24"/>
          <w:szCs w:val="28"/>
          <w:rtl/>
        </w:rPr>
        <w:t>.</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Gross, J.J., &amp; Thompson, R.A., (2007). </w:t>
      </w:r>
      <w:proofErr w:type="gramStart"/>
      <w:r w:rsidRPr="00520434">
        <w:rPr>
          <w:rFonts w:ascii="Times New Roman" w:hAnsi="Times New Roman" w:cs="B Lotus"/>
          <w:b/>
          <w:bCs/>
          <w:i/>
          <w:iCs/>
          <w:sz w:val="24"/>
          <w:szCs w:val="28"/>
        </w:rPr>
        <w:t>Emotional Regulation; ConceptualFoundations</w:t>
      </w:r>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New York: Guilford Press.</w:t>
      </w:r>
    </w:p>
    <w:p w:rsidR="00B10821" w:rsidRPr="00520434" w:rsidRDefault="00B10821" w:rsidP="00B10821">
      <w:pPr>
        <w:autoSpaceDE w:val="0"/>
        <w:autoSpaceDN w:val="0"/>
        <w:adjustRightInd w:val="0"/>
        <w:spacing w:after="0" w:line="240" w:lineRule="auto"/>
        <w:rPr>
          <w:rFonts w:ascii="Times New Roman" w:hAnsi="Times New Roman" w:cs="B Lotus"/>
          <w:color w:val="000000" w:themeColor="text1"/>
          <w:sz w:val="24"/>
          <w:szCs w:val="28"/>
          <w:rtl/>
        </w:rPr>
      </w:pPr>
      <w:proofErr w:type="gramStart"/>
      <w:r w:rsidRPr="00520434">
        <w:rPr>
          <w:rFonts w:ascii="Times New Roman" w:hAnsi="Times New Roman" w:cs="B Lotus"/>
          <w:color w:val="000000" w:themeColor="text1"/>
          <w:sz w:val="24"/>
          <w:szCs w:val="28"/>
        </w:rPr>
        <w:lastRenderedPageBreak/>
        <w:t>Guardia, G. J. Deci, E. L., &amp; Ryan, R. M. (2000).</w:t>
      </w:r>
      <w:proofErr w:type="gramEnd"/>
      <w:r w:rsidRPr="00520434">
        <w:rPr>
          <w:rFonts w:ascii="Times New Roman" w:hAnsi="Times New Roman" w:cs="B Lotus"/>
          <w:color w:val="000000" w:themeColor="text1"/>
          <w:sz w:val="24"/>
          <w:szCs w:val="28"/>
        </w:rPr>
        <w:t xml:space="preserve"> Withinperson variation in security of attachment: A self theory perspective on attachment, Need Fulfillment and wellbeing </w:t>
      </w:r>
      <w:r w:rsidRPr="00520434">
        <w:rPr>
          <w:rFonts w:ascii="Times New Roman" w:hAnsi="Times New Roman" w:cs="B Lotus"/>
          <w:b/>
          <w:bCs/>
          <w:i/>
          <w:iCs/>
          <w:color w:val="000000" w:themeColor="text1"/>
          <w:sz w:val="24"/>
          <w:szCs w:val="28"/>
        </w:rPr>
        <w:t>Journal of personality and social psychology</w:t>
      </w:r>
      <w:r w:rsidRPr="00520434">
        <w:rPr>
          <w:rFonts w:ascii="Times New Roman" w:hAnsi="Times New Roman" w:cs="B Lotus"/>
          <w:b/>
          <w:bCs/>
          <w:color w:val="000000" w:themeColor="text1"/>
          <w:sz w:val="24"/>
          <w:szCs w:val="28"/>
        </w:rPr>
        <w:t>,</w:t>
      </w:r>
      <w:r w:rsidRPr="00520434">
        <w:rPr>
          <w:rFonts w:ascii="Times New Roman" w:hAnsi="Times New Roman" w:cs="B Lotus"/>
          <w:i/>
          <w:iCs/>
          <w:color w:val="000000" w:themeColor="text1"/>
          <w:sz w:val="24"/>
          <w:szCs w:val="28"/>
        </w:rPr>
        <w:t xml:space="preserve"> 79, </w:t>
      </w:r>
      <w:r w:rsidRPr="00520434">
        <w:rPr>
          <w:rFonts w:ascii="Times New Roman" w:hAnsi="Times New Roman" w:cs="B Lotus"/>
          <w:color w:val="000000" w:themeColor="text1"/>
          <w:sz w:val="24"/>
          <w:szCs w:val="28"/>
        </w:rPr>
        <w:t>367-384</w:t>
      </w:r>
      <w:r w:rsidRPr="00520434">
        <w:rPr>
          <w:rFonts w:ascii="Times New Roman" w:hAnsi="Times New Roman" w:cs="B Lotus"/>
          <w:color w:val="000000" w:themeColor="text1"/>
          <w:sz w:val="24"/>
          <w:szCs w:val="28"/>
          <w:rtl/>
        </w:rPr>
        <w:t>.</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t>Harvey, V S., &amp; Retter, K. (2002).</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Variations by gender between children and adolescents on the four basic psychological needs.</w:t>
      </w:r>
      <w:proofErr w:type="gramEnd"/>
      <w:r w:rsidRPr="00520434">
        <w:rPr>
          <w:rFonts w:ascii="Times New Roman" w:hAnsi="Times New Roman" w:cs="B Lotus"/>
          <w:sz w:val="24"/>
          <w:szCs w:val="28"/>
        </w:rPr>
        <w:t xml:space="preserve"> </w:t>
      </w:r>
      <w:r w:rsidRPr="00520434">
        <w:rPr>
          <w:rFonts w:ascii="Times New Roman" w:hAnsi="Times New Roman" w:cs="B Lotus"/>
          <w:b/>
          <w:bCs/>
          <w:i/>
          <w:iCs/>
          <w:sz w:val="24"/>
          <w:szCs w:val="28"/>
        </w:rPr>
        <w:t>Intemational Journal ofReality Therapy</w:t>
      </w:r>
      <w:r w:rsidRPr="00520434">
        <w:rPr>
          <w:rFonts w:ascii="Times New Roman" w:hAnsi="Times New Roman" w:cs="B Lotus"/>
          <w:sz w:val="24"/>
          <w:szCs w:val="28"/>
        </w:rPr>
        <w:t>, 21(2): 33-36.</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Hawang, J.E. (2006</w:t>
      </w:r>
      <w:r w:rsidRPr="00520434">
        <w:rPr>
          <w:rFonts w:ascii="Times New Roman" w:hAnsi="Times New Roman" w:cs="B Lotus"/>
          <w:i/>
          <w:iCs/>
          <w:sz w:val="24"/>
          <w:szCs w:val="28"/>
        </w:rPr>
        <w:t xml:space="preserve">). </w:t>
      </w:r>
      <w:proofErr w:type="gramStart"/>
      <w:r w:rsidRPr="00520434">
        <w:rPr>
          <w:rFonts w:ascii="Times New Roman" w:hAnsi="Times New Roman" w:cs="B Lotus"/>
          <w:b/>
          <w:bCs/>
          <w:i/>
          <w:iCs/>
          <w:sz w:val="24"/>
          <w:szCs w:val="28"/>
        </w:rPr>
        <w:t>A processing model of emotion regulation in sights from the attachment system</w:t>
      </w:r>
      <w:r w:rsidRPr="00520434">
        <w:rPr>
          <w:rFonts w:ascii="Times New Roman" w:hAnsi="Times New Roman" w:cs="B Lotus"/>
          <w:i/>
          <w:iCs/>
          <w:sz w:val="24"/>
          <w:szCs w:val="28"/>
        </w:rPr>
        <w:t>.</w:t>
      </w:r>
      <w:r w:rsidRPr="00520434">
        <w:rPr>
          <w:rFonts w:ascii="Times New Roman" w:hAnsi="Times New Roman" w:cs="B Lotus"/>
          <w:sz w:val="24"/>
          <w:szCs w:val="28"/>
        </w:rPr>
        <w:t>Doctoral dissertation of philosophy, College of arts and Sciences Georgia State University.</w:t>
      </w:r>
      <w:proofErr w:type="gramEnd"/>
    </w:p>
    <w:p w:rsidR="00B10821" w:rsidRDefault="00B10821" w:rsidP="00B10821">
      <w:pPr>
        <w:autoSpaceDE w:val="0"/>
        <w:autoSpaceDN w:val="0"/>
        <w:adjustRightInd w:val="0"/>
        <w:spacing w:after="0" w:line="240" w:lineRule="auto"/>
        <w:rPr>
          <w:rFonts w:ascii="Times New Roman" w:hAnsi="Times New Roman" w:cs="B Lotus"/>
          <w:sz w:val="24"/>
          <w:szCs w:val="28"/>
        </w:rPr>
      </w:pPr>
      <w:r w:rsidRPr="00520434">
        <w:rPr>
          <w:rFonts w:ascii="Times New Roman" w:hAnsi="Times New Roman" w:cs="B Lotus"/>
          <w:sz w:val="24"/>
          <w:szCs w:val="28"/>
        </w:rPr>
        <w:t>Heider, D., Matschinger, H., Bernert, S., Alonso, J.</w:t>
      </w:r>
      <w:proofErr w:type="gramStart"/>
      <w:r w:rsidRPr="00520434">
        <w:rPr>
          <w:rFonts w:ascii="Times New Roman" w:hAnsi="Times New Roman" w:cs="B Lotus"/>
          <w:sz w:val="24"/>
          <w:szCs w:val="28"/>
        </w:rPr>
        <w:t>,Brugha</w:t>
      </w:r>
      <w:proofErr w:type="gramEnd"/>
      <w:r w:rsidRPr="00520434">
        <w:rPr>
          <w:rFonts w:ascii="Times New Roman" w:hAnsi="Times New Roman" w:cs="B Lotus"/>
          <w:sz w:val="24"/>
          <w:szCs w:val="28"/>
        </w:rPr>
        <w:t>, T. S., Bruffaerts, R., de Girolamo, G., Dietrich,S., &amp; Angermeyer, M. C. (2008). Adverse parenting asa risk factor in theoccurrence of anxiety disorders</w:t>
      </w:r>
      <w:r w:rsidRPr="00520434">
        <w:rPr>
          <w:rFonts w:ascii="Times New Roman" w:hAnsi="Times New Roman" w:cs="B Lotus"/>
          <w:b/>
          <w:bCs/>
          <w:sz w:val="24"/>
          <w:szCs w:val="28"/>
        </w:rPr>
        <w:t>.</w:t>
      </w:r>
      <w:r w:rsidRPr="00520434">
        <w:rPr>
          <w:rFonts w:ascii="Times New Roman" w:hAnsi="Times New Roman" w:cs="B Lotus"/>
          <w:b/>
          <w:bCs/>
          <w:i/>
          <w:iCs/>
          <w:sz w:val="24"/>
          <w:szCs w:val="28"/>
        </w:rPr>
        <w:t>Social Psychiatry and Psychiatric Epidemiology</w:t>
      </w:r>
      <w:r w:rsidRPr="00520434">
        <w:rPr>
          <w:rFonts w:ascii="Times New Roman" w:hAnsi="Times New Roman" w:cs="B Lotus"/>
          <w:i/>
          <w:iCs/>
          <w:sz w:val="24"/>
          <w:szCs w:val="28"/>
        </w:rPr>
        <w:t>, 43</w:t>
      </w:r>
      <w:r w:rsidRPr="00520434">
        <w:rPr>
          <w:rFonts w:ascii="Times New Roman" w:hAnsi="Times New Roman" w:cs="B Lotus"/>
          <w:sz w:val="24"/>
          <w:szCs w:val="28"/>
        </w:rPr>
        <w:t>(4)</w:t>
      </w:r>
      <w:proofErr w:type="gramStart"/>
      <w:r w:rsidRPr="00520434">
        <w:rPr>
          <w:rFonts w:ascii="Times New Roman" w:hAnsi="Times New Roman" w:cs="B Lotus"/>
          <w:sz w:val="24"/>
          <w:szCs w:val="28"/>
        </w:rPr>
        <w:t>,266272</w:t>
      </w:r>
      <w:proofErr w:type="gramEnd"/>
      <w:r w:rsidRPr="00520434">
        <w:rPr>
          <w:rFonts w:ascii="Times New Roman" w:hAnsi="Times New Roman" w:cs="B Lotus"/>
          <w:sz w:val="24"/>
          <w:szCs w:val="28"/>
        </w:rPr>
        <w:t>.</w:t>
      </w:r>
    </w:p>
    <w:p w:rsidR="00B10821" w:rsidRPr="00520434" w:rsidRDefault="00B10821" w:rsidP="00B10821">
      <w:pPr>
        <w:autoSpaceDE w:val="0"/>
        <w:autoSpaceDN w:val="0"/>
        <w:adjustRightInd w:val="0"/>
        <w:spacing w:after="0" w:line="240" w:lineRule="auto"/>
        <w:rPr>
          <w:rFonts w:ascii="Times New Roman" w:hAnsi="Times New Roman" w:cs="B Lotus"/>
          <w:sz w:val="24"/>
          <w:szCs w:val="28"/>
          <w:rtl/>
        </w:rPr>
      </w:pPr>
      <w:r w:rsidRPr="008033D7">
        <w:rPr>
          <w:rFonts w:ascii="Times New Roman" w:hAnsi="Times New Roman" w:cs="B Lotus"/>
          <w:sz w:val="24"/>
          <w:szCs w:val="28"/>
        </w:rPr>
        <w:t>Hamidpour, H. (2011). The efficacy of schema therapy in treating women's generalized anxiety disorder</w:t>
      </w:r>
      <w:r w:rsidRPr="008033D7">
        <w:rPr>
          <w:rFonts w:ascii="Times New Roman" w:hAnsi="Times New Roman" w:cs="B Lotus"/>
          <w:b/>
          <w:bCs/>
          <w:i/>
          <w:iCs/>
          <w:sz w:val="24"/>
          <w:szCs w:val="28"/>
        </w:rPr>
        <w:t xml:space="preserve">. </w:t>
      </w:r>
      <w:proofErr w:type="gramStart"/>
      <w:r w:rsidRPr="008033D7">
        <w:rPr>
          <w:rFonts w:ascii="Times New Roman" w:hAnsi="Times New Roman" w:cs="B Lotus"/>
          <w:b/>
          <w:bCs/>
          <w:i/>
          <w:iCs/>
          <w:sz w:val="24"/>
          <w:szCs w:val="28"/>
        </w:rPr>
        <w:t xml:space="preserve">Journal of Iranian Psychiatry and Clinical Psychology, </w:t>
      </w:r>
      <w:r w:rsidRPr="008033D7">
        <w:rPr>
          <w:rFonts w:ascii="Times New Roman" w:hAnsi="Times New Roman" w:cs="B Lotus"/>
          <w:sz w:val="24"/>
          <w:szCs w:val="28"/>
        </w:rPr>
        <w:t>4, 420-43.</w:t>
      </w:r>
      <w:proofErr w:type="gramEnd"/>
      <w:r w:rsidRPr="008033D7">
        <w:rPr>
          <w:rFonts w:ascii="Times New Roman" w:hAnsi="Times New Roman" w:cs="B Lotus"/>
          <w:sz w:val="24"/>
          <w:szCs w:val="28"/>
        </w:rPr>
        <w:t xml:space="preserve"> (Persian)</w:t>
      </w:r>
    </w:p>
    <w:p w:rsidR="004F0057" w:rsidRDefault="004F0057"/>
    <w:sectPr w:rsidR="004F0057"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F27" w:rsidRDefault="00E54F27" w:rsidP="00B10821">
      <w:pPr>
        <w:spacing w:after="0" w:line="240" w:lineRule="auto"/>
      </w:pPr>
      <w:r>
        <w:separator/>
      </w:r>
    </w:p>
  </w:endnote>
  <w:endnote w:type="continuationSeparator" w:id="0">
    <w:p w:rsidR="00E54F27" w:rsidRDefault="00E54F27" w:rsidP="00B10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altName w:val="Courier New"/>
    <w:panose1 w:val="00000400000000000000"/>
    <w:charset w:val="B2"/>
    <w:family w:val="auto"/>
    <w:pitch w:val="variable"/>
    <w:sig w:usb0="00002000"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IranNastaliq">
    <w:altName w:val="Arial Unicode MS"/>
    <w:panose1 w:val="02000503000000020003"/>
    <w:charset w:val="00"/>
    <w:family w:val="auto"/>
    <w:pitch w:val="variable"/>
    <w:sig w:usb0="A1002AEF" w:usb1="D000604A"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F27" w:rsidRDefault="00E54F27" w:rsidP="00B10821">
      <w:pPr>
        <w:spacing w:after="0" w:line="240" w:lineRule="auto"/>
      </w:pPr>
      <w:r>
        <w:separator/>
      </w:r>
    </w:p>
  </w:footnote>
  <w:footnote w:type="continuationSeparator" w:id="0">
    <w:p w:rsidR="00E54F27" w:rsidRDefault="00E54F27" w:rsidP="00B10821">
      <w:pPr>
        <w:spacing w:after="0" w:line="240" w:lineRule="auto"/>
      </w:pPr>
      <w:r>
        <w:continuationSeparator/>
      </w:r>
    </w:p>
  </w:footnote>
  <w:footnote w:id="1">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Schema</w:t>
      </w:r>
    </w:p>
  </w:footnote>
  <w:footnote w:id="2">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Schema Disconnection and rejection</w:t>
      </w:r>
    </w:p>
  </w:footnote>
  <w:footnote w:id="3">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Schema Impaired autonomy</w:t>
      </w:r>
    </w:p>
  </w:footnote>
  <w:footnote w:id="4">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Schema Impaired limits</w:t>
      </w:r>
    </w:p>
  </w:footnote>
  <w:footnote w:id="5">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Schema other directedness</w:t>
      </w:r>
    </w:p>
  </w:footnote>
  <w:footnote w:id="6">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Schema Inhibition and overvigilance</w:t>
      </w:r>
    </w:p>
  </w:footnote>
  <w:footnote w:id="7">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.Triggered, &amp; Instability</w:t>
      </w:r>
    </w:p>
  </w:footnote>
  <w:footnote w:id="8">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.Distrust, &amp; Bad behaviar</w:t>
      </w:r>
    </w:p>
  </w:footnote>
  <w:footnote w:id="9">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.Defect, &amp; Shame</w:t>
      </w:r>
    </w:p>
  </w:footnote>
  <w:footnote w:id="10">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.Social isolation, &amp; Alienation</w:t>
      </w:r>
    </w:p>
  </w:footnote>
  <w:footnote w:id="11">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Failure</w:t>
      </w:r>
    </w:p>
  </w:footnote>
  <w:footnote w:id="12">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.Dependence, &amp; Incompetence</w:t>
      </w:r>
    </w:p>
  </w:footnote>
  <w:footnote w:id="13">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.Vulnerability to harm or illness</w:t>
      </w:r>
    </w:p>
  </w:footnote>
  <w:footnote w:id="14">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.Their immature , &amp; caught</w:t>
      </w:r>
    </w:p>
  </w:footnote>
  <w:footnote w:id="15">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.Emotional deprivation</w:t>
      </w:r>
    </w:p>
  </w:footnote>
  <w:footnote w:id="16">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.Eligibility , &amp; high-minded</w:t>
      </w:r>
    </w:p>
  </w:footnote>
  <w:footnote w:id="17">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.Poor control of his , &amp; Her weak regulatory</w:t>
      </w:r>
    </w:p>
  </w:footnote>
  <w:footnote w:id="18">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.Obey</w:t>
      </w:r>
    </w:p>
  </w:footnote>
  <w:footnote w:id="19">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.Devotion</w:t>
      </w:r>
    </w:p>
  </w:footnote>
  <w:footnote w:id="20">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.Seeking approval , &amp; Attention seeking</w:t>
      </w:r>
    </w:p>
  </w:footnote>
  <w:footnote w:id="21">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.Negativity , &amp; pessimism</w:t>
      </w:r>
    </w:p>
  </w:footnote>
  <w:footnote w:id="22">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.Emotional Inhibition</w:t>
      </w:r>
    </w:p>
  </w:footnote>
  <w:footnote w:id="23">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proofErr w:type="gramStart"/>
      <w:r w:rsidRPr="009243A4">
        <w:rPr>
          <w:rFonts w:asciiTheme="majorBidi" w:hAnsiTheme="majorBidi" w:cstheme="majorBidi"/>
          <w:sz w:val="24"/>
          <w:szCs w:val="24"/>
          <w:vertAlign w:val="superscript"/>
        </w:rPr>
        <w:t>.Tendency to punishment.</w:t>
      </w:r>
      <w:proofErr w:type="gramEnd"/>
    </w:p>
  </w:footnote>
  <w:footnote w:id="24">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.Criteria oriented perfectionism /self-criticism too</w:t>
      </w:r>
    </w:p>
  </w:footnote>
  <w:footnote w:id="25">
    <w:p w:rsidR="00B10821" w:rsidRDefault="00B10821" w:rsidP="00B10821">
      <w:pPr>
        <w:pStyle w:val="FootnoteText"/>
        <w:rPr>
          <w:rtl/>
          <w:lang w:bidi="fa-IR"/>
        </w:rPr>
      </w:pPr>
      <w:r>
        <w:rPr>
          <w:rStyle w:val="FootnoteReference"/>
        </w:rPr>
        <w:footnoteRef/>
      </w:r>
      <w:r>
        <w:t xml:space="preserve"> </w:t>
      </w:r>
      <w:r>
        <w:rPr>
          <w:rFonts w:hint="cs"/>
          <w:rtl/>
          <w:lang w:bidi="fa-IR"/>
        </w:rPr>
        <w:t>.</w:t>
      </w:r>
      <w:r w:rsidRPr="00C84468">
        <w:t xml:space="preserve"> </w:t>
      </w:r>
      <w:r w:rsidRPr="001861C0">
        <w:t>Jansoon</w:t>
      </w:r>
      <w:r>
        <w:rPr>
          <w:rFonts w:hint="cs"/>
          <w:rtl/>
        </w:rPr>
        <w:t>،</w:t>
      </w:r>
      <w:r>
        <w:t xml:space="preserve"> Dorahy</w:t>
      </w:r>
      <w:r>
        <w:rPr>
          <w:rFonts w:hint="cs"/>
          <w:rtl/>
          <w:lang w:bidi="fa-IR"/>
        </w:rPr>
        <w:t>،</w:t>
      </w:r>
      <w:r>
        <w:rPr>
          <w:lang w:bidi="fa-IR"/>
        </w:rPr>
        <w:t xml:space="preserve"> Courtney</w:t>
      </w:r>
      <w:r>
        <w:rPr>
          <w:rFonts w:hint="cs"/>
          <w:rtl/>
          <w:lang w:bidi="fa-IR"/>
        </w:rPr>
        <w:t>،</w:t>
      </w:r>
      <w:r>
        <w:rPr>
          <w:lang w:bidi="fa-IR"/>
        </w:rPr>
        <w:t xml:space="preserve"> Bayles</w:t>
      </w:r>
      <w:r>
        <w:rPr>
          <w:rFonts w:hint="cs"/>
          <w:rtl/>
          <w:lang w:bidi="fa-IR"/>
        </w:rPr>
        <w:t>،</w:t>
      </w:r>
      <w:r>
        <w:rPr>
          <w:lang w:bidi="fa-IR"/>
        </w:rPr>
        <w:t xml:space="preserve"> Okane</w:t>
      </w:r>
    </w:p>
  </w:footnote>
  <w:footnote w:id="26">
    <w:p w:rsidR="00B10821" w:rsidRDefault="00B10821" w:rsidP="00B10821">
      <w:pPr>
        <w:pStyle w:val="FootnoteText"/>
        <w:rPr>
          <w:rtl/>
          <w:lang w:bidi="fa-IR"/>
        </w:rPr>
      </w:pPr>
      <w:r>
        <w:rPr>
          <w:rStyle w:val="FootnoteReference"/>
        </w:rPr>
        <w:footnoteRef/>
      </w:r>
      <w:r>
        <w:t xml:space="preserve"> .Stanley</w:t>
      </w:r>
    </w:p>
  </w:footnote>
  <w:footnote w:id="27">
    <w:p w:rsidR="00B10821" w:rsidRDefault="00B10821" w:rsidP="00B10821">
      <w:pPr>
        <w:pStyle w:val="FootnoteText"/>
        <w:rPr>
          <w:rtl/>
          <w:lang w:bidi="fa-IR"/>
        </w:rPr>
      </w:pPr>
      <w:r>
        <w:rPr>
          <w:rStyle w:val="FootnoteReference"/>
        </w:rPr>
        <w:footnoteRef/>
      </w:r>
      <w:r>
        <w:t xml:space="preserve">.Mc dougall </w:t>
      </w:r>
    </w:p>
  </w:footnote>
  <w:footnote w:id="28">
    <w:p w:rsidR="00B10821" w:rsidRDefault="00B10821" w:rsidP="00B10821">
      <w:pPr>
        <w:pStyle w:val="FootnoteText"/>
        <w:rPr>
          <w:rtl/>
          <w:lang w:bidi="fa-IR"/>
        </w:rPr>
      </w:pPr>
      <w:r>
        <w:rPr>
          <w:rStyle w:val="FootnoteReference"/>
        </w:rPr>
        <w:footnoteRef/>
      </w:r>
      <w:r>
        <w:t xml:space="preserve"> .James Lankh</w:t>
      </w:r>
    </w:p>
  </w:footnote>
  <w:footnote w:id="29">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 xml:space="preserve"> Pekru, Goatz, &amp; Perry</w:t>
      </w:r>
    </w:p>
  </w:footnote>
  <w:footnote w:id="30">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Pr>
          <w:rFonts w:asciiTheme="majorBidi" w:hAnsiTheme="majorBidi" w:cstheme="majorBidi"/>
          <w:sz w:val="24"/>
          <w:szCs w:val="24"/>
          <w:vertAlign w:val="superscript"/>
        </w:rPr>
        <w:t xml:space="preserve">. </w:t>
      </w:r>
      <w:proofErr w:type="gramStart"/>
      <w:r>
        <w:rPr>
          <w:rFonts w:asciiTheme="majorBidi" w:hAnsiTheme="majorBidi" w:cstheme="majorBidi"/>
          <w:sz w:val="24"/>
          <w:szCs w:val="24"/>
          <w:vertAlign w:val="superscript"/>
        </w:rPr>
        <w:t>Fehr</w:t>
      </w:r>
      <w:r w:rsidRPr="009243A4">
        <w:rPr>
          <w:rFonts w:asciiTheme="majorBidi" w:hAnsiTheme="majorBidi" w:cstheme="majorBidi"/>
          <w:sz w:val="24"/>
          <w:szCs w:val="24"/>
          <w:vertAlign w:val="superscript"/>
        </w:rPr>
        <w:t>,</w:t>
      </w:r>
      <w:proofErr w:type="gramEnd"/>
      <w:r>
        <w:rPr>
          <w:rFonts w:asciiTheme="majorBidi" w:hAnsiTheme="majorBidi" w:cstheme="majorBidi" w:hint="cs"/>
          <w:sz w:val="24"/>
          <w:szCs w:val="24"/>
          <w:vertAlign w:val="superscript"/>
          <w:rtl/>
        </w:rPr>
        <w:t xml:space="preserve"> </w:t>
      </w:r>
      <w:r w:rsidRPr="009243A4">
        <w:rPr>
          <w:rFonts w:asciiTheme="majorBidi" w:hAnsiTheme="majorBidi" w:cstheme="majorBidi"/>
          <w:sz w:val="24"/>
          <w:szCs w:val="24"/>
          <w:vertAlign w:val="superscript"/>
        </w:rPr>
        <w:t>&amp; Russell</w:t>
      </w:r>
      <w:r w:rsidRPr="009243A4">
        <w:rPr>
          <w:rFonts w:asciiTheme="majorBidi" w:hAnsiTheme="majorBidi" w:cstheme="majorBidi"/>
          <w:sz w:val="24"/>
          <w:szCs w:val="24"/>
          <w:vertAlign w:val="superscript"/>
          <w:rtl/>
        </w:rPr>
        <w:t>.</w:t>
      </w:r>
    </w:p>
  </w:footnote>
  <w:footnote w:id="31">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tl/>
          <w:lang w:bidi="fa-IR"/>
        </w:rPr>
        <w:t>.</w:t>
      </w:r>
      <w:r w:rsidRPr="009243A4">
        <w:rPr>
          <w:rFonts w:asciiTheme="majorBidi" w:hAnsiTheme="majorBidi" w:cstheme="majorBidi"/>
          <w:sz w:val="24"/>
          <w:szCs w:val="24"/>
          <w:vertAlign w:val="superscript"/>
        </w:rPr>
        <w:t xml:space="preserve"> Golman</w:t>
      </w:r>
    </w:p>
  </w:footnote>
  <w:footnote w:id="32">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Mayer</w:t>
      </w:r>
      <w:r w:rsidRPr="009243A4">
        <w:rPr>
          <w:rFonts w:asciiTheme="majorBidi" w:hAnsiTheme="majorBidi" w:cstheme="majorBidi"/>
          <w:sz w:val="24"/>
          <w:szCs w:val="24"/>
          <w:vertAlign w:val="superscript"/>
          <w:lang w:bidi="fa-IR"/>
        </w:rPr>
        <w:t>,</w:t>
      </w:r>
      <w:r w:rsidRPr="009243A4">
        <w:rPr>
          <w:rFonts w:asciiTheme="majorBidi" w:hAnsiTheme="majorBidi" w:cstheme="majorBidi"/>
          <w:sz w:val="24"/>
          <w:szCs w:val="24"/>
          <w:vertAlign w:val="superscript"/>
        </w:rPr>
        <w:t xml:space="preserve"> Caruso , &amp; sallovey</w:t>
      </w:r>
    </w:p>
  </w:footnote>
  <w:footnote w:id="33">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Pellitteri</w:t>
      </w:r>
    </w:p>
  </w:footnote>
  <w:footnote w:id="34">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.Fosca</w:t>
      </w:r>
    </w:p>
  </w:footnote>
  <w:footnote w:id="35">
    <w:p w:rsidR="00B10821" w:rsidRPr="009243A4" w:rsidRDefault="00B10821" w:rsidP="00B10821">
      <w:pPr>
        <w:pStyle w:val="FootnoteText"/>
        <w:rPr>
          <w:rFonts w:asciiTheme="majorBidi" w:hAnsiTheme="majorBidi" w:cstheme="majorBidi"/>
          <w:sz w:val="24"/>
          <w:szCs w:val="24"/>
          <w:vertAlign w:val="superscript"/>
        </w:rPr>
      </w:pPr>
      <w:r w:rsidRPr="009243A4">
        <w:rPr>
          <w:rFonts w:asciiTheme="majorBidi" w:hAnsiTheme="majorBidi" w:cstheme="majorBidi"/>
          <w:sz w:val="24"/>
          <w:szCs w:val="24"/>
          <w:vertAlign w:val="superscript"/>
        </w:rPr>
        <w:footnoteRef/>
      </w:r>
      <w:r w:rsidRPr="009243A4">
        <w:rPr>
          <w:rFonts w:asciiTheme="majorBidi" w:hAnsiTheme="majorBidi" w:cstheme="majorBidi"/>
          <w:sz w:val="24"/>
          <w:szCs w:val="24"/>
          <w:vertAlign w:val="superscript"/>
        </w:rPr>
        <w:t xml:space="preserve"> . Yoo, Matsumoto, &amp; LeRoux,</w:t>
      </w:r>
    </w:p>
  </w:footnote>
  <w:footnote w:id="36">
    <w:p w:rsidR="00B10821" w:rsidRPr="009243A4" w:rsidRDefault="00B10821" w:rsidP="00B10821">
      <w:pPr>
        <w:pStyle w:val="FootnoteText"/>
        <w:rPr>
          <w:rFonts w:asciiTheme="majorBidi" w:hAnsiTheme="majorBidi" w:cstheme="majorBidi"/>
          <w:sz w:val="24"/>
          <w:szCs w:val="24"/>
          <w:vertAlign w:val="superscript"/>
        </w:rPr>
      </w:pPr>
      <w:r w:rsidRPr="009243A4">
        <w:rPr>
          <w:rFonts w:asciiTheme="majorBidi" w:hAnsiTheme="majorBidi" w:cstheme="majorBidi"/>
          <w:sz w:val="24"/>
          <w:szCs w:val="24"/>
          <w:vertAlign w:val="superscript"/>
        </w:rPr>
        <w:footnoteRef/>
      </w:r>
      <w:r w:rsidRPr="009243A4">
        <w:rPr>
          <w:rFonts w:asciiTheme="majorBidi" w:hAnsiTheme="majorBidi" w:cstheme="majorBidi"/>
          <w:sz w:val="24"/>
          <w:szCs w:val="24"/>
          <w:vertAlign w:val="superscript"/>
        </w:rPr>
        <w:t xml:space="preserve"> . Scherer</w:t>
      </w:r>
    </w:p>
  </w:footnote>
  <w:footnote w:id="37">
    <w:p w:rsidR="00B10821" w:rsidRPr="009243A4" w:rsidRDefault="00B10821" w:rsidP="00B10821">
      <w:pPr>
        <w:pStyle w:val="FootnoteText"/>
        <w:rPr>
          <w:rFonts w:asciiTheme="majorBidi" w:hAnsiTheme="majorBidi" w:cstheme="majorBidi"/>
          <w:sz w:val="24"/>
          <w:szCs w:val="24"/>
          <w:vertAlign w:val="superscript"/>
        </w:rPr>
      </w:pPr>
      <w:r w:rsidRPr="009243A4">
        <w:rPr>
          <w:rFonts w:asciiTheme="majorBidi" w:hAnsiTheme="majorBidi" w:cstheme="majorBidi"/>
          <w:sz w:val="24"/>
          <w:szCs w:val="24"/>
          <w:vertAlign w:val="superscript"/>
        </w:rPr>
        <w:footnoteRef/>
      </w:r>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 xml:space="preserve"> Tomaka, Blascovich, Kibler, &amp; ernest</w:t>
      </w:r>
    </w:p>
  </w:footnote>
  <w:footnote w:id="38">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 xml:space="preserve"> Aldao, &amp; Nolen-Hoeksema</w:t>
      </w:r>
      <w:r>
        <w:rPr>
          <w:rFonts w:asciiTheme="majorBidi" w:hAnsiTheme="majorBidi" w:cstheme="majorBidi"/>
          <w:sz w:val="24"/>
          <w:szCs w:val="24"/>
          <w:vertAlign w:val="superscript"/>
        </w:rPr>
        <w:t>, &amp; Schweizer</w:t>
      </w:r>
    </w:p>
  </w:footnote>
  <w:footnote w:id="39">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 xml:space="preserve"> Berenbaum, Rghavan, Vernon, &amp; Gomez</w:t>
      </w:r>
    </w:p>
  </w:footnote>
  <w:footnote w:id="40">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 xml:space="preserve"> Mennin, , &amp; Farach</w:t>
      </w:r>
    </w:p>
  </w:footnote>
  <w:footnote w:id="41">
    <w:p w:rsidR="00B10821" w:rsidRPr="009243A4" w:rsidRDefault="00B10821" w:rsidP="00B10821">
      <w:pPr>
        <w:pStyle w:val="FootnoteText"/>
        <w:rPr>
          <w:rFonts w:asciiTheme="majorBidi" w:hAnsiTheme="majorBidi" w:cstheme="majorBidi"/>
          <w:sz w:val="24"/>
          <w:szCs w:val="24"/>
          <w:vertAlign w:val="superscript"/>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tl/>
          <w:lang w:bidi="fa-IR"/>
        </w:rPr>
        <w:t>.</w:t>
      </w:r>
      <w:r w:rsidRPr="009243A4">
        <w:rPr>
          <w:rFonts w:asciiTheme="majorBidi" w:hAnsiTheme="majorBidi" w:cstheme="majorBidi"/>
          <w:sz w:val="24"/>
          <w:szCs w:val="24"/>
          <w:vertAlign w:val="superscript"/>
          <w:lang w:bidi="fa-IR"/>
        </w:rPr>
        <w:t>Ekman</w:t>
      </w:r>
    </w:p>
  </w:footnote>
  <w:footnote w:id="42">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.Panksepp</w:t>
      </w:r>
    </w:p>
  </w:footnote>
  <w:footnote w:id="43">
    <w:p w:rsidR="00B10821" w:rsidRPr="009243A4" w:rsidRDefault="00B10821" w:rsidP="00B10821">
      <w:pPr>
        <w:pStyle w:val="FootnoteText"/>
        <w:rPr>
          <w:rFonts w:asciiTheme="majorBidi" w:hAnsiTheme="majorBidi" w:cstheme="majorBidi"/>
          <w:sz w:val="24"/>
          <w:szCs w:val="24"/>
          <w:vertAlign w:val="superscript"/>
          <w:lang w:bidi="fa-IR"/>
        </w:rPr>
      </w:pPr>
      <w:r w:rsidRPr="009243A4">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lang w:bidi="fa-IR"/>
        </w:rPr>
        <w:t>.</w:t>
      </w:r>
      <w:r>
        <w:rPr>
          <w:rFonts w:asciiTheme="majorBidi" w:hAnsiTheme="majorBidi" w:cstheme="majorBidi"/>
          <w:sz w:val="24"/>
          <w:szCs w:val="24"/>
          <w:vertAlign w:val="superscript"/>
          <w:lang w:bidi="fa-IR"/>
        </w:rPr>
        <w:t>Ayzeng</w:t>
      </w:r>
    </w:p>
  </w:footnote>
  <w:footnote w:id="44">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.Weiner</w:t>
      </w:r>
    </w:p>
  </w:footnote>
  <w:footnote w:id="45">
    <w:p w:rsidR="00B10821" w:rsidRPr="009243A4" w:rsidRDefault="00B10821" w:rsidP="00B10821">
      <w:pPr>
        <w:pStyle w:val="FootnoteText"/>
        <w:rPr>
          <w:rFonts w:asciiTheme="majorBidi" w:hAnsiTheme="majorBidi" w:cstheme="majorBidi"/>
          <w:sz w:val="24"/>
          <w:szCs w:val="24"/>
          <w:vertAlign w:val="superscript"/>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Buck</w:t>
      </w:r>
    </w:p>
  </w:footnote>
  <w:footnote w:id="46">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.Robert plutchik</w:t>
      </w:r>
    </w:p>
  </w:footnote>
  <w:footnote w:id="47">
    <w:p w:rsidR="00B10821" w:rsidRDefault="00B10821" w:rsidP="00B10821">
      <w:pPr>
        <w:pStyle w:val="FootnoteText"/>
        <w:rPr>
          <w:rtl/>
          <w:lang w:bidi="fa-IR"/>
        </w:rPr>
      </w:pPr>
      <w:r>
        <w:rPr>
          <w:rStyle w:val="FootnoteReference"/>
        </w:rPr>
        <w:footnoteRef/>
      </w:r>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Coutinho</w:t>
      </w:r>
      <w:r>
        <w:rPr>
          <w:rFonts w:asciiTheme="majorBidi" w:hAnsiTheme="majorBidi" w:cstheme="majorBidi"/>
          <w:sz w:val="24"/>
          <w:szCs w:val="24"/>
          <w:vertAlign w:val="superscript"/>
        </w:rPr>
        <w:t>, Riberio,Ferreininha, &amp; Dius</w:t>
      </w:r>
    </w:p>
  </w:footnote>
  <w:footnote w:id="48">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 xml:space="preserve"> Hawang</w:t>
      </w:r>
    </w:p>
  </w:footnote>
  <w:footnote w:id="49">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Nilsson</w:t>
      </w:r>
    </w:p>
  </w:footnote>
  <w:footnote w:id="50">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Camara, &amp; Calvete</w:t>
      </w:r>
    </w:p>
  </w:footnote>
  <w:footnote w:id="51">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Wang</w:t>
      </w:r>
      <w:r>
        <w:rPr>
          <w:rFonts w:asciiTheme="majorBidi" w:hAnsiTheme="majorBidi" w:cstheme="majorBidi"/>
          <w:sz w:val="24"/>
          <w:szCs w:val="24"/>
          <w:vertAlign w:val="superscript"/>
        </w:rPr>
        <w:t>,Halvorsen, Eisemann, &amp; Waterloo</w:t>
      </w:r>
    </w:p>
  </w:footnote>
  <w:footnote w:id="52">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Brummett</w:t>
      </w:r>
    </w:p>
  </w:footnote>
  <w:footnote w:id="53">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Petrocelli</w:t>
      </w:r>
    </w:p>
  </w:footnote>
  <w:footnote w:id="54">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Bamber, &amp; Mcmahon</w:t>
      </w:r>
    </w:p>
  </w:footnote>
  <w:footnote w:id="55">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Welburn</w:t>
      </w:r>
    </w:p>
  </w:footnote>
  <w:footnote w:id="56">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.Lim, &amp; Wang</w:t>
      </w:r>
    </w:p>
  </w:footnote>
  <w:footnote w:id="57">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.Standage</w:t>
      </w:r>
      <w:r>
        <w:rPr>
          <w:rFonts w:asciiTheme="majorBidi" w:hAnsiTheme="majorBidi" w:cstheme="majorBidi"/>
          <w:sz w:val="24"/>
          <w:szCs w:val="24"/>
          <w:vertAlign w:val="superscript"/>
        </w:rPr>
        <w:t xml:space="preserve">,Duda, </w:t>
      </w:r>
      <w:r>
        <w:rPr>
          <w:rFonts w:asciiTheme="majorBidi" w:hAnsiTheme="majorBidi" w:cstheme="majorBidi"/>
          <w:sz w:val="24"/>
          <w:szCs w:val="24"/>
          <w:vertAlign w:val="superscript"/>
          <w:lang w:bidi="fa-IR"/>
        </w:rPr>
        <w:t>&amp; Ntoumanis</w:t>
      </w:r>
    </w:p>
  </w:footnote>
  <w:footnote w:id="58">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.Sarrazin</w:t>
      </w:r>
      <w:r>
        <w:rPr>
          <w:rFonts w:asciiTheme="majorBidi" w:hAnsiTheme="majorBidi" w:cstheme="majorBidi"/>
          <w:sz w:val="24"/>
          <w:szCs w:val="24"/>
          <w:vertAlign w:val="superscript"/>
        </w:rPr>
        <w:t>, Guillet, &amp; Cury</w:t>
      </w:r>
    </w:p>
  </w:footnote>
  <w:footnote w:id="59">
    <w:p w:rsidR="00B10821" w:rsidRPr="009243A4" w:rsidRDefault="00B10821" w:rsidP="00B10821">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Dunham</w:t>
      </w:r>
    </w:p>
  </w:footnote>
  <w:footnote w:id="60">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Yelsma,  &amp; Sherilyn</w:t>
      </w:r>
    </w:p>
  </w:footnote>
  <w:footnote w:id="61">
    <w:p w:rsidR="00B10821" w:rsidRPr="009243A4" w:rsidRDefault="00B10821" w:rsidP="00B10821">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Kirby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AE7"/>
    <w:multiLevelType w:val="hybridMultilevel"/>
    <w:tmpl w:val="400A18DC"/>
    <w:lvl w:ilvl="0" w:tplc="C5783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A3D64"/>
    <w:multiLevelType w:val="multilevel"/>
    <w:tmpl w:val="ADEA784E"/>
    <w:lvl w:ilvl="0">
      <w:start w:val="1"/>
      <w:numFmt w:val="decimal"/>
      <w:lvlText w:val="%1"/>
      <w:lvlJc w:val="left"/>
      <w:pPr>
        <w:ind w:left="615" w:hanging="61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1F75BB"/>
    <w:multiLevelType w:val="hybridMultilevel"/>
    <w:tmpl w:val="28AA6A44"/>
    <w:lvl w:ilvl="0" w:tplc="4080BAD6">
      <w:start w:val="1"/>
      <w:numFmt w:val="decimal"/>
      <w:lvlText w:val="%1-"/>
      <w:lvlJc w:val="left"/>
      <w:pPr>
        <w:ind w:left="6840" w:hanging="6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F36BF"/>
    <w:multiLevelType w:val="hybridMultilevel"/>
    <w:tmpl w:val="21F4E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83CCD"/>
    <w:multiLevelType w:val="hybridMultilevel"/>
    <w:tmpl w:val="45A8B51E"/>
    <w:lvl w:ilvl="0" w:tplc="1EC4A8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82664C"/>
    <w:multiLevelType w:val="hybridMultilevel"/>
    <w:tmpl w:val="EC0AE980"/>
    <w:lvl w:ilvl="0" w:tplc="1C180B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D246B6"/>
    <w:multiLevelType w:val="hybridMultilevel"/>
    <w:tmpl w:val="D540B1CA"/>
    <w:lvl w:ilvl="0" w:tplc="D59A241E">
      <w:start w:val="1"/>
      <w:numFmt w:val="decimal"/>
      <w:lvlText w:val="%1-"/>
      <w:lvlJc w:val="left"/>
      <w:pPr>
        <w:ind w:left="9015" w:hanging="2175"/>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7">
    <w:nsid w:val="1B4C5894"/>
    <w:multiLevelType w:val="hybridMultilevel"/>
    <w:tmpl w:val="2E2A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91188"/>
    <w:multiLevelType w:val="hybridMultilevel"/>
    <w:tmpl w:val="DD4C3DE8"/>
    <w:lvl w:ilvl="0" w:tplc="615A2E62">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076C3"/>
    <w:multiLevelType w:val="hybridMultilevel"/>
    <w:tmpl w:val="0F382CC2"/>
    <w:lvl w:ilvl="0" w:tplc="E5F21954">
      <w:start w:val="1"/>
      <w:numFmt w:val="decimal"/>
      <w:lvlText w:val="%1-"/>
      <w:lvlJc w:val="left"/>
      <w:pPr>
        <w:ind w:left="6840" w:hanging="6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D176F"/>
    <w:multiLevelType w:val="hybridMultilevel"/>
    <w:tmpl w:val="5122E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114EA"/>
    <w:multiLevelType w:val="multilevel"/>
    <w:tmpl w:val="22987CA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AF734FC"/>
    <w:multiLevelType w:val="hybridMultilevel"/>
    <w:tmpl w:val="3932959C"/>
    <w:lvl w:ilvl="0" w:tplc="787CC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F1A09"/>
    <w:multiLevelType w:val="hybridMultilevel"/>
    <w:tmpl w:val="4FFA7ED4"/>
    <w:lvl w:ilvl="0" w:tplc="9A448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D95146"/>
    <w:multiLevelType w:val="hybridMultilevel"/>
    <w:tmpl w:val="B6D49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D836BC"/>
    <w:multiLevelType w:val="hybridMultilevel"/>
    <w:tmpl w:val="F294C9FA"/>
    <w:lvl w:ilvl="0" w:tplc="FDDA29B0">
      <w:start w:val="1"/>
      <w:numFmt w:val="bullet"/>
      <w:lvlText w:val=""/>
      <w:lvlJc w:val="left"/>
      <w:pPr>
        <w:tabs>
          <w:tab w:val="num" w:pos="720"/>
        </w:tabs>
        <w:ind w:left="720" w:hanging="360"/>
      </w:pPr>
      <w:rPr>
        <w:rFonts w:ascii="Wingdings" w:hAnsi="Wingdings" w:hint="default"/>
      </w:rPr>
    </w:lvl>
    <w:lvl w:ilvl="1" w:tplc="A2D083D6" w:tentative="1">
      <w:start w:val="1"/>
      <w:numFmt w:val="bullet"/>
      <w:lvlText w:val=""/>
      <w:lvlJc w:val="left"/>
      <w:pPr>
        <w:tabs>
          <w:tab w:val="num" w:pos="1440"/>
        </w:tabs>
        <w:ind w:left="1440" w:hanging="360"/>
      </w:pPr>
      <w:rPr>
        <w:rFonts w:ascii="Wingdings" w:hAnsi="Wingdings" w:hint="default"/>
      </w:rPr>
    </w:lvl>
    <w:lvl w:ilvl="2" w:tplc="4DDC4D0E" w:tentative="1">
      <w:start w:val="1"/>
      <w:numFmt w:val="bullet"/>
      <w:lvlText w:val=""/>
      <w:lvlJc w:val="left"/>
      <w:pPr>
        <w:tabs>
          <w:tab w:val="num" w:pos="2160"/>
        </w:tabs>
        <w:ind w:left="2160" w:hanging="360"/>
      </w:pPr>
      <w:rPr>
        <w:rFonts w:ascii="Wingdings" w:hAnsi="Wingdings" w:hint="default"/>
      </w:rPr>
    </w:lvl>
    <w:lvl w:ilvl="3" w:tplc="774650FC" w:tentative="1">
      <w:start w:val="1"/>
      <w:numFmt w:val="bullet"/>
      <w:lvlText w:val=""/>
      <w:lvlJc w:val="left"/>
      <w:pPr>
        <w:tabs>
          <w:tab w:val="num" w:pos="2880"/>
        </w:tabs>
        <w:ind w:left="2880" w:hanging="360"/>
      </w:pPr>
      <w:rPr>
        <w:rFonts w:ascii="Wingdings" w:hAnsi="Wingdings" w:hint="default"/>
      </w:rPr>
    </w:lvl>
    <w:lvl w:ilvl="4" w:tplc="48E27B4A" w:tentative="1">
      <w:start w:val="1"/>
      <w:numFmt w:val="bullet"/>
      <w:lvlText w:val=""/>
      <w:lvlJc w:val="left"/>
      <w:pPr>
        <w:tabs>
          <w:tab w:val="num" w:pos="3600"/>
        </w:tabs>
        <w:ind w:left="3600" w:hanging="360"/>
      </w:pPr>
      <w:rPr>
        <w:rFonts w:ascii="Wingdings" w:hAnsi="Wingdings" w:hint="default"/>
      </w:rPr>
    </w:lvl>
    <w:lvl w:ilvl="5" w:tplc="3492125E" w:tentative="1">
      <w:start w:val="1"/>
      <w:numFmt w:val="bullet"/>
      <w:lvlText w:val=""/>
      <w:lvlJc w:val="left"/>
      <w:pPr>
        <w:tabs>
          <w:tab w:val="num" w:pos="4320"/>
        </w:tabs>
        <w:ind w:left="4320" w:hanging="360"/>
      </w:pPr>
      <w:rPr>
        <w:rFonts w:ascii="Wingdings" w:hAnsi="Wingdings" w:hint="default"/>
      </w:rPr>
    </w:lvl>
    <w:lvl w:ilvl="6" w:tplc="E612C330" w:tentative="1">
      <w:start w:val="1"/>
      <w:numFmt w:val="bullet"/>
      <w:lvlText w:val=""/>
      <w:lvlJc w:val="left"/>
      <w:pPr>
        <w:tabs>
          <w:tab w:val="num" w:pos="5040"/>
        </w:tabs>
        <w:ind w:left="5040" w:hanging="360"/>
      </w:pPr>
      <w:rPr>
        <w:rFonts w:ascii="Wingdings" w:hAnsi="Wingdings" w:hint="default"/>
      </w:rPr>
    </w:lvl>
    <w:lvl w:ilvl="7" w:tplc="8B46A27E" w:tentative="1">
      <w:start w:val="1"/>
      <w:numFmt w:val="bullet"/>
      <w:lvlText w:val=""/>
      <w:lvlJc w:val="left"/>
      <w:pPr>
        <w:tabs>
          <w:tab w:val="num" w:pos="5760"/>
        </w:tabs>
        <w:ind w:left="5760" w:hanging="360"/>
      </w:pPr>
      <w:rPr>
        <w:rFonts w:ascii="Wingdings" w:hAnsi="Wingdings" w:hint="default"/>
      </w:rPr>
    </w:lvl>
    <w:lvl w:ilvl="8" w:tplc="5AD62AC6" w:tentative="1">
      <w:start w:val="1"/>
      <w:numFmt w:val="bullet"/>
      <w:lvlText w:val=""/>
      <w:lvlJc w:val="left"/>
      <w:pPr>
        <w:tabs>
          <w:tab w:val="num" w:pos="6480"/>
        </w:tabs>
        <w:ind w:left="6480" w:hanging="360"/>
      </w:pPr>
      <w:rPr>
        <w:rFonts w:ascii="Wingdings" w:hAnsi="Wingdings" w:hint="default"/>
      </w:rPr>
    </w:lvl>
  </w:abstractNum>
  <w:abstractNum w:abstractNumId="16">
    <w:nsid w:val="659C4E43"/>
    <w:multiLevelType w:val="multilevel"/>
    <w:tmpl w:val="61F0CE82"/>
    <w:lvl w:ilvl="0">
      <w:start w:val="1"/>
      <w:numFmt w:val="decimal"/>
      <w:lvlText w:val="%1"/>
      <w:lvlJc w:val="left"/>
      <w:pPr>
        <w:ind w:left="615" w:hanging="61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A260392"/>
    <w:multiLevelType w:val="hybridMultilevel"/>
    <w:tmpl w:val="575A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2A0C62"/>
    <w:multiLevelType w:val="hybridMultilevel"/>
    <w:tmpl w:val="1EA28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EC34D7"/>
    <w:multiLevelType w:val="hybridMultilevel"/>
    <w:tmpl w:val="CAA23072"/>
    <w:lvl w:ilvl="0" w:tplc="89365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BE6114"/>
    <w:multiLevelType w:val="hybridMultilevel"/>
    <w:tmpl w:val="245A1404"/>
    <w:lvl w:ilvl="0" w:tplc="C31EE58E">
      <w:start w:val="1"/>
      <w:numFmt w:val="decimal"/>
      <w:lvlText w:val="%1."/>
      <w:lvlJc w:val="left"/>
      <w:pPr>
        <w:ind w:left="1395" w:hanging="13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
  </w:num>
  <w:num w:numId="3">
    <w:abstractNumId w:val="16"/>
  </w:num>
  <w:num w:numId="4">
    <w:abstractNumId w:val="4"/>
  </w:num>
  <w:num w:numId="5">
    <w:abstractNumId w:val="2"/>
  </w:num>
  <w:num w:numId="6">
    <w:abstractNumId w:val="6"/>
  </w:num>
  <w:num w:numId="7">
    <w:abstractNumId w:val="9"/>
  </w:num>
  <w:num w:numId="8">
    <w:abstractNumId w:val="3"/>
  </w:num>
  <w:num w:numId="9">
    <w:abstractNumId w:val="12"/>
  </w:num>
  <w:num w:numId="10">
    <w:abstractNumId w:val="8"/>
  </w:num>
  <w:num w:numId="11">
    <w:abstractNumId w:val="20"/>
  </w:num>
  <w:num w:numId="12">
    <w:abstractNumId w:val="7"/>
  </w:num>
  <w:num w:numId="13">
    <w:abstractNumId w:val="19"/>
  </w:num>
  <w:num w:numId="14">
    <w:abstractNumId w:val="5"/>
  </w:num>
  <w:num w:numId="15">
    <w:abstractNumId w:val="10"/>
  </w:num>
  <w:num w:numId="16">
    <w:abstractNumId w:val="0"/>
  </w:num>
  <w:num w:numId="17">
    <w:abstractNumId w:val="13"/>
  </w:num>
  <w:num w:numId="18">
    <w:abstractNumId w:val="17"/>
  </w:num>
  <w:num w:numId="19">
    <w:abstractNumId w:val="18"/>
  </w:num>
  <w:num w:numId="20">
    <w:abstractNumId w:val="1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B10821"/>
    <w:rsid w:val="00195B2F"/>
    <w:rsid w:val="004F0057"/>
    <w:rsid w:val="00B10821"/>
    <w:rsid w:val="00E54F2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21"/>
    <w:pPr>
      <w:jc w:val="both"/>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821"/>
    <w:rPr>
      <w:rFonts w:ascii="Tahoma" w:hAnsi="Tahoma" w:cs="Tahoma"/>
      <w:sz w:val="16"/>
      <w:szCs w:val="16"/>
      <w:lang w:bidi="ar-SA"/>
    </w:rPr>
  </w:style>
  <w:style w:type="paragraph" w:styleId="ListParagraph">
    <w:name w:val="List Paragraph"/>
    <w:basedOn w:val="Normal"/>
    <w:uiPriority w:val="34"/>
    <w:qFormat/>
    <w:rsid w:val="00B10821"/>
    <w:pPr>
      <w:ind w:left="720"/>
      <w:contextualSpacing/>
    </w:pPr>
  </w:style>
  <w:style w:type="character" w:styleId="Hyperlink">
    <w:name w:val="Hyperlink"/>
    <w:uiPriority w:val="99"/>
    <w:unhideWhenUsed/>
    <w:rsid w:val="00B10821"/>
    <w:rPr>
      <w:color w:val="0000FF"/>
      <w:u w:val="single"/>
    </w:rPr>
  </w:style>
  <w:style w:type="paragraph" w:styleId="TOC1">
    <w:name w:val="toc 1"/>
    <w:basedOn w:val="Normal"/>
    <w:next w:val="Normal"/>
    <w:autoRedefine/>
    <w:uiPriority w:val="39"/>
    <w:rsid w:val="00B10821"/>
    <w:pPr>
      <w:tabs>
        <w:tab w:val="left" w:leader="dot" w:pos="8789"/>
      </w:tabs>
      <w:bidi/>
      <w:spacing w:after="0" w:line="216" w:lineRule="auto"/>
      <w:jc w:val="left"/>
    </w:pPr>
    <w:rPr>
      <w:rFonts w:ascii="Times New Roman" w:eastAsia="Calibri" w:hAnsi="Times New Roman" w:cs="B Lotus"/>
      <w:noProof/>
      <w:sz w:val="28"/>
      <w:szCs w:val="28"/>
      <w:lang w:bidi="fa-IR"/>
    </w:rPr>
  </w:style>
  <w:style w:type="paragraph" w:styleId="Title">
    <w:name w:val="Title"/>
    <w:basedOn w:val="Normal"/>
    <w:next w:val="Normal"/>
    <w:link w:val="TitleChar"/>
    <w:qFormat/>
    <w:rsid w:val="00B10821"/>
    <w:pPr>
      <w:bidi/>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B10821"/>
    <w:rPr>
      <w:rFonts w:ascii="Cambria" w:eastAsia="Times New Roman" w:hAnsi="Cambria" w:cs="Times New Roman"/>
      <w:b/>
      <w:bCs/>
      <w:kern w:val="28"/>
      <w:sz w:val="32"/>
      <w:szCs w:val="32"/>
      <w:lang w:bidi="ar-SA"/>
    </w:rPr>
  </w:style>
  <w:style w:type="paragraph" w:styleId="Subtitle">
    <w:name w:val="Subtitle"/>
    <w:basedOn w:val="Normal"/>
    <w:link w:val="SubtitleChar"/>
    <w:qFormat/>
    <w:rsid w:val="00B10821"/>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B10821"/>
    <w:rPr>
      <w:rFonts w:ascii="Times New Roman" w:eastAsia="Times New Roman" w:hAnsi="Times New Roman" w:cs="B Zar"/>
      <w:sz w:val="28"/>
      <w:szCs w:val="28"/>
      <w:lang w:bidi="ar-SA"/>
    </w:rPr>
  </w:style>
  <w:style w:type="paragraph" w:styleId="FootnoteText">
    <w:name w:val="footnote text"/>
    <w:aliases w:val="پاورقي,متن زيرنويس"/>
    <w:basedOn w:val="Normal"/>
    <w:link w:val="FootnoteTextChar"/>
    <w:uiPriority w:val="99"/>
    <w:unhideWhenUsed/>
    <w:rsid w:val="00B108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پاورقي Char,متن زيرنويس Char"/>
    <w:basedOn w:val="DefaultParagraphFont"/>
    <w:link w:val="FootnoteText"/>
    <w:uiPriority w:val="99"/>
    <w:rsid w:val="00B10821"/>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B10821"/>
    <w:rPr>
      <w:vertAlign w:val="superscript"/>
    </w:rPr>
  </w:style>
  <w:style w:type="character" w:styleId="Strong">
    <w:name w:val="Strong"/>
    <w:basedOn w:val="DefaultParagraphFont"/>
    <w:uiPriority w:val="22"/>
    <w:qFormat/>
    <w:rsid w:val="00B10821"/>
    <w:rPr>
      <w:b/>
      <w:bCs/>
    </w:rPr>
  </w:style>
  <w:style w:type="character" w:customStyle="1" w:styleId="hps">
    <w:name w:val="hps"/>
    <w:basedOn w:val="DefaultParagraphFont"/>
    <w:rsid w:val="00B10821"/>
  </w:style>
  <w:style w:type="character" w:customStyle="1" w:styleId="shorttext">
    <w:name w:val="short_text"/>
    <w:basedOn w:val="DefaultParagraphFont"/>
    <w:rsid w:val="00B10821"/>
  </w:style>
  <w:style w:type="paragraph" w:styleId="Header">
    <w:name w:val="header"/>
    <w:basedOn w:val="Normal"/>
    <w:link w:val="HeaderChar"/>
    <w:uiPriority w:val="99"/>
    <w:unhideWhenUsed/>
    <w:rsid w:val="00B10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821"/>
    <w:rPr>
      <w:lang w:bidi="ar-SA"/>
    </w:rPr>
  </w:style>
  <w:style w:type="paragraph" w:styleId="Footer">
    <w:name w:val="footer"/>
    <w:basedOn w:val="Normal"/>
    <w:link w:val="FooterChar"/>
    <w:uiPriority w:val="99"/>
    <w:unhideWhenUsed/>
    <w:rsid w:val="00B10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821"/>
    <w:rPr>
      <w:lang w:bidi="ar-SA"/>
    </w:rPr>
  </w:style>
  <w:style w:type="table" w:styleId="TableGrid">
    <w:name w:val="Table Grid"/>
    <w:basedOn w:val="TableNormal"/>
    <w:uiPriority w:val="59"/>
    <w:rsid w:val="00B10821"/>
    <w:pPr>
      <w:spacing w:after="0" w:line="240" w:lineRule="auto"/>
      <w:jc w:val="both"/>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10821"/>
    <w:rPr>
      <w:color w:val="808080"/>
    </w:rPr>
  </w:style>
  <w:style w:type="character" w:customStyle="1" w:styleId="nowrap">
    <w:name w:val="nowrap"/>
    <w:basedOn w:val="DefaultParagraphFont"/>
    <w:rsid w:val="00B10821"/>
  </w:style>
  <w:style w:type="paragraph" w:styleId="NoSpacing">
    <w:name w:val="No Spacing"/>
    <w:link w:val="NoSpacingChar"/>
    <w:uiPriority w:val="1"/>
    <w:qFormat/>
    <w:rsid w:val="00B10821"/>
    <w:pPr>
      <w:spacing w:after="0" w:line="240" w:lineRule="auto"/>
      <w:jc w:val="both"/>
    </w:pPr>
    <w:rPr>
      <w:rFonts w:eastAsiaTheme="minorEastAsia"/>
      <w:lang w:bidi="ar-SA"/>
    </w:rPr>
  </w:style>
  <w:style w:type="character" w:customStyle="1" w:styleId="NoSpacingChar">
    <w:name w:val="No Spacing Char"/>
    <w:basedOn w:val="DefaultParagraphFont"/>
    <w:link w:val="NoSpacing"/>
    <w:uiPriority w:val="1"/>
    <w:rsid w:val="00B10821"/>
    <w:rPr>
      <w:rFonts w:eastAsiaTheme="minorEastAsia"/>
      <w:lang w:bidi="ar-SA"/>
    </w:rPr>
  </w:style>
  <w:style w:type="character" w:styleId="Emphasis">
    <w:name w:val="Emphasis"/>
    <w:basedOn w:val="DefaultParagraphFont"/>
    <w:uiPriority w:val="20"/>
    <w:qFormat/>
    <w:rsid w:val="00B10821"/>
    <w:rPr>
      <w:i/>
      <w:iCs/>
    </w:rPr>
  </w:style>
  <w:style w:type="character" w:styleId="LineNumber">
    <w:name w:val="line number"/>
    <w:basedOn w:val="DefaultParagraphFont"/>
    <w:uiPriority w:val="99"/>
    <w:semiHidden/>
    <w:unhideWhenUsed/>
    <w:rsid w:val="00B108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sciences.leidenuniv.nl/general/img/garnefski__kraaij___van_etten_2005_tcm18-821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8892</Words>
  <Characters>50688</Characters>
  <Application>Microsoft Office Word</Application>
  <DocSecurity>0</DocSecurity>
  <Lines>422</Lines>
  <Paragraphs>118</Paragraphs>
  <ScaleCrop>false</ScaleCrop>
  <Company/>
  <LinksUpToDate>false</LinksUpToDate>
  <CharactersWithSpaces>59462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2017-06-29T06:45:00Z</dcterms:created>
  <dcterms:modified xsi:type="dcterms:W3CDTF">2017-06-29T06:55:00Z</dcterms:modified>
</cp:coreProperties>
</file>